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黑体" w:hAnsi="黑体" w:eastAsia="黑体" w:cs="黑体"/>
          <w:snapToGrid w:val="0"/>
          <w:color w:val="000000"/>
          <w:sz w:val="32"/>
          <w:szCs w:val="32"/>
          <w:lang w:val="en-US" w:eastAsia="en-US" w:bidi="ar-SA"/>
        </w:rPr>
        <w:id w:val="147458770"/>
        <w15:color w:val="DBDBDB"/>
        <w:docPartObj>
          <w:docPartGallery w:val="Table of Contents"/>
          <w:docPartUnique/>
        </w:docPartObj>
      </w:sdtPr>
      <w:sdtEndPr>
        <w:rPr>
          <w:rFonts w:hint="eastAsia" w:ascii="黑体" w:hAnsi="黑体" w:eastAsia="黑体" w:cs="黑体"/>
          <w:snapToGrid w:val="0"/>
          <w:color w:val="000000"/>
          <w:sz w:val="32"/>
          <w:szCs w:val="32"/>
          <w:lang w:val="en-US" w:eastAsia="en-US" w:bidi="ar-SA"/>
        </w:rPr>
      </w:sdtEndPr>
      <w:sdtContent>
        <w:p w14:paraId="601490F1">
          <w:pPr>
            <w:pageBreakBefore w:val="0"/>
            <w:wordWrap/>
            <w:overflowPunct/>
            <w:topLinePunct w:val="0"/>
            <w:bidi w:val="0"/>
            <w:spacing w:before="0" w:beforeLines="0" w:after="0" w:afterLines="0" w:line="240" w:lineRule="auto"/>
            <w:ind w:left="0" w:leftChars="0" w:right="0" w:rightChars="0" w:firstLine="0" w:firstLineChars="0"/>
            <w:jc w:val="center"/>
            <w:rPr>
              <w:rFonts w:hint="eastAsia" w:ascii="黑体" w:hAnsi="黑体" w:eastAsia="黑体" w:cs="黑体"/>
              <w:snapToGrid w:val="0"/>
              <w:color w:val="000000"/>
              <w:sz w:val="32"/>
              <w:szCs w:val="32"/>
              <w:lang w:val="en-US" w:eastAsia="zh-CN" w:bidi="ar-SA"/>
            </w:rPr>
            <w:sectPr>
              <w:headerReference r:id="rId5" w:type="default"/>
              <w:footerReference r:id="rId6" w:type="default"/>
              <w:endnotePr>
                <w:numFmt w:val="decimal"/>
              </w:endnotePr>
              <w:pgSz w:w="11906" w:h="16838"/>
              <w:pgMar w:top="1134" w:right="1134" w:bottom="1134" w:left="1134" w:header="794" w:footer="317" w:gutter="567"/>
              <w:pgNumType w:fmt="decimal" w:start="1"/>
              <w:cols w:space="0" w:num="1"/>
              <w:rtlGutter w:val="0"/>
              <w:docGrid w:linePitch="0" w:charSpace="0"/>
            </w:sectPr>
          </w:pPr>
          <w:r>
            <w:rPr>
              <w:rFonts w:hint="eastAsia" w:ascii="黑体" w:hAnsi="黑体" w:eastAsia="黑体" w:cs="黑体"/>
              <w:snapToGrid w:val="0"/>
              <w:color w:val="000000"/>
              <w:sz w:val="32"/>
              <w:szCs w:val="32"/>
              <w:lang w:val="en-US" w:eastAsia="zh-CN" w:bidi="ar-SA"/>
            </w:rPr>
            <w:drawing>
              <wp:anchor distT="0" distB="0" distL="114300" distR="114300" simplePos="0" relativeHeight="251660288" behindDoc="0" locked="0" layoutInCell="1" allowOverlap="1">
                <wp:simplePos x="0" y="0"/>
                <wp:positionH relativeFrom="column">
                  <wp:posOffset>-1101090</wp:posOffset>
                </wp:positionH>
                <wp:positionV relativeFrom="paragraph">
                  <wp:posOffset>-2894330</wp:posOffset>
                </wp:positionV>
                <wp:extent cx="7575550" cy="12786995"/>
                <wp:effectExtent l="0" t="0" r="13970" b="14605"/>
                <wp:wrapNone/>
                <wp:docPr id="7" name="图片 7" descr="详细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详细方案"/>
                        <pic:cNvPicPr>
                          <a:picLocks noChangeAspect="1"/>
                        </pic:cNvPicPr>
                      </pic:nvPicPr>
                      <pic:blipFill>
                        <a:blip r:embed="rId10"/>
                        <a:stretch>
                          <a:fillRect/>
                        </a:stretch>
                      </pic:blipFill>
                      <pic:spPr>
                        <a:xfrm>
                          <a:off x="0" y="0"/>
                          <a:ext cx="7575550" cy="12786995"/>
                        </a:xfrm>
                        <a:prstGeom prst="rect">
                          <a:avLst/>
                        </a:prstGeom>
                      </pic:spPr>
                    </pic:pic>
                  </a:graphicData>
                </a:graphic>
              </wp:anchor>
            </w:drawing>
          </w:r>
        </w:p>
        <w:p w14:paraId="63501112">
          <w:pPr>
            <w:pageBreakBefore w:val="0"/>
            <w:wordWrap/>
            <w:overflowPunct/>
            <w:topLinePunct w:val="0"/>
            <w:bidi w:val="0"/>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目录</w:t>
          </w:r>
        </w:p>
        <w:p w14:paraId="19472D9F">
          <w:pPr>
            <w:pStyle w:val="16"/>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fldChar w:fldCharType="begin"/>
          </w:r>
          <w:r>
            <w:instrText xml:space="preserve">TOC \o "1-3" \h \u </w:instrText>
          </w:r>
          <w:r>
            <w:fldChar w:fldCharType="separate"/>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_Toc12227 </w:instrText>
          </w:r>
          <w:r>
            <w:rPr>
              <w:rFonts w:hint="default" w:ascii="Times New Roman" w:hAnsi="Times New Roman" w:eastAsia="楷体" w:cs="Times New Roman"/>
            </w:rPr>
            <w:fldChar w:fldCharType="separate"/>
          </w:r>
          <w:r>
            <w:rPr>
              <w:rFonts w:hint="default" w:ascii="Times New Roman" w:hAnsi="Times New Roman" w:eastAsia="楷体" w:cs="Times New Roman"/>
              <w:szCs w:val="30"/>
              <w:lang w:val="en-US" w:eastAsia="zh-CN"/>
            </w:rPr>
            <w:t>摘要</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_Toc12227 \h </w:instrText>
          </w:r>
          <w:r>
            <w:rPr>
              <w:rFonts w:hint="default" w:ascii="Times New Roman" w:hAnsi="Times New Roman" w:eastAsia="楷体" w:cs="Times New Roman"/>
            </w:rPr>
            <w:fldChar w:fldCharType="separate"/>
          </w:r>
          <w:r>
            <w:rPr>
              <w:rFonts w:hint="default" w:ascii="Times New Roman" w:hAnsi="Times New Roman" w:eastAsia="楷体" w:cs="Times New Roman"/>
            </w:rPr>
            <w:t>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CE6CB08">
          <w:pPr>
            <w:pStyle w:val="16"/>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_Toc8614 </w:instrText>
          </w:r>
          <w:r>
            <w:rPr>
              <w:rFonts w:hint="default" w:ascii="Times New Roman" w:hAnsi="Times New Roman" w:eastAsia="楷体" w:cs="Times New Roman"/>
            </w:rPr>
            <w:fldChar w:fldCharType="separate"/>
          </w:r>
          <w:r>
            <w:rPr>
              <w:rFonts w:hint="default" w:ascii="Times New Roman" w:hAnsi="Times New Roman" w:eastAsia="楷体" w:cs="Times New Roman"/>
              <w:bCs/>
              <w:lang w:val="en-US" w:eastAsia="zh-CN"/>
            </w:rPr>
            <w:t xml:space="preserve">第一章 </w:t>
          </w:r>
          <w:r>
            <w:rPr>
              <w:rFonts w:hint="default" w:ascii="Times New Roman" w:hAnsi="Times New Roman" w:eastAsia="楷体" w:cs="Times New Roman"/>
              <w:bCs/>
              <w:lang w:eastAsia="zh"/>
            </w:rPr>
            <w:t>作品</w:t>
          </w:r>
          <w:r>
            <w:rPr>
              <w:rFonts w:hint="default" w:ascii="Times New Roman" w:hAnsi="Times New Roman" w:eastAsia="楷体" w:cs="Times New Roman"/>
              <w:lang w:eastAsia="zh"/>
            </w:rPr>
            <w:t>概述</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_Toc8614 \h </w:instrText>
          </w:r>
          <w:r>
            <w:rPr>
              <w:rFonts w:hint="default" w:ascii="Times New Roman" w:hAnsi="Times New Roman" w:eastAsia="楷体" w:cs="Times New Roman"/>
            </w:rPr>
            <w:fldChar w:fldCharType="separate"/>
          </w:r>
          <w:r>
            <w:rPr>
              <w:rFonts w:hint="default" w:ascii="Times New Roman" w:hAnsi="Times New Roman" w:eastAsia="楷体" w:cs="Times New Roman"/>
            </w:rPr>
            <w:t>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F428194">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_Toc22297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en-US"/>
            </w:rPr>
            <w:t xml:space="preserve">1.1 </w:t>
          </w:r>
          <w:r>
            <w:rPr>
              <w:rFonts w:hint="default" w:ascii="Times New Roman" w:hAnsi="Times New Roman" w:eastAsia="楷体" w:cs="Times New Roman"/>
            </w:rPr>
            <w:t>作品背景</w:t>
          </w:r>
          <w:r>
            <w:rPr>
              <w:rFonts w:hint="default" w:ascii="Times New Roman" w:hAnsi="Times New Roman" w:eastAsia="楷体" w:cs="Times New Roman"/>
              <w:lang w:val="en-US" w:eastAsia="zh-CN"/>
            </w:rPr>
            <w:t>及研发意义</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_Toc22297 \h </w:instrText>
          </w:r>
          <w:r>
            <w:rPr>
              <w:rFonts w:hint="default" w:ascii="Times New Roman" w:hAnsi="Times New Roman" w:eastAsia="楷体" w:cs="Times New Roman"/>
            </w:rPr>
            <w:fldChar w:fldCharType="separate"/>
          </w:r>
          <w:r>
            <w:rPr>
              <w:rFonts w:hint="default" w:ascii="Times New Roman" w:hAnsi="Times New Roman" w:eastAsia="楷体" w:cs="Times New Roman"/>
            </w:rPr>
            <w:t>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6942F03">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_Toc88 </w:instrText>
          </w:r>
          <w:r>
            <w:rPr>
              <w:rFonts w:hint="default" w:ascii="Times New Roman" w:hAnsi="Times New Roman" w:eastAsia="楷体" w:cs="Times New Roman"/>
            </w:rPr>
            <w:fldChar w:fldCharType="separate"/>
          </w:r>
          <w:r>
            <w:rPr>
              <w:rFonts w:hint="default" w:ascii="Times New Roman" w:hAnsi="Times New Roman" w:eastAsia="楷体" w:cs="Times New Roman"/>
            </w:rPr>
            <w:t>1.2 相关工作</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_Toc88 \h </w:instrText>
          </w:r>
          <w:r>
            <w:rPr>
              <w:rFonts w:hint="default" w:ascii="Times New Roman" w:hAnsi="Times New Roman" w:eastAsia="楷体" w:cs="Times New Roman"/>
            </w:rPr>
            <w:fldChar w:fldCharType="separate"/>
          </w:r>
          <w:r>
            <w:rPr>
              <w:rFonts w:hint="default" w:ascii="Times New Roman" w:hAnsi="Times New Roman" w:eastAsia="楷体" w:cs="Times New Roman"/>
            </w:rPr>
            <w:t>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354496C">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_Toc9993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4"/>
              <w:lang w:bidi="ar"/>
            </w:rPr>
            <w:t>1. 基于单模态CNN的眼底疾病自动检测</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_Toc9993 \h </w:instrText>
          </w:r>
          <w:r>
            <w:rPr>
              <w:rFonts w:hint="default" w:ascii="Times New Roman" w:hAnsi="Times New Roman" w:eastAsia="楷体" w:cs="Times New Roman"/>
            </w:rPr>
            <w:fldChar w:fldCharType="separate"/>
          </w:r>
          <w:r>
            <w:rPr>
              <w:rFonts w:hint="default" w:ascii="Times New Roman" w:hAnsi="Times New Roman" w:eastAsia="楷体" w:cs="Times New Roman"/>
            </w:rPr>
            <w:t>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311DF24">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_Toc3610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4"/>
              <w:lang w:bidi="ar"/>
            </w:rPr>
            <w:t>2. 双流特征融合方法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_Toc3610 \h </w:instrText>
          </w:r>
          <w:r>
            <w:rPr>
              <w:rFonts w:hint="default" w:ascii="Times New Roman" w:hAnsi="Times New Roman" w:eastAsia="楷体" w:cs="Times New Roman"/>
            </w:rPr>
            <w:fldChar w:fldCharType="separate"/>
          </w:r>
          <w:r>
            <w:rPr>
              <w:rFonts w:hint="default" w:ascii="Times New Roman" w:hAnsi="Times New Roman" w:eastAsia="楷体" w:cs="Times New Roman"/>
            </w:rPr>
            <w:t>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CC4F5DA">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_Toc16421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4"/>
              <w:lang w:bidi="ar"/>
            </w:rPr>
            <w:t>3. 迁移学习与小样本学习</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_Toc16421 \h </w:instrText>
          </w:r>
          <w:r>
            <w:rPr>
              <w:rFonts w:hint="default" w:ascii="Times New Roman" w:hAnsi="Times New Roman" w:eastAsia="楷体" w:cs="Times New Roman"/>
            </w:rPr>
            <w:fldChar w:fldCharType="separate"/>
          </w:r>
          <w:r>
            <w:rPr>
              <w:rFonts w:hint="default" w:ascii="Times New Roman" w:hAnsi="Times New Roman" w:eastAsia="楷体" w:cs="Times New Roman"/>
            </w:rPr>
            <w:t>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E2AA143">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_Toc19007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4"/>
              <w:lang w:bidi="ar"/>
            </w:rPr>
            <w:t>4. 传统医学图像处理方法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_Toc19007 \h </w:instrText>
          </w:r>
          <w:r>
            <w:rPr>
              <w:rFonts w:hint="default" w:ascii="Times New Roman" w:hAnsi="Times New Roman" w:eastAsia="楷体" w:cs="Times New Roman"/>
            </w:rPr>
            <w:fldChar w:fldCharType="separate"/>
          </w:r>
          <w:r>
            <w:rPr>
              <w:rFonts w:hint="default" w:ascii="Times New Roman" w:hAnsi="Times New Roman" w:eastAsia="楷体" w:cs="Times New Roman"/>
            </w:rPr>
            <w:t>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14476D8">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_Toc2417 </w:instrText>
          </w:r>
          <w:r>
            <w:rPr>
              <w:rFonts w:hint="default" w:ascii="Times New Roman" w:hAnsi="Times New Roman" w:eastAsia="楷体" w:cs="Times New Roman"/>
            </w:rPr>
            <w:fldChar w:fldCharType="separate"/>
          </w:r>
          <w:r>
            <w:rPr>
              <w:rFonts w:hint="default" w:ascii="Times New Roman" w:hAnsi="Times New Roman" w:eastAsia="楷体" w:cs="Times New Roman"/>
            </w:rPr>
            <w:t>1.3 作品介绍</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_Toc2417 \h </w:instrText>
          </w:r>
          <w:r>
            <w:rPr>
              <w:rFonts w:hint="default" w:ascii="Times New Roman" w:hAnsi="Times New Roman" w:eastAsia="楷体" w:cs="Times New Roman"/>
            </w:rPr>
            <w:fldChar w:fldCharType="separate"/>
          </w:r>
          <w:r>
            <w:rPr>
              <w:rFonts w:hint="default" w:ascii="Times New Roman" w:hAnsi="Times New Roman" w:eastAsia="楷体" w:cs="Times New Roman"/>
            </w:rPr>
            <w:t>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C83F19E">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_Toc14532 </w:instrText>
          </w:r>
          <w:r>
            <w:rPr>
              <w:rFonts w:hint="default" w:ascii="Times New Roman" w:hAnsi="Times New Roman" w:eastAsia="楷体" w:cs="Times New Roman"/>
            </w:rPr>
            <w:fldChar w:fldCharType="separate"/>
          </w:r>
          <w:r>
            <w:rPr>
              <w:rFonts w:hint="default" w:ascii="Times New Roman" w:hAnsi="Times New Roman" w:eastAsia="楷体" w:cs="Times New Roman"/>
            </w:rPr>
            <w:t>1.4 特色描述</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_Toc14532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756F8FE">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_Toc5060 </w:instrText>
          </w:r>
          <w:r>
            <w:rPr>
              <w:rFonts w:hint="default" w:ascii="Times New Roman" w:hAnsi="Times New Roman" w:eastAsia="楷体" w:cs="Times New Roman"/>
            </w:rPr>
            <w:fldChar w:fldCharType="separate"/>
          </w:r>
          <w:r>
            <w:rPr>
              <w:rFonts w:hint="default" w:ascii="Times New Roman" w:hAnsi="Times New Roman" w:eastAsia="楷体" w:cs="Times New Roman"/>
              <w:bCs/>
              <w:szCs w:val="24"/>
              <w:shd w:val="clear" w:color="auto" w:fill="FCFCFC"/>
              <w:lang w:bidi="ar"/>
            </w:rPr>
            <w:t>性能对比研究（基于公开测试集）</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_Toc5060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54B10BB">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_Toc30925 </w:instrText>
          </w:r>
          <w:r>
            <w:rPr>
              <w:rFonts w:hint="default" w:ascii="Times New Roman" w:hAnsi="Times New Roman" w:eastAsia="楷体" w:cs="Times New Roman"/>
            </w:rPr>
            <w:fldChar w:fldCharType="separate"/>
          </w:r>
          <w:r>
            <w:rPr>
              <w:rFonts w:hint="default" w:ascii="Times New Roman" w:hAnsi="Times New Roman" w:eastAsia="楷体" w:cs="Times New Roman"/>
            </w:rPr>
            <w:t>1.5 应用前景分析</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_Toc30925 \h </w:instrText>
          </w:r>
          <w:r>
            <w:rPr>
              <w:rFonts w:hint="default" w:ascii="Times New Roman" w:hAnsi="Times New Roman" w:eastAsia="楷体" w:cs="Times New Roman"/>
            </w:rPr>
            <w:fldChar w:fldCharType="separate"/>
          </w:r>
          <w:r>
            <w:rPr>
              <w:rFonts w:hint="default" w:ascii="Times New Roman" w:hAnsi="Times New Roman" w:eastAsia="楷体" w:cs="Times New Roman"/>
            </w:rPr>
            <w:t>11</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42E400B">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_Toc5316 </w:instrText>
          </w:r>
          <w:r>
            <w:rPr>
              <w:rFonts w:hint="default" w:ascii="Times New Roman" w:hAnsi="Times New Roman" w:eastAsia="楷体" w:cs="Times New Roman"/>
            </w:rPr>
            <w:fldChar w:fldCharType="separate"/>
          </w:r>
          <w:r>
            <w:rPr>
              <w:rFonts w:hint="default" w:ascii="Times New Roman" w:hAnsi="Times New Roman" w:eastAsia="楷体" w:cs="Times New Roman"/>
              <w:bCs/>
              <w:szCs w:val="24"/>
            </w:rPr>
            <w:t>一、市场需求驱动：患者基数庞大，诊疗需求激增</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_Toc5316 \h </w:instrText>
          </w:r>
          <w:r>
            <w:rPr>
              <w:rFonts w:hint="default" w:ascii="Times New Roman" w:hAnsi="Times New Roman" w:eastAsia="楷体" w:cs="Times New Roman"/>
            </w:rPr>
            <w:fldChar w:fldCharType="separate"/>
          </w:r>
          <w:r>
            <w:rPr>
              <w:rFonts w:hint="default" w:ascii="Times New Roman" w:hAnsi="Times New Roman" w:eastAsia="楷体" w:cs="Times New Roman"/>
            </w:rPr>
            <w:t>11</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87F8655">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_Toc6166 </w:instrText>
          </w:r>
          <w:r>
            <w:rPr>
              <w:rFonts w:hint="default" w:ascii="Times New Roman" w:hAnsi="Times New Roman" w:eastAsia="楷体" w:cs="Times New Roman"/>
            </w:rPr>
            <w:fldChar w:fldCharType="separate"/>
          </w:r>
          <w:r>
            <w:rPr>
              <w:rFonts w:hint="default" w:ascii="Times New Roman" w:hAnsi="Times New Roman" w:eastAsia="楷体" w:cs="Times New Roman"/>
              <w:bCs/>
              <w:szCs w:val="24"/>
            </w:rPr>
            <w:t>二、政策支持：国家战略推动智能医疗落地</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_Toc6166 \h </w:instrText>
          </w:r>
          <w:r>
            <w:rPr>
              <w:rFonts w:hint="default" w:ascii="Times New Roman" w:hAnsi="Times New Roman" w:eastAsia="楷体" w:cs="Times New Roman"/>
            </w:rPr>
            <w:fldChar w:fldCharType="separate"/>
          </w:r>
          <w:r>
            <w:rPr>
              <w:rFonts w:hint="default" w:ascii="Times New Roman" w:hAnsi="Times New Roman" w:eastAsia="楷体" w:cs="Times New Roman"/>
            </w:rPr>
            <w:t>12</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A3D3FA0">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_Toc7982 </w:instrText>
          </w:r>
          <w:r>
            <w:rPr>
              <w:rFonts w:hint="default" w:ascii="Times New Roman" w:hAnsi="Times New Roman" w:eastAsia="楷体" w:cs="Times New Roman"/>
            </w:rPr>
            <w:fldChar w:fldCharType="separate"/>
          </w:r>
          <w:r>
            <w:rPr>
              <w:rFonts w:hint="default" w:ascii="Times New Roman" w:hAnsi="Times New Roman" w:eastAsia="楷体" w:cs="Times New Roman"/>
              <w:bCs/>
              <w:szCs w:val="24"/>
            </w:rPr>
            <w:t>三、技术驱动：解决行业痛点，重塑诊疗流程</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_Toc7982 \h </w:instrText>
          </w:r>
          <w:r>
            <w:rPr>
              <w:rFonts w:hint="default" w:ascii="Times New Roman" w:hAnsi="Times New Roman" w:eastAsia="楷体" w:cs="Times New Roman"/>
            </w:rPr>
            <w:fldChar w:fldCharType="separate"/>
          </w:r>
          <w:r>
            <w:rPr>
              <w:rFonts w:hint="default" w:ascii="Times New Roman" w:hAnsi="Times New Roman" w:eastAsia="楷体" w:cs="Times New Roman"/>
            </w:rPr>
            <w:t>13</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BEE1782">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_Toc21163 </w:instrText>
          </w:r>
          <w:r>
            <w:rPr>
              <w:rFonts w:hint="default" w:ascii="Times New Roman" w:hAnsi="Times New Roman" w:eastAsia="楷体" w:cs="Times New Roman"/>
            </w:rPr>
            <w:fldChar w:fldCharType="separate"/>
          </w:r>
          <w:r>
            <w:rPr>
              <w:rFonts w:hint="default" w:ascii="Times New Roman" w:hAnsi="Times New Roman" w:eastAsia="楷体" w:cs="Times New Roman"/>
              <w:bCs/>
              <w:szCs w:val="24"/>
            </w:rPr>
            <w:t>四、商业化前景：市场增长明确，多端场景覆盖</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_Toc21163 \h </w:instrText>
          </w:r>
          <w:r>
            <w:rPr>
              <w:rFonts w:hint="default" w:ascii="Times New Roman" w:hAnsi="Times New Roman" w:eastAsia="楷体" w:cs="Times New Roman"/>
            </w:rPr>
            <w:fldChar w:fldCharType="separate"/>
          </w:r>
          <w:r>
            <w:rPr>
              <w:rFonts w:hint="default" w:ascii="Times New Roman" w:hAnsi="Times New Roman" w:eastAsia="楷体" w:cs="Times New Roman"/>
            </w:rPr>
            <w:t>13</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2260CB17">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_Toc10771 </w:instrText>
          </w:r>
          <w:r>
            <w:rPr>
              <w:rFonts w:hint="default" w:ascii="Times New Roman" w:hAnsi="Times New Roman" w:eastAsia="楷体" w:cs="Times New Roman"/>
            </w:rPr>
            <w:fldChar w:fldCharType="separate"/>
          </w:r>
          <w:r>
            <w:rPr>
              <w:rFonts w:hint="default" w:ascii="Times New Roman" w:hAnsi="Times New Roman" w:eastAsia="楷体" w:cs="Times New Roman"/>
              <w:lang w:val="en-US" w:eastAsia="zh-CN"/>
            </w:rPr>
            <w:t xml:space="preserve">1.6 </w:t>
          </w:r>
          <w:r>
            <w:rPr>
              <w:rFonts w:hint="default" w:ascii="Times New Roman" w:hAnsi="Times New Roman" w:eastAsia="楷体" w:cs="Times New Roman"/>
              <w:szCs w:val="24"/>
              <w:lang w:val="en-US" w:eastAsia="zh-CN"/>
            </w:rPr>
            <w:t>本章小结</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_Toc10771 \h </w:instrText>
          </w:r>
          <w:r>
            <w:rPr>
              <w:rFonts w:hint="default" w:ascii="Times New Roman" w:hAnsi="Times New Roman" w:eastAsia="楷体" w:cs="Times New Roman"/>
            </w:rPr>
            <w:fldChar w:fldCharType="separate"/>
          </w:r>
          <w:r>
            <w:rPr>
              <w:rFonts w:hint="default" w:ascii="Times New Roman" w:hAnsi="Times New Roman" w:eastAsia="楷体" w:cs="Times New Roman"/>
            </w:rPr>
            <w:t>14</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290C5431">
          <w:pPr>
            <w:pStyle w:val="16"/>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_Toc10667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第二章 需求分析</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_Toc10667 \h </w:instrText>
          </w:r>
          <w:r>
            <w:rPr>
              <w:rFonts w:hint="default" w:ascii="Times New Roman" w:hAnsi="Times New Roman" w:eastAsia="楷体" w:cs="Times New Roman"/>
            </w:rPr>
            <w:fldChar w:fldCharType="separate"/>
          </w:r>
          <w:r>
            <w:rPr>
              <w:rFonts w:hint="default" w:ascii="Times New Roman" w:hAnsi="Times New Roman" w:eastAsia="楷体" w:cs="Times New Roman"/>
            </w:rPr>
            <w:t>15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FE92A66">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_Toc18213 </w:instrText>
          </w:r>
          <w:r>
            <w:rPr>
              <w:rFonts w:hint="default" w:ascii="Times New Roman" w:hAnsi="Times New Roman" w:eastAsia="楷体" w:cs="Times New Roman"/>
            </w:rPr>
            <w:fldChar w:fldCharType="separate"/>
          </w:r>
          <w:r>
            <w:rPr>
              <w:rFonts w:hint="default" w:ascii="Times New Roman" w:hAnsi="Times New Roman" w:eastAsia="楷体" w:cs="Times New Roman"/>
            </w:rPr>
            <w:t>2.1 需求概述</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_Toc18213 \h </w:instrText>
          </w:r>
          <w:r>
            <w:rPr>
              <w:rFonts w:hint="default" w:ascii="Times New Roman" w:hAnsi="Times New Roman" w:eastAsia="楷体" w:cs="Times New Roman"/>
            </w:rPr>
            <w:fldChar w:fldCharType="separate"/>
          </w:r>
          <w:r>
            <w:rPr>
              <w:rFonts w:hint="default" w:ascii="Times New Roman" w:hAnsi="Times New Roman" w:eastAsia="楷体" w:cs="Times New Roman"/>
            </w:rPr>
            <w:t>15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8AE9C37">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_Toc20709 </w:instrText>
          </w:r>
          <w:r>
            <w:rPr>
              <w:rFonts w:hint="default" w:ascii="Times New Roman" w:hAnsi="Times New Roman" w:eastAsia="楷体" w:cs="Times New Roman"/>
            </w:rPr>
            <w:fldChar w:fldCharType="separate"/>
          </w:r>
          <w:r>
            <w:rPr>
              <w:rFonts w:hint="default" w:ascii="Times New Roman" w:hAnsi="Times New Roman" w:eastAsia="楷体" w:cs="Times New Roman"/>
            </w:rPr>
            <w:t xml:space="preserve">2.2 </w:t>
          </w:r>
          <w:r>
            <w:rPr>
              <w:rFonts w:hint="default" w:ascii="Times New Roman" w:hAnsi="Times New Roman" w:eastAsia="楷体" w:cs="Times New Roman"/>
              <w:lang w:val="en-US" w:eastAsia="zh-CN"/>
            </w:rPr>
            <w:t>核心功能</w:t>
          </w:r>
          <w:r>
            <w:rPr>
              <w:rFonts w:hint="default" w:ascii="Times New Roman" w:hAnsi="Times New Roman" w:eastAsia="楷体" w:cs="Times New Roman"/>
            </w:rPr>
            <w:t>需求</w:t>
          </w:r>
          <w:r>
            <w:rPr>
              <w:rFonts w:hint="default" w:ascii="Times New Roman" w:hAnsi="Times New Roman" w:eastAsia="楷体" w:cs="Times New Roman"/>
              <w:lang w:val="en-US" w:eastAsia="zh-CN"/>
            </w:rPr>
            <w:t>分析</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_Toc20709 \h </w:instrText>
          </w:r>
          <w:r>
            <w:rPr>
              <w:rFonts w:hint="default" w:ascii="Times New Roman" w:hAnsi="Times New Roman" w:eastAsia="楷体" w:cs="Times New Roman"/>
            </w:rPr>
            <w:fldChar w:fldCharType="separate"/>
          </w:r>
          <w:r>
            <w:rPr>
              <w:rFonts w:hint="default" w:ascii="Times New Roman" w:hAnsi="Times New Roman" w:eastAsia="楷体" w:cs="Times New Roman"/>
            </w:rPr>
            <w:t>15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1F92F3B">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_Toc10318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2.2.1</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lang w:eastAsia="zh"/>
            </w:rPr>
            <w:t>web端-医生模块需求</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_Toc10318 \h </w:instrText>
          </w:r>
          <w:r>
            <w:rPr>
              <w:rFonts w:hint="default" w:ascii="Times New Roman" w:hAnsi="Times New Roman" w:eastAsia="楷体" w:cs="Times New Roman"/>
            </w:rPr>
            <w:fldChar w:fldCharType="separate"/>
          </w:r>
          <w:r>
            <w:rPr>
              <w:rFonts w:hint="default" w:ascii="Times New Roman" w:hAnsi="Times New Roman" w:eastAsia="楷体" w:cs="Times New Roman"/>
            </w:rPr>
            <w:t>15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A7CDAEE">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_Toc12937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2.2.1.1 诊断录入模块</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_Toc12937 \h </w:instrText>
          </w:r>
          <w:r>
            <w:rPr>
              <w:rFonts w:hint="default" w:ascii="Times New Roman" w:hAnsi="Times New Roman" w:eastAsia="楷体" w:cs="Times New Roman"/>
            </w:rPr>
            <w:fldChar w:fldCharType="separate"/>
          </w:r>
          <w:r>
            <w:rPr>
              <w:rFonts w:hint="default" w:ascii="Times New Roman" w:hAnsi="Times New Roman" w:eastAsia="楷体" w:cs="Times New Roman"/>
            </w:rPr>
            <w:t>16</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C5786F8">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_Toc22312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2.2.1.2 批量检测模块</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_Toc22312 \h </w:instrText>
          </w:r>
          <w:r>
            <w:rPr>
              <w:rFonts w:hint="default" w:ascii="Times New Roman" w:hAnsi="Times New Roman" w:eastAsia="楷体" w:cs="Times New Roman"/>
            </w:rPr>
            <w:fldChar w:fldCharType="separate"/>
          </w:r>
          <w:r>
            <w:rPr>
              <w:rFonts w:hint="default" w:ascii="Times New Roman" w:hAnsi="Times New Roman" w:eastAsia="楷体" w:cs="Times New Roman"/>
            </w:rPr>
            <w:t>16</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AF1CDF6">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_Toc330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2.2.1.3 患者管理模块</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_Toc330 \h </w:instrText>
          </w:r>
          <w:r>
            <w:rPr>
              <w:rFonts w:hint="default" w:ascii="Times New Roman" w:hAnsi="Times New Roman" w:eastAsia="楷体" w:cs="Times New Roman"/>
            </w:rPr>
            <w:fldChar w:fldCharType="separate"/>
          </w:r>
          <w:r>
            <w:rPr>
              <w:rFonts w:hint="default" w:ascii="Times New Roman" w:hAnsi="Times New Roman" w:eastAsia="楷体" w:cs="Times New Roman"/>
            </w:rPr>
            <w:t>16</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AE23EAB">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_Toc21778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2.2.1.4 个人中心模块</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_Toc21778 \h </w:instrText>
          </w:r>
          <w:r>
            <w:rPr>
              <w:rFonts w:hint="default" w:ascii="Times New Roman" w:hAnsi="Times New Roman" w:eastAsia="楷体" w:cs="Times New Roman"/>
            </w:rPr>
            <w:fldChar w:fldCharType="separate"/>
          </w:r>
          <w:r>
            <w:rPr>
              <w:rFonts w:hint="default" w:ascii="Times New Roman" w:hAnsi="Times New Roman" w:eastAsia="楷体" w:cs="Times New Roman"/>
            </w:rPr>
            <w:t>17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7644EE6">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_Toc21667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2.2.2 web端-系统监测模块需求</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_Toc21667 \h </w:instrText>
          </w:r>
          <w:r>
            <w:rPr>
              <w:rFonts w:hint="default" w:ascii="Times New Roman" w:hAnsi="Times New Roman" w:eastAsia="楷体" w:cs="Times New Roman"/>
            </w:rPr>
            <w:fldChar w:fldCharType="separate"/>
          </w:r>
          <w:r>
            <w:rPr>
              <w:rFonts w:hint="default" w:ascii="Times New Roman" w:hAnsi="Times New Roman" w:eastAsia="楷体" w:cs="Times New Roman"/>
            </w:rPr>
            <w:t>17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46C390E">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_Toc20714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2.2.3 微信小程序需求</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_Toc20714 \h </w:instrText>
          </w:r>
          <w:r>
            <w:rPr>
              <w:rFonts w:hint="default" w:ascii="Times New Roman" w:hAnsi="Times New Roman" w:eastAsia="楷体" w:cs="Times New Roman"/>
            </w:rPr>
            <w:fldChar w:fldCharType="separate"/>
          </w:r>
          <w:r>
            <w:rPr>
              <w:rFonts w:hint="default" w:ascii="Times New Roman" w:hAnsi="Times New Roman" w:eastAsia="楷体" w:cs="Times New Roman"/>
            </w:rPr>
            <w:t>17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66D2DF2">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_Toc26645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2.2.3.1 消息通知模块</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_Toc26645 \h </w:instrText>
          </w:r>
          <w:r>
            <w:rPr>
              <w:rFonts w:hint="default" w:ascii="Times New Roman" w:hAnsi="Times New Roman" w:eastAsia="楷体" w:cs="Times New Roman"/>
            </w:rPr>
            <w:fldChar w:fldCharType="separate"/>
          </w:r>
          <w:r>
            <w:rPr>
              <w:rFonts w:hint="default" w:ascii="Times New Roman" w:hAnsi="Times New Roman" w:eastAsia="楷体" w:cs="Times New Roman"/>
            </w:rPr>
            <w:t>17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517E7A9">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_Toc18369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2.2.3.2 历史病历模块</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_Toc18369 \h </w:instrText>
          </w:r>
          <w:r>
            <w:rPr>
              <w:rFonts w:hint="default" w:ascii="Times New Roman" w:hAnsi="Times New Roman" w:eastAsia="楷体" w:cs="Times New Roman"/>
            </w:rPr>
            <w:fldChar w:fldCharType="separate"/>
          </w:r>
          <w:r>
            <w:rPr>
              <w:rFonts w:hint="default" w:ascii="Times New Roman" w:hAnsi="Times New Roman" w:eastAsia="楷体" w:cs="Times New Roman"/>
            </w:rPr>
            <w:t>18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99EB38E">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_Toc7586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2.2.3.3 个人中心模块</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_Toc7586 \h </w:instrText>
          </w:r>
          <w:r>
            <w:rPr>
              <w:rFonts w:hint="default" w:ascii="Times New Roman" w:hAnsi="Times New Roman" w:eastAsia="楷体" w:cs="Times New Roman"/>
            </w:rPr>
            <w:fldChar w:fldCharType="separate"/>
          </w:r>
          <w:r>
            <w:rPr>
              <w:rFonts w:hint="default" w:ascii="Times New Roman" w:hAnsi="Times New Roman" w:eastAsia="楷体" w:cs="Times New Roman"/>
            </w:rPr>
            <w:t>18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FA1600E">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_Toc20482 </w:instrText>
          </w:r>
          <w:r>
            <w:rPr>
              <w:rFonts w:hint="default" w:ascii="Times New Roman" w:hAnsi="Times New Roman" w:eastAsia="楷体" w:cs="Times New Roman"/>
            </w:rPr>
            <w:fldChar w:fldCharType="separate"/>
          </w:r>
          <w:r>
            <w:rPr>
              <w:rFonts w:hint="default" w:ascii="Times New Roman" w:hAnsi="Times New Roman" w:eastAsia="楷体" w:cs="Times New Roman"/>
            </w:rPr>
            <w:t>2.3 非功能需求</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_Toc20482 \h </w:instrText>
          </w:r>
          <w:r>
            <w:rPr>
              <w:rFonts w:hint="default" w:ascii="Times New Roman" w:hAnsi="Times New Roman" w:eastAsia="楷体" w:cs="Times New Roman"/>
            </w:rPr>
            <w:fldChar w:fldCharType="separate"/>
          </w:r>
          <w:r>
            <w:rPr>
              <w:rFonts w:hint="default" w:ascii="Times New Roman" w:hAnsi="Times New Roman" w:eastAsia="楷体" w:cs="Times New Roman"/>
            </w:rPr>
            <w:t>18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445C0A1">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_Toc9421 </w:instrText>
          </w:r>
          <w:r>
            <w:rPr>
              <w:rFonts w:hint="default" w:ascii="Times New Roman" w:hAnsi="Times New Roman" w:eastAsia="楷体" w:cs="Times New Roman"/>
            </w:rPr>
            <w:fldChar w:fldCharType="separate"/>
          </w:r>
          <w:r>
            <w:rPr>
              <w:rFonts w:hint="default" w:ascii="Times New Roman" w:hAnsi="Times New Roman" w:eastAsia="楷体" w:cs="Times New Roman"/>
              <w:bCs w:val="0"/>
              <w:szCs w:val="24"/>
            </w:rPr>
            <w:t>1.性能要求：</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_Toc9421 \h </w:instrText>
          </w:r>
          <w:r>
            <w:rPr>
              <w:rFonts w:hint="default" w:ascii="Times New Roman" w:hAnsi="Times New Roman" w:eastAsia="楷体" w:cs="Times New Roman"/>
            </w:rPr>
            <w:fldChar w:fldCharType="separate"/>
          </w:r>
          <w:r>
            <w:rPr>
              <w:rFonts w:hint="default" w:ascii="Times New Roman" w:hAnsi="Times New Roman" w:eastAsia="楷体" w:cs="Times New Roman"/>
            </w:rPr>
            <w:t>18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F878844">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_Toc2776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4"/>
            </w:rPr>
            <w:t>2. 可靠性要求：</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_Toc2776 \h </w:instrText>
          </w:r>
          <w:r>
            <w:rPr>
              <w:rFonts w:hint="default" w:ascii="Times New Roman" w:hAnsi="Times New Roman" w:eastAsia="楷体" w:cs="Times New Roman"/>
            </w:rPr>
            <w:fldChar w:fldCharType="separate"/>
          </w:r>
          <w:r>
            <w:rPr>
              <w:rFonts w:hint="default" w:ascii="Times New Roman" w:hAnsi="Times New Roman" w:eastAsia="楷体" w:cs="Times New Roman"/>
            </w:rPr>
            <w:t>18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A4F74A4">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_Toc29412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4"/>
            </w:rPr>
            <w:t>3.安全性要求：</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_Toc29412 \h </w:instrText>
          </w:r>
          <w:r>
            <w:rPr>
              <w:rFonts w:hint="default" w:ascii="Times New Roman" w:hAnsi="Times New Roman" w:eastAsia="楷体" w:cs="Times New Roman"/>
            </w:rPr>
            <w:fldChar w:fldCharType="separate"/>
          </w:r>
          <w:r>
            <w:rPr>
              <w:rFonts w:hint="default" w:ascii="Times New Roman" w:hAnsi="Times New Roman" w:eastAsia="楷体" w:cs="Times New Roman"/>
            </w:rPr>
            <w:t>18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D0AD317">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_Toc21988 </w:instrText>
          </w:r>
          <w:r>
            <w:rPr>
              <w:rFonts w:hint="default" w:ascii="Times New Roman" w:hAnsi="Times New Roman" w:eastAsia="楷体" w:cs="Times New Roman"/>
            </w:rPr>
            <w:fldChar w:fldCharType="separate"/>
          </w:r>
          <w:r>
            <w:rPr>
              <w:rFonts w:hint="default" w:ascii="Times New Roman" w:hAnsi="Times New Roman" w:eastAsia="楷体" w:cs="Times New Roman"/>
              <w:spacing w:val="26"/>
              <w:szCs w:val="24"/>
              <w:lang w:eastAsia="zh"/>
            </w:rPr>
            <w:t>4.可用性需求：</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_Toc21988 \h </w:instrText>
          </w:r>
          <w:r>
            <w:rPr>
              <w:rFonts w:hint="default" w:ascii="Times New Roman" w:hAnsi="Times New Roman" w:eastAsia="楷体" w:cs="Times New Roman"/>
            </w:rPr>
            <w:fldChar w:fldCharType="separate"/>
          </w:r>
          <w:r>
            <w:rPr>
              <w:rFonts w:hint="default" w:ascii="Times New Roman" w:hAnsi="Times New Roman" w:eastAsia="楷体" w:cs="Times New Roman"/>
            </w:rPr>
            <w:t>18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040154F">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_Toc24169 </w:instrText>
          </w:r>
          <w:r>
            <w:rPr>
              <w:rFonts w:hint="default" w:ascii="Times New Roman" w:hAnsi="Times New Roman" w:eastAsia="楷体" w:cs="Times New Roman"/>
            </w:rPr>
            <w:fldChar w:fldCharType="separate"/>
          </w:r>
          <w:r>
            <w:rPr>
              <w:rFonts w:hint="default" w:ascii="Times New Roman" w:hAnsi="Times New Roman" w:eastAsia="楷体" w:cs="Times New Roman"/>
              <w:spacing w:val="26"/>
              <w:szCs w:val="24"/>
              <w:lang w:eastAsia="zh"/>
            </w:rPr>
            <w:t>5.可维护性需求：</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_Toc24169 \h </w:instrText>
          </w:r>
          <w:r>
            <w:rPr>
              <w:rFonts w:hint="default" w:ascii="Times New Roman" w:hAnsi="Times New Roman" w:eastAsia="楷体" w:cs="Times New Roman"/>
            </w:rPr>
            <w:fldChar w:fldCharType="separate"/>
          </w:r>
          <w:r>
            <w:rPr>
              <w:rFonts w:hint="default" w:ascii="Times New Roman" w:hAnsi="Times New Roman" w:eastAsia="楷体" w:cs="Times New Roman"/>
            </w:rPr>
            <w:t>19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284CB1B3">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_Toc26493 </w:instrText>
          </w:r>
          <w:r>
            <w:rPr>
              <w:rFonts w:hint="default" w:ascii="Times New Roman" w:hAnsi="Times New Roman" w:eastAsia="楷体" w:cs="Times New Roman"/>
            </w:rPr>
            <w:fldChar w:fldCharType="separate"/>
          </w:r>
          <w:r>
            <w:rPr>
              <w:rFonts w:hint="default" w:ascii="Times New Roman" w:hAnsi="Times New Roman" w:eastAsia="楷体" w:cs="Times New Roman"/>
            </w:rPr>
            <w:t>2.4 应用场景</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_Toc26493 \h </w:instrText>
          </w:r>
          <w:r>
            <w:rPr>
              <w:rFonts w:hint="default" w:ascii="Times New Roman" w:hAnsi="Times New Roman" w:eastAsia="楷体" w:cs="Times New Roman"/>
            </w:rPr>
            <w:fldChar w:fldCharType="separate"/>
          </w:r>
          <w:r>
            <w:rPr>
              <w:rFonts w:hint="default" w:ascii="Times New Roman" w:hAnsi="Times New Roman" w:eastAsia="楷体" w:cs="Times New Roman"/>
            </w:rPr>
            <w:t>19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FDA9102">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_Toc32453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2.4.1 单个患者辅助诊疗场景</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_Toc32453 \h </w:instrText>
          </w:r>
          <w:r>
            <w:rPr>
              <w:rFonts w:hint="default" w:ascii="Times New Roman" w:hAnsi="Times New Roman" w:eastAsia="楷体" w:cs="Times New Roman"/>
            </w:rPr>
            <w:fldChar w:fldCharType="separate"/>
          </w:r>
          <w:r>
            <w:rPr>
              <w:rFonts w:hint="default" w:ascii="Times New Roman" w:hAnsi="Times New Roman" w:eastAsia="楷体" w:cs="Times New Roman"/>
            </w:rPr>
            <w:t>19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5DCC85F">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_Toc4624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2.4.2 大批量上传检测分析场景</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_Toc4624 \h </w:instrText>
          </w:r>
          <w:r>
            <w:rPr>
              <w:rFonts w:hint="default" w:ascii="Times New Roman" w:hAnsi="Times New Roman" w:eastAsia="楷体" w:cs="Times New Roman"/>
            </w:rPr>
            <w:fldChar w:fldCharType="separate"/>
          </w:r>
          <w:r>
            <w:rPr>
              <w:rFonts w:hint="default" w:ascii="Times New Roman" w:hAnsi="Times New Roman" w:eastAsia="楷体" w:cs="Times New Roman"/>
            </w:rPr>
            <w:t>19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52DB148">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_Toc15032 </w:instrText>
          </w:r>
          <w:r>
            <w:rPr>
              <w:rFonts w:hint="default" w:ascii="Times New Roman" w:hAnsi="Times New Roman" w:eastAsia="楷体" w:cs="Times New Roman"/>
            </w:rPr>
            <w:fldChar w:fldCharType="separate"/>
          </w:r>
          <w:r>
            <w:rPr>
              <w:rFonts w:hint="default" w:ascii="Times New Roman" w:hAnsi="Times New Roman" w:eastAsia="楷体" w:cs="Times New Roman"/>
              <w:lang w:val="en-US" w:eastAsia="zh-CN"/>
            </w:rPr>
            <w:t>2.5 本章总结</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_Toc15032 \h </w:instrText>
          </w:r>
          <w:r>
            <w:rPr>
              <w:rFonts w:hint="default" w:ascii="Times New Roman" w:hAnsi="Times New Roman" w:eastAsia="楷体" w:cs="Times New Roman"/>
            </w:rPr>
            <w:fldChar w:fldCharType="separate"/>
          </w:r>
          <w:r>
            <w:rPr>
              <w:rFonts w:hint="default" w:ascii="Times New Roman" w:hAnsi="Times New Roman" w:eastAsia="楷体" w:cs="Times New Roman"/>
            </w:rPr>
            <w:t>20</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46D1BA7">
          <w:pPr>
            <w:pStyle w:val="16"/>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_Toc3928 </w:instrText>
          </w:r>
          <w:r>
            <w:rPr>
              <w:rFonts w:hint="default" w:ascii="Times New Roman" w:hAnsi="Times New Roman" w:eastAsia="楷体" w:cs="Times New Roman"/>
            </w:rPr>
            <w:fldChar w:fldCharType="separate"/>
          </w:r>
          <w:r>
            <w:rPr>
              <w:rFonts w:hint="default" w:ascii="Times New Roman" w:hAnsi="Times New Roman" w:eastAsia="楷体" w:cs="Times New Roman"/>
            </w:rPr>
            <w:t>第三章 系统设计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_Toc3928 \h </w:instrText>
          </w:r>
          <w:r>
            <w:rPr>
              <w:rFonts w:hint="default" w:ascii="Times New Roman" w:hAnsi="Times New Roman" w:eastAsia="楷体" w:cs="Times New Roman"/>
            </w:rPr>
            <w:fldChar w:fldCharType="separate"/>
          </w:r>
          <w:r>
            <w:rPr>
              <w:rFonts w:hint="default" w:ascii="Times New Roman" w:hAnsi="Times New Roman" w:eastAsia="楷体" w:cs="Times New Roman"/>
            </w:rPr>
            <w:t>21</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B4E0F24">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_Toc798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3.1 总体设计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_Toc798 \h </w:instrText>
          </w:r>
          <w:r>
            <w:rPr>
              <w:rFonts w:hint="default" w:ascii="Times New Roman" w:hAnsi="Times New Roman" w:eastAsia="楷体" w:cs="Times New Roman"/>
            </w:rPr>
            <w:fldChar w:fldCharType="separate"/>
          </w:r>
          <w:r>
            <w:rPr>
              <w:rFonts w:hint="default" w:ascii="Times New Roman" w:hAnsi="Times New Roman" w:eastAsia="楷体" w:cs="Times New Roman"/>
            </w:rPr>
            <w:t>21</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8A3DE14">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_Toc31369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3.1.1 架构设计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_Toc31369 \h </w:instrText>
          </w:r>
          <w:r>
            <w:rPr>
              <w:rFonts w:hint="default" w:ascii="Times New Roman" w:hAnsi="Times New Roman" w:eastAsia="楷体" w:cs="Times New Roman"/>
            </w:rPr>
            <w:fldChar w:fldCharType="separate"/>
          </w:r>
          <w:r>
            <w:rPr>
              <w:rFonts w:hint="default" w:ascii="Times New Roman" w:hAnsi="Times New Roman" w:eastAsia="楷体" w:cs="Times New Roman"/>
            </w:rPr>
            <w:t>21</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4F86620">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_Toc25856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 xml:space="preserve">3.1.2 </w:t>
          </w:r>
          <w:r>
            <w:rPr>
              <w:rFonts w:hint="default" w:ascii="Times New Roman" w:hAnsi="Times New Roman" w:eastAsia="楷体" w:cs="Times New Roman"/>
              <w:lang w:val="en-US" w:eastAsia="zh-CN"/>
            </w:rPr>
            <w:t>总体</w:t>
          </w:r>
          <w:r>
            <w:rPr>
              <w:rFonts w:hint="default" w:ascii="Times New Roman" w:hAnsi="Times New Roman" w:eastAsia="楷体" w:cs="Times New Roman"/>
              <w:lang w:eastAsia="zh"/>
            </w:rPr>
            <w:t>流程设计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_Toc25856 \h </w:instrText>
          </w:r>
          <w:r>
            <w:rPr>
              <w:rFonts w:hint="default" w:ascii="Times New Roman" w:hAnsi="Times New Roman" w:eastAsia="楷体" w:cs="Times New Roman"/>
            </w:rPr>
            <w:fldChar w:fldCharType="separate"/>
          </w:r>
          <w:r>
            <w:rPr>
              <w:rFonts w:hint="default" w:ascii="Times New Roman" w:hAnsi="Times New Roman" w:eastAsia="楷体" w:cs="Times New Roman"/>
            </w:rPr>
            <w:t>24</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3CD8A80">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_Toc6308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3.1.3</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lang w:eastAsia="zh"/>
            </w:rPr>
            <w:t>项目Logo设计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_Toc6308 \h </w:instrText>
          </w:r>
          <w:r>
            <w:rPr>
              <w:rFonts w:hint="default" w:ascii="Times New Roman" w:hAnsi="Times New Roman" w:eastAsia="楷体" w:cs="Times New Roman"/>
            </w:rPr>
            <w:fldChar w:fldCharType="separate"/>
          </w:r>
          <w:r>
            <w:rPr>
              <w:rFonts w:hint="default" w:ascii="Times New Roman" w:hAnsi="Times New Roman" w:eastAsia="楷体" w:cs="Times New Roman"/>
            </w:rPr>
            <w:t>27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7B309F8">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_Toc13580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3.2 功能设计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_Toc13580 \h </w:instrText>
          </w:r>
          <w:r>
            <w:rPr>
              <w:rFonts w:hint="default" w:ascii="Times New Roman" w:hAnsi="Times New Roman" w:eastAsia="楷体" w:cs="Times New Roman"/>
            </w:rPr>
            <w:fldChar w:fldCharType="separate"/>
          </w:r>
          <w:r>
            <w:rPr>
              <w:rFonts w:hint="default" w:ascii="Times New Roman" w:hAnsi="Times New Roman" w:eastAsia="楷体" w:cs="Times New Roman"/>
            </w:rPr>
            <w:t>28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9A22FCF">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_Toc18569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3.2.1 微信小程序端功能设计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_Toc18569 \h </w:instrText>
          </w:r>
          <w:r>
            <w:rPr>
              <w:rFonts w:hint="default" w:ascii="Times New Roman" w:hAnsi="Times New Roman" w:eastAsia="楷体" w:cs="Times New Roman"/>
            </w:rPr>
            <w:fldChar w:fldCharType="separate"/>
          </w:r>
          <w:r>
            <w:rPr>
              <w:rFonts w:hint="default" w:ascii="Times New Roman" w:hAnsi="Times New Roman" w:eastAsia="楷体" w:cs="Times New Roman"/>
            </w:rPr>
            <w:t>29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2A398D4B">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_Toc26598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3.2.2 web端功能设计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_Toc26598 \h </w:instrText>
          </w:r>
          <w:r>
            <w:rPr>
              <w:rFonts w:hint="default" w:ascii="Times New Roman" w:hAnsi="Times New Roman" w:eastAsia="楷体" w:cs="Times New Roman"/>
            </w:rPr>
            <w:fldChar w:fldCharType="separate"/>
          </w:r>
          <w:r>
            <w:rPr>
              <w:rFonts w:hint="default" w:ascii="Times New Roman" w:hAnsi="Times New Roman" w:eastAsia="楷体" w:cs="Times New Roman"/>
            </w:rPr>
            <w:t>34</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8D4A3BC">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_Toc134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3.2.3 数据库设计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_Toc134 \h </w:instrText>
          </w:r>
          <w:r>
            <w:rPr>
              <w:rFonts w:hint="default" w:ascii="Times New Roman" w:hAnsi="Times New Roman" w:eastAsia="楷体" w:cs="Times New Roman"/>
            </w:rPr>
            <w:fldChar w:fldCharType="separate"/>
          </w:r>
          <w:r>
            <w:rPr>
              <w:rFonts w:hint="default" w:ascii="Times New Roman" w:hAnsi="Times New Roman" w:eastAsia="楷体" w:cs="Times New Roman"/>
            </w:rPr>
            <w:t>41</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269E7DFB">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_Toc1523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3.3</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lang w:eastAsia="zh"/>
            </w:rPr>
            <w:t>接口设计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_Toc1523 \h </w:instrText>
          </w:r>
          <w:r>
            <w:rPr>
              <w:rFonts w:hint="default" w:ascii="Times New Roman" w:hAnsi="Times New Roman" w:eastAsia="楷体" w:cs="Times New Roman"/>
            </w:rPr>
            <w:fldChar w:fldCharType="separate"/>
          </w:r>
          <w:r>
            <w:rPr>
              <w:rFonts w:hint="default" w:ascii="Times New Roman" w:hAnsi="Times New Roman" w:eastAsia="楷体" w:cs="Times New Roman"/>
            </w:rPr>
            <w:t>44</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6EE857A">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_Toc11635 </w:instrText>
          </w:r>
          <w:r>
            <w:rPr>
              <w:rFonts w:hint="default" w:ascii="Times New Roman" w:hAnsi="Times New Roman" w:eastAsia="楷体" w:cs="Times New Roman"/>
            </w:rPr>
            <w:fldChar w:fldCharType="separate"/>
          </w:r>
          <w:r>
            <w:rPr>
              <w:rFonts w:hint="default" w:ascii="Times New Roman" w:hAnsi="Times New Roman" w:eastAsia="楷体" w:cs="Times New Roman"/>
              <w:lang w:val="en-US" w:eastAsia="zh-CN"/>
            </w:rPr>
            <w:t xml:space="preserve">3.3.1 </w:t>
          </w:r>
          <w:r>
            <w:rPr>
              <w:rFonts w:hint="default" w:ascii="Times New Roman" w:hAnsi="Times New Roman" w:eastAsia="楷体" w:cs="Times New Roman"/>
            </w:rPr>
            <w:t>医生、管理员相关功能接口</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_Toc11635 \h </w:instrText>
          </w:r>
          <w:r>
            <w:rPr>
              <w:rFonts w:hint="default" w:ascii="Times New Roman" w:hAnsi="Times New Roman" w:eastAsia="楷体" w:cs="Times New Roman"/>
            </w:rPr>
            <w:fldChar w:fldCharType="separate"/>
          </w:r>
          <w:r>
            <w:rPr>
              <w:rFonts w:hint="default" w:ascii="Times New Roman" w:hAnsi="Times New Roman" w:eastAsia="楷体" w:cs="Times New Roman"/>
            </w:rPr>
            <w:t>44</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414CE09">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_Toc24205 </w:instrText>
          </w:r>
          <w:r>
            <w:rPr>
              <w:rFonts w:hint="default" w:ascii="Times New Roman" w:hAnsi="Times New Roman" w:eastAsia="楷体" w:cs="Times New Roman"/>
            </w:rPr>
            <w:fldChar w:fldCharType="separate"/>
          </w:r>
          <w:r>
            <w:rPr>
              <w:rFonts w:hint="default" w:ascii="Times New Roman" w:hAnsi="Times New Roman" w:eastAsia="楷体" w:cs="Times New Roman"/>
              <w:bCs/>
              <w:szCs w:val="28"/>
              <w:lang w:val="en-US" w:eastAsia="zh-CN"/>
            </w:rPr>
            <w:t xml:space="preserve">3.3.2 </w:t>
          </w:r>
          <w:r>
            <w:rPr>
              <w:rFonts w:hint="default" w:ascii="Times New Roman" w:hAnsi="Times New Roman" w:eastAsia="楷体" w:cs="Times New Roman"/>
              <w:bCs/>
              <w:szCs w:val="28"/>
            </w:rPr>
            <w:t>患者相关功能接口</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_Toc24205 \h </w:instrText>
          </w:r>
          <w:r>
            <w:rPr>
              <w:rFonts w:hint="default" w:ascii="Times New Roman" w:hAnsi="Times New Roman" w:eastAsia="楷体" w:cs="Times New Roman"/>
            </w:rPr>
            <w:fldChar w:fldCharType="separate"/>
          </w:r>
          <w:r>
            <w:rPr>
              <w:rFonts w:hint="default" w:ascii="Times New Roman" w:hAnsi="Times New Roman" w:eastAsia="楷体" w:cs="Times New Roman"/>
            </w:rPr>
            <w:t>45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9E93624">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_Toc10141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8"/>
              <w:lang w:val="en-US" w:eastAsia="zh-CN"/>
            </w:rPr>
            <w:t>3.4 本章小结</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_Toc10141 \h </w:instrText>
          </w:r>
          <w:r>
            <w:rPr>
              <w:rFonts w:hint="default" w:ascii="Times New Roman" w:hAnsi="Times New Roman" w:eastAsia="楷体" w:cs="Times New Roman"/>
            </w:rPr>
            <w:fldChar w:fldCharType="separate"/>
          </w:r>
          <w:r>
            <w:rPr>
              <w:rFonts w:hint="default" w:ascii="Times New Roman" w:hAnsi="Times New Roman" w:eastAsia="楷体" w:cs="Times New Roman"/>
            </w:rPr>
            <w:t>46</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4CAC06D">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_Toc32194 </w:instrText>
          </w:r>
          <w:r>
            <w:rPr>
              <w:rFonts w:hint="default" w:ascii="Times New Roman" w:hAnsi="Times New Roman" w:eastAsia="楷体" w:cs="Times New Roman"/>
            </w:rPr>
            <w:fldChar w:fldCharType="separate"/>
          </w:r>
          <w:r>
            <w:rPr>
              <w:rFonts w:hint="default" w:ascii="Times New Roman" w:hAnsi="Times New Roman" w:eastAsia="楷体" w:cs="Times New Roman"/>
              <w:lang w:val="en-US" w:eastAsia="zh-CN"/>
            </w:rPr>
            <w:t xml:space="preserve">第4章 </w:t>
          </w:r>
          <w:r>
            <w:rPr>
              <w:rFonts w:hint="default" w:ascii="Times New Roman" w:hAnsi="Times New Roman" w:eastAsia="楷体" w:cs="Times New Roman"/>
              <w:lang w:eastAsia="zh"/>
            </w:rPr>
            <w:t>关键技术设计与实现</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_Toc32194 \h </w:instrText>
          </w:r>
          <w:r>
            <w:rPr>
              <w:rFonts w:hint="default" w:ascii="Times New Roman" w:hAnsi="Times New Roman" w:eastAsia="楷体" w:cs="Times New Roman"/>
            </w:rPr>
            <w:fldChar w:fldCharType="separate"/>
          </w:r>
          <w:r>
            <w:rPr>
              <w:rFonts w:hint="default" w:ascii="Times New Roman" w:hAnsi="Times New Roman" w:eastAsia="楷体" w:cs="Times New Roman"/>
            </w:rPr>
            <w:t>47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A22E3A7">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_Toc21513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4</w:t>
          </w:r>
          <w:r>
            <w:rPr>
              <w:rFonts w:hint="default" w:ascii="Times New Roman" w:hAnsi="Times New Roman" w:eastAsia="楷体" w:cs="Times New Roman"/>
              <w:lang w:eastAsia="zh-CN"/>
            </w:rPr>
            <w:t>.1</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lang w:eastAsia="zh-CN"/>
            </w:rPr>
            <w:t>基于多模态特征融合框架的视觉编码器分类模型设计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_Toc21513 \h </w:instrText>
          </w:r>
          <w:r>
            <w:rPr>
              <w:rFonts w:hint="default" w:ascii="Times New Roman" w:hAnsi="Times New Roman" w:eastAsia="楷体" w:cs="Times New Roman"/>
            </w:rPr>
            <w:fldChar w:fldCharType="separate"/>
          </w:r>
          <w:r>
            <w:rPr>
              <w:rFonts w:hint="default" w:ascii="Times New Roman" w:hAnsi="Times New Roman" w:eastAsia="楷体" w:cs="Times New Roman"/>
            </w:rPr>
            <w:t>47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7A7E9D9">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_Toc16642 </w:instrText>
          </w:r>
          <w:r>
            <w:rPr>
              <w:rFonts w:hint="default" w:ascii="Times New Roman" w:hAnsi="Times New Roman" w:eastAsia="楷体" w:cs="Times New Roman"/>
            </w:rPr>
            <w:fldChar w:fldCharType="separate"/>
          </w:r>
          <w:r>
            <w:rPr>
              <w:rFonts w:hint="default" w:ascii="Times New Roman" w:hAnsi="Times New Roman" w:eastAsia="楷体" w:cs="Times New Roman"/>
              <w:bCs/>
              <w:szCs w:val="28"/>
              <w:lang w:eastAsia="zh"/>
            </w:rPr>
            <w:t>4</w:t>
          </w:r>
          <w:r>
            <w:rPr>
              <w:rFonts w:hint="default" w:ascii="Times New Roman" w:hAnsi="Times New Roman" w:eastAsia="楷体" w:cs="Times New Roman"/>
              <w:bCs/>
              <w:szCs w:val="28"/>
            </w:rPr>
            <w:t>.1.1 基于双流 ConvNeXt+Vision Transformer 视觉编码器</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_Toc16642 \h </w:instrText>
          </w:r>
          <w:r>
            <w:rPr>
              <w:rFonts w:hint="default" w:ascii="Times New Roman" w:hAnsi="Times New Roman" w:eastAsia="楷体" w:cs="Times New Roman"/>
            </w:rPr>
            <w:fldChar w:fldCharType="separate"/>
          </w:r>
          <w:r>
            <w:rPr>
              <w:rFonts w:hint="default" w:ascii="Times New Roman" w:hAnsi="Times New Roman" w:eastAsia="楷体" w:cs="Times New Roman"/>
            </w:rPr>
            <w:t>47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5251984">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_Toc31962 </w:instrText>
          </w:r>
          <w:r>
            <w:rPr>
              <w:rFonts w:hint="default" w:ascii="Times New Roman" w:hAnsi="Times New Roman" w:eastAsia="楷体" w:cs="Times New Roman"/>
            </w:rPr>
            <w:fldChar w:fldCharType="separate"/>
          </w:r>
          <w:r>
            <w:rPr>
              <w:rFonts w:hint="default" w:ascii="Times New Roman" w:hAnsi="Times New Roman" w:eastAsia="楷体" w:cs="Times New Roman"/>
              <w:bCs/>
              <w:szCs w:val="28"/>
              <w:lang w:eastAsia="zh"/>
            </w:rPr>
            <w:t>4</w:t>
          </w:r>
          <w:r>
            <w:rPr>
              <w:rFonts w:hint="default" w:ascii="Times New Roman" w:hAnsi="Times New Roman" w:eastAsia="楷体" w:cs="Times New Roman"/>
              <w:bCs/>
              <w:szCs w:val="28"/>
            </w:rPr>
            <w:t>.1.2 基于生物医学文本特征的预训练Bio-BERT文本编码器</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_Toc31962 \h </w:instrText>
          </w:r>
          <w:r>
            <w:rPr>
              <w:rFonts w:hint="default" w:ascii="Times New Roman" w:hAnsi="Times New Roman" w:eastAsia="楷体" w:cs="Times New Roman"/>
            </w:rPr>
            <w:fldChar w:fldCharType="separate"/>
          </w:r>
          <w:r>
            <w:rPr>
              <w:rFonts w:hint="default" w:ascii="Times New Roman" w:hAnsi="Times New Roman" w:eastAsia="楷体" w:cs="Times New Roman"/>
            </w:rPr>
            <w:t>51</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DF6487E">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_Toc2680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4</w:t>
          </w:r>
          <w:r>
            <w:rPr>
              <w:rFonts w:hint="default" w:ascii="Times New Roman" w:hAnsi="Times New Roman" w:eastAsia="楷体" w:cs="Times New Roman"/>
            </w:rPr>
            <w:t>.2</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rPr>
            <w:t>基于医学图像特征的SGM方法StyleGAN+MAR掩码训练</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_Toc2680 \h </w:instrText>
          </w:r>
          <w:r>
            <w:rPr>
              <w:rFonts w:hint="default" w:ascii="Times New Roman" w:hAnsi="Times New Roman" w:eastAsia="楷体" w:cs="Times New Roman"/>
            </w:rPr>
            <w:fldChar w:fldCharType="separate"/>
          </w:r>
          <w:r>
            <w:rPr>
              <w:rFonts w:hint="default" w:ascii="Times New Roman" w:hAnsi="Times New Roman" w:eastAsia="楷体" w:cs="Times New Roman"/>
            </w:rPr>
            <w:t>55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F0FEF9D">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_Toc479 </w:instrText>
          </w:r>
          <w:r>
            <w:rPr>
              <w:rFonts w:hint="default" w:ascii="Times New Roman" w:hAnsi="Times New Roman" w:eastAsia="楷体" w:cs="Times New Roman"/>
            </w:rPr>
            <w:fldChar w:fldCharType="separate"/>
          </w:r>
          <w:r>
            <w:rPr>
              <w:rFonts w:hint="default" w:ascii="Times New Roman" w:hAnsi="Times New Roman" w:eastAsia="楷体" w:cs="Times New Roman"/>
              <w:bCs/>
              <w:szCs w:val="28"/>
              <w:lang w:eastAsia="zh"/>
            </w:rPr>
            <w:t>4</w:t>
          </w:r>
          <w:r>
            <w:rPr>
              <w:rFonts w:hint="default" w:ascii="Times New Roman" w:hAnsi="Times New Roman" w:eastAsia="楷体" w:cs="Times New Roman"/>
              <w:bCs/>
              <w:szCs w:val="28"/>
            </w:rPr>
            <w:t>.2.1 StyleGAN对抗神经网络</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_Toc479 \h </w:instrText>
          </w:r>
          <w:r>
            <w:rPr>
              <w:rFonts w:hint="default" w:ascii="Times New Roman" w:hAnsi="Times New Roman" w:eastAsia="楷体" w:cs="Times New Roman"/>
            </w:rPr>
            <w:fldChar w:fldCharType="separate"/>
          </w:r>
          <w:r>
            <w:rPr>
              <w:rFonts w:hint="default" w:ascii="Times New Roman" w:hAnsi="Times New Roman" w:eastAsia="楷体" w:cs="Times New Roman"/>
            </w:rPr>
            <w:t>56</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3BE0FC9">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_Toc20440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8"/>
              <w:lang w:eastAsia="zh"/>
            </w:rPr>
            <w:t>4</w:t>
          </w:r>
          <w:r>
            <w:rPr>
              <w:rFonts w:hint="default" w:ascii="Times New Roman" w:hAnsi="Times New Roman" w:eastAsia="楷体" w:cs="Times New Roman"/>
              <w:szCs w:val="28"/>
            </w:rPr>
            <w:t>.2.2 MAR掩码训练</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_Toc20440 \h </w:instrText>
          </w:r>
          <w:r>
            <w:rPr>
              <w:rFonts w:hint="default" w:ascii="Times New Roman" w:hAnsi="Times New Roman" w:eastAsia="楷体" w:cs="Times New Roman"/>
            </w:rPr>
            <w:fldChar w:fldCharType="separate"/>
          </w:r>
          <w:r>
            <w:rPr>
              <w:rFonts w:hint="default" w:ascii="Times New Roman" w:hAnsi="Times New Roman" w:eastAsia="楷体" w:cs="Times New Roman"/>
            </w:rPr>
            <w:t>57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EEAB5D3">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_Toc19090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8"/>
              <w:lang w:eastAsia="zh"/>
            </w:rPr>
            <w:t>4</w:t>
          </w:r>
          <w:r>
            <w:rPr>
              <w:rFonts w:hint="default" w:ascii="Times New Roman" w:hAnsi="Times New Roman" w:eastAsia="楷体" w:cs="Times New Roman"/>
              <w:szCs w:val="28"/>
              <w:lang w:eastAsia="zh-CN"/>
            </w:rPr>
            <w:t>.3 基于Grad-CAM++热力图生成和NIG建模算法的可信赖决策机制</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_Toc19090 \h </w:instrText>
          </w:r>
          <w:r>
            <w:rPr>
              <w:rFonts w:hint="default" w:ascii="Times New Roman" w:hAnsi="Times New Roman" w:eastAsia="楷体" w:cs="Times New Roman"/>
            </w:rPr>
            <w:fldChar w:fldCharType="separate"/>
          </w:r>
          <w:r>
            <w:rPr>
              <w:rFonts w:hint="default" w:ascii="Times New Roman" w:hAnsi="Times New Roman" w:eastAsia="楷体" w:cs="Times New Roman"/>
            </w:rPr>
            <w:t>59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6576D83">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_Toc26855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8"/>
              <w:lang w:eastAsia="zh"/>
            </w:rPr>
            <w:t>4</w:t>
          </w:r>
          <w:r>
            <w:rPr>
              <w:rFonts w:hint="default" w:ascii="Times New Roman" w:hAnsi="Times New Roman" w:eastAsia="楷体" w:cs="Times New Roman"/>
              <w:szCs w:val="28"/>
            </w:rPr>
            <w:t>.3.1 Grad-CAM++算法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_Toc26855 \h </w:instrText>
          </w:r>
          <w:r>
            <w:rPr>
              <w:rFonts w:hint="default" w:ascii="Times New Roman" w:hAnsi="Times New Roman" w:eastAsia="楷体" w:cs="Times New Roman"/>
            </w:rPr>
            <w:fldChar w:fldCharType="separate"/>
          </w:r>
          <w:r>
            <w:rPr>
              <w:rFonts w:hint="default" w:ascii="Times New Roman" w:hAnsi="Times New Roman" w:eastAsia="楷体" w:cs="Times New Roman"/>
            </w:rPr>
            <w:t>59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B963DED">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_Toc27919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8"/>
              <w:lang w:eastAsia="zh"/>
            </w:rPr>
            <w:t>4</w:t>
          </w:r>
          <w:r>
            <w:rPr>
              <w:rFonts w:hint="default" w:ascii="Times New Roman" w:hAnsi="Times New Roman" w:eastAsia="楷体" w:cs="Times New Roman"/>
              <w:szCs w:val="28"/>
            </w:rPr>
            <w:t>.3.2 NIG双参数建模算法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_Toc27919 \h </w:instrText>
          </w:r>
          <w:r>
            <w:rPr>
              <w:rFonts w:hint="default" w:ascii="Times New Roman" w:hAnsi="Times New Roman" w:eastAsia="楷体" w:cs="Times New Roman"/>
            </w:rPr>
            <w:fldChar w:fldCharType="separate"/>
          </w:r>
          <w:r>
            <w:rPr>
              <w:rFonts w:hint="default" w:ascii="Times New Roman" w:hAnsi="Times New Roman" w:eastAsia="楷体" w:cs="Times New Roman"/>
            </w:rPr>
            <w:t>62</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7B7684F">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_Toc25359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8"/>
              <w:lang w:eastAsia="zh"/>
            </w:rPr>
            <w:t>4</w:t>
          </w:r>
          <w:r>
            <w:rPr>
              <w:rFonts w:hint="default" w:ascii="Times New Roman" w:hAnsi="Times New Roman" w:eastAsia="楷体" w:cs="Times New Roman"/>
              <w:szCs w:val="28"/>
              <w:lang w:eastAsia="zh-CN"/>
            </w:rPr>
            <w:t>.4 模型更新和联邦学习算法设计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_Toc25359 \h </w:instrText>
          </w:r>
          <w:r>
            <w:rPr>
              <w:rFonts w:hint="default" w:ascii="Times New Roman" w:hAnsi="Times New Roman" w:eastAsia="楷体" w:cs="Times New Roman"/>
            </w:rPr>
            <w:fldChar w:fldCharType="separate"/>
          </w:r>
          <w:r>
            <w:rPr>
              <w:rFonts w:hint="default" w:ascii="Times New Roman" w:hAnsi="Times New Roman" w:eastAsia="楷体" w:cs="Times New Roman"/>
            </w:rPr>
            <w:t>65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DE93575">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_Toc22993 </w:instrText>
          </w:r>
          <w:r>
            <w:rPr>
              <w:rFonts w:hint="default" w:ascii="Times New Roman" w:hAnsi="Times New Roman" w:eastAsia="楷体" w:cs="Times New Roman"/>
            </w:rPr>
            <w:fldChar w:fldCharType="separate"/>
          </w:r>
          <w:r>
            <w:rPr>
              <w:rFonts w:hint="default" w:ascii="Times New Roman" w:hAnsi="Times New Roman" w:eastAsia="楷体" w:cs="Times New Roman"/>
              <w:szCs w:val="28"/>
              <w:lang w:eastAsia="zh"/>
            </w:rPr>
            <w:t>4</w:t>
          </w:r>
          <w:r>
            <w:rPr>
              <w:rFonts w:hint="default" w:ascii="Times New Roman" w:hAnsi="Times New Roman" w:eastAsia="楷体" w:cs="Times New Roman"/>
              <w:szCs w:val="28"/>
            </w:rPr>
            <w:t>.4.1</w:t>
          </w:r>
          <w:r>
            <w:rPr>
              <w:rFonts w:hint="default" w:ascii="Times New Roman" w:hAnsi="Times New Roman" w:eastAsia="楷体" w:cs="Times New Roman"/>
              <w:szCs w:val="28"/>
              <w:lang w:val="en-US" w:eastAsia="zh-CN"/>
            </w:rPr>
            <w:t xml:space="preserve"> </w:t>
          </w:r>
          <w:r>
            <w:rPr>
              <w:rFonts w:hint="default" w:ascii="Times New Roman" w:hAnsi="Times New Roman" w:eastAsia="楷体" w:cs="Times New Roman"/>
              <w:szCs w:val="28"/>
            </w:rPr>
            <w:t>模型更新</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_Toc22993 \h </w:instrText>
          </w:r>
          <w:r>
            <w:rPr>
              <w:rFonts w:hint="default" w:ascii="Times New Roman" w:hAnsi="Times New Roman" w:eastAsia="楷体" w:cs="Times New Roman"/>
            </w:rPr>
            <w:fldChar w:fldCharType="separate"/>
          </w:r>
          <w:r>
            <w:rPr>
              <w:rFonts w:hint="default" w:ascii="Times New Roman" w:hAnsi="Times New Roman" w:eastAsia="楷体" w:cs="Times New Roman"/>
            </w:rPr>
            <w:t>66</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E4CA03F">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_Toc2743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4</w:t>
          </w:r>
          <w:r>
            <w:rPr>
              <w:rFonts w:hint="default" w:ascii="Times New Roman" w:hAnsi="Times New Roman" w:eastAsia="楷体" w:cs="Times New Roman"/>
            </w:rPr>
            <w:t>.4.2</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rPr>
            <w:t>联邦学习算法设计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_Toc2743 \h </w:instrText>
          </w:r>
          <w:r>
            <w:rPr>
              <w:rFonts w:hint="default" w:ascii="Times New Roman" w:hAnsi="Times New Roman" w:eastAsia="楷体" w:cs="Times New Roman"/>
            </w:rPr>
            <w:fldChar w:fldCharType="separate"/>
          </w:r>
          <w:r>
            <w:rPr>
              <w:rFonts w:hint="default" w:ascii="Times New Roman" w:hAnsi="Times New Roman" w:eastAsia="楷体" w:cs="Times New Roman"/>
            </w:rPr>
            <w:t>68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71931A9">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_Toc6703 </w:instrText>
          </w:r>
          <w:r>
            <w:rPr>
              <w:rFonts w:hint="default" w:ascii="Times New Roman" w:hAnsi="Times New Roman" w:eastAsia="楷体" w:cs="Times New Roman"/>
            </w:rPr>
            <w:fldChar w:fldCharType="separate"/>
          </w:r>
          <w:r>
            <w:rPr>
              <w:rFonts w:hint="default" w:ascii="Times New Roman" w:hAnsi="Times New Roman" w:eastAsia="楷体" w:cs="Times New Roman"/>
              <w:lang w:val="en-US" w:eastAsia="zh-CN"/>
            </w:rPr>
            <w:t>4.5 创新性说明</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_Toc6703 \h </w:instrText>
          </w:r>
          <w:r>
            <w:rPr>
              <w:rFonts w:hint="default" w:ascii="Times New Roman" w:hAnsi="Times New Roman" w:eastAsia="楷体" w:cs="Times New Roman"/>
            </w:rPr>
            <w:fldChar w:fldCharType="separate"/>
          </w:r>
          <w:r>
            <w:rPr>
              <w:rFonts w:hint="default" w:ascii="Times New Roman" w:hAnsi="Times New Roman" w:eastAsia="楷体" w:cs="Times New Roman"/>
            </w:rPr>
            <w:t>69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E93B22B">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_Toc8251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CN"/>
            </w:rPr>
            <w:t>4.</w:t>
          </w:r>
          <w:r>
            <w:rPr>
              <w:rFonts w:hint="default" w:ascii="Times New Roman" w:hAnsi="Times New Roman" w:eastAsia="楷体" w:cs="Times New Roman"/>
              <w:lang w:val="en-US" w:eastAsia="zh-CN"/>
            </w:rPr>
            <w:t>5.</w:t>
          </w:r>
          <w:r>
            <w:rPr>
              <w:rFonts w:hint="default" w:ascii="Times New Roman" w:hAnsi="Times New Roman" w:eastAsia="楷体" w:cs="Times New Roman"/>
              <w:lang w:eastAsia="zh-CN"/>
            </w:rPr>
            <w:t>1 多模态特征融合框架的视觉编码器分类模型设计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_Toc8251 \h </w:instrText>
          </w:r>
          <w:r>
            <w:rPr>
              <w:rFonts w:hint="default" w:ascii="Times New Roman" w:hAnsi="Times New Roman" w:eastAsia="楷体" w:cs="Times New Roman"/>
            </w:rPr>
            <w:fldChar w:fldCharType="separate"/>
          </w:r>
          <w:r>
            <w:rPr>
              <w:rFonts w:hint="default" w:ascii="Times New Roman" w:hAnsi="Times New Roman" w:eastAsia="楷体" w:cs="Times New Roman"/>
            </w:rPr>
            <w:t>69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284B0592">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_Toc24562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CN"/>
            </w:rPr>
            <w:t>4.</w:t>
          </w:r>
          <w:r>
            <w:rPr>
              <w:rFonts w:hint="default" w:ascii="Times New Roman" w:hAnsi="Times New Roman" w:eastAsia="楷体" w:cs="Times New Roman"/>
              <w:lang w:val="en-US" w:eastAsia="zh-CN"/>
            </w:rPr>
            <w:t>5.</w:t>
          </w:r>
          <w:r>
            <w:rPr>
              <w:rFonts w:hint="default" w:ascii="Times New Roman" w:hAnsi="Times New Roman" w:eastAsia="楷体" w:cs="Times New Roman"/>
              <w:lang w:eastAsia="zh-CN"/>
            </w:rPr>
            <w:t>2 医学图像生成与增强的StyleGAN+MAR掩码训练框架</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_Toc24562 \h </w:instrText>
          </w:r>
          <w:r>
            <w:rPr>
              <w:rFonts w:hint="default" w:ascii="Times New Roman" w:hAnsi="Times New Roman" w:eastAsia="楷体" w:cs="Times New Roman"/>
            </w:rPr>
            <w:fldChar w:fldCharType="separate"/>
          </w:r>
          <w:r>
            <w:rPr>
              <w:rFonts w:hint="default" w:ascii="Times New Roman" w:hAnsi="Times New Roman" w:eastAsia="楷体" w:cs="Times New Roman"/>
            </w:rPr>
            <w:t>70</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88E4D91">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_Toc7599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CN"/>
            </w:rPr>
            <w:t>4.</w:t>
          </w:r>
          <w:r>
            <w:rPr>
              <w:rFonts w:hint="default" w:ascii="Times New Roman" w:hAnsi="Times New Roman" w:eastAsia="楷体" w:cs="Times New Roman"/>
              <w:lang w:val="en-US" w:eastAsia="zh-CN"/>
            </w:rPr>
            <w:t>5.</w:t>
          </w:r>
          <w:r>
            <w:rPr>
              <w:rFonts w:hint="default" w:ascii="Times New Roman" w:hAnsi="Times New Roman" w:eastAsia="楷体" w:cs="Times New Roman"/>
              <w:lang w:eastAsia="zh-CN"/>
            </w:rPr>
            <w:t>3 可信赖决策机制的Grad-CAM++与NIG建模算法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_Toc7599 \h </w:instrText>
          </w:r>
          <w:r>
            <w:rPr>
              <w:rFonts w:hint="default" w:ascii="Times New Roman" w:hAnsi="Times New Roman" w:eastAsia="楷体" w:cs="Times New Roman"/>
            </w:rPr>
            <w:fldChar w:fldCharType="separate"/>
          </w:r>
          <w:r>
            <w:rPr>
              <w:rFonts w:hint="default" w:ascii="Times New Roman" w:hAnsi="Times New Roman" w:eastAsia="楷体" w:cs="Times New Roman"/>
            </w:rPr>
            <w:t>70</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C4FBB47">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_Toc22144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CN"/>
            </w:rPr>
            <w:t>4.</w:t>
          </w:r>
          <w:r>
            <w:rPr>
              <w:rFonts w:hint="default" w:ascii="Times New Roman" w:hAnsi="Times New Roman" w:eastAsia="楷体" w:cs="Times New Roman"/>
              <w:lang w:val="en-US" w:eastAsia="zh-CN"/>
            </w:rPr>
            <w:t>5.</w:t>
          </w:r>
          <w:r>
            <w:rPr>
              <w:rFonts w:hint="default" w:ascii="Times New Roman" w:hAnsi="Times New Roman" w:eastAsia="楷体" w:cs="Times New Roman"/>
              <w:lang w:eastAsia="zh-CN"/>
            </w:rPr>
            <w:t>4 模型更新与个性化联邦学习算法设计</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_Toc22144 \h </w:instrText>
          </w:r>
          <w:r>
            <w:rPr>
              <w:rFonts w:hint="default" w:ascii="Times New Roman" w:hAnsi="Times New Roman" w:eastAsia="楷体" w:cs="Times New Roman"/>
            </w:rPr>
            <w:fldChar w:fldCharType="separate"/>
          </w:r>
          <w:r>
            <w:rPr>
              <w:rFonts w:hint="default" w:ascii="Times New Roman" w:hAnsi="Times New Roman" w:eastAsia="楷体" w:cs="Times New Roman"/>
            </w:rPr>
            <w:t>70</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5CE8773">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_Toc23521 </w:instrText>
          </w:r>
          <w:r>
            <w:rPr>
              <w:rFonts w:hint="default" w:ascii="Times New Roman" w:hAnsi="Times New Roman" w:eastAsia="楷体" w:cs="Times New Roman"/>
            </w:rPr>
            <w:fldChar w:fldCharType="separate"/>
          </w:r>
          <w:r>
            <w:rPr>
              <w:rFonts w:hint="default" w:ascii="Times New Roman" w:hAnsi="Times New Roman" w:eastAsia="楷体" w:cs="Times New Roman"/>
              <w:lang w:val="en-US" w:eastAsia="zh-CN"/>
            </w:rPr>
            <w:t>4.6 本章小结</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_Toc23521 \h </w:instrText>
          </w:r>
          <w:r>
            <w:rPr>
              <w:rFonts w:hint="default" w:ascii="Times New Roman" w:hAnsi="Times New Roman" w:eastAsia="楷体" w:cs="Times New Roman"/>
            </w:rPr>
            <w:fldChar w:fldCharType="separate"/>
          </w:r>
          <w:r>
            <w:rPr>
              <w:rFonts w:hint="default" w:ascii="Times New Roman" w:hAnsi="Times New Roman" w:eastAsia="楷体" w:cs="Times New Roman"/>
            </w:rPr>
            <w:t>71</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43B2510">
          <w:pPr>
            <w:pStyle w:val="16"/>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_Toc27244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CN"/>
            </w:rPr>
            <w:t>第</w:t>
          </w:r>
          <w:r>
            <w:rPr>
              <w:rFonts w:hint="default" w:ascii="Times New Roman" w:hAnsi="Times New Roman" w:eastAsia="楷体" w:cs="Times New Roman"/>
              <w:lang w:eastAsia="zh"/>
            </w:rPr>
            <w:t>五</w:t>
          </w:r>
          <w:r>
            <w:rPr>
              <w:rFonts w:hint="default" w:ascii="Times New Roman" w:hAnsi="Times New Roman" w:eastAsia="楷体" w:cs="Times New Roman"/>
              <w:lang w:eastAsia="zh-CN"/>
            </w:rPr>
            <w:t>章 系统实现</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_Toc27244 \h </w:instrText>
          </w:r>
          <w:r>
            <w:rPr>
              <w:rFonts w:hint="default" w:ascii="Times New Roman" w:hAnsi="Times New Roman" w:eastAsia="楷体" w:cs="Times New Roman"/>
            </w:rPr>
            <w:fldChar w:fldCharType="separate"/>
          </w:r>
          <w:r>
            <w:rPr>
              <w:rFonts w:hint="default" w:ascii="Times New Roman" w:hAnsi="Times New Roman" w:eastAsia="楷体" w:cs="Times New Roman"/>
            </w:rPr>
            <w:t>72</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0C46C78">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_Toc6192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5.1</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lang w:eastAsia="zh"/>
            </w:rPr>
            <w:t>系统环境依赖</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_Toc6192 \h </w:instrText>
          </w:r>
          <w:r>
            <w:rPr>
              <w:rFonts w:hint="default" w:ascii="Times New Roman" w:hAnsi="Times New Roman" w:eastAsia="楷体" w:cs="Times New Roman"/>
            </w:rPr>
            <w:fldChar w:fldCharType="separate"/>
          </w:r>
          <w:r>
            <w:rPr>
              <w:rFonts w:hint="default" w:ascii="Times New Roman" w:hAnsi="Times New Roman" w:eastAsia="楷体" w:cs="Times New Roman"/>
            </w:rPr>
            <w:t>72</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22FDD3B8">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_Toc8808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5.2</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lang w:eastAsia="zh"/>
            </w:rPr>
            <w:t>小程序实现</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_Toc8808 \h </w:instrText>
          </w:r>
          <w:r>
            <w:rPr>
              <w:rFonts w:hint="default" w:ascii="Times New Roman" w:hAnsi="Times New Roman" w:eastAsia="楷体" w:cs="Times New Roman"/>
            </w:rPr>
            <w:fldChar w:fldCharType="separate"/>
          </w:r>
          <w:r>
            <w:rPr>
              <w:rFonts w:hint="default" w:ascii="Times New Roman" w:hAnsi="Times New Roman" w:eastAsia="楷体" w:cs="Times New Roman"/>
            </w:rPr>
            <w:t>73</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9BA168D">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_Toc10789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5.2.1 个人中心</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_Toc10789 \h </w:instrText>
          </w:r>
          <w:r>
            <w:rPr>
              <w:rFonts w:hint="default" w:ascii="Times New Roman" w:hAnsi="Times New Roman" w:eastAsia="楷体" w:cs="Times New Roman"/>
            </w:rPr>
            <w:fldChar w:fldCharType="separate"/>
          </w:r>
          <w:r>
            <w:rPr>
              <w:rFonts w:hint="default" w:ascii="Times New Roman" w:hAnsi="Times New Roman" w:eastAsia="楷体" w:cs="Times New Roman"/>
            </w:rPr>
            <w:t>75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F79150D">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_Toc15599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5.2.2消息通知</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_Toc15599 \h </w:instrText>
          </w:r>
          <w:r>
            <w:rPr>
              <w:rFonts w:hint="default" w:ascii="Times New Roman" w:hAnsi="Times New Roman" w:eastAsia="楷体" w:cs="Times New Roman"/>
            </w:rPr>
            <w:fldChar w:fldCharType="separate"/>
          </w:r>
          <w:r>
            <w:rPr>
              <w:rFonts w:hint="default" w:ascii="Times New Roman" w:hAnsi="Times New Roman" w:eastAsia="楷体" w:cs="Times New Roman"/>
            </w:rPr>
            <w:t>77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1A3C1C0">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_Toc28418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5.2.3历史病历</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_Toc28418 \h </w:instrText>
          </w:r>
          <w:r>
            <w:rPr>
              <w:rFonts w:hint="default" w:ascii="Times New Roman" w:hAnsi="Times New Roman" w:eastAsia="楷体" w:cs="Times New Roman"/>
            </w:rPr>
            <w:fldChar w:fldCharType="separate"/>
          </w:r>
          <w:r>
            <w:rPr>
              <w:rFonts w:hint="default" w:ascii="Times New Roman" w:hAnsi="Times New Roman" w:eastAsia="楷体" w:cs="Times New Roman"/>
            </w:rPr>
            <w:t>78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B86EFFF">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_Toc8227 </w:instrText>
          </w:r>
          <w:r>
            <w:rPr>
              <w:rFonts w:hint="default" w:ascii="Times New Roman" w:hAnsi="Times New Roman" w:eastAsia="楷体" w:cs="Times New Roman"/>
            </w:rPr>
            <w:fldChar w:fldCharType="separate"/>
          </w:r>
          <w:r>
            <w:rPr>
              <w:rFonts w:hint="default" w:ascii="Times New Roman" w:hAnsi="Times New Roman" w:eastAsia="楷体" w:cs="Times New Roman"/>
              <w:spacing w:val="-2"/>
              <w:szCs w:val="28"/>
              <w:lang w:eastAsia="zh"/>
            </w:rPr>
            <w:t>5.3</w:t>
          </w:r>
          <w:r>
            <w:rPr>
              <w:rFonts w:hint="default" w:ascii="Times New Roman" w:hAnsi="Times New Roman" w:eastAsia="楷体" w:cs="Times New Roman"/>
              <w:spacing w:val="-2"/>
              <w:szCs w:val="28"/>
              <w:lang w:val="en-US" w:eastAsia="zh-CN"/>
            </w:rPr>
            <w:t xml:space="preserve"> </w:t>
          </w:r>
          <w:r>
            <w:rPr>
              <w:rFonts w:hint="default" w:ascii="Times New Roman" w:hAnsi="Times New Roman" w:eastAsia="楷体" w:cs="Times New Roman"/>
              <w:spacing w:val="-2"/>
              <w:szCs w:val="28"/>
              <w:lang w:eastAsia="zh"/>
            </w:rPr>
            <w:t>Web端实现</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_Toc8227 \h </w:instrText>
          </w:r>
          <w:r>
            <w:rPr>
              <w:rFonts w:hint="default" w:ascii="Times New Roman" w:hAnsi="Times New Roman" w:eastAsia="楷体" w:cs="Times New Roman"/>
            </w:rPr>
            <w:fldChar w:fldCharType="separate"/>
          </w:r>
          <w:r>
            <w:rPr>
              <w:rFonts w:hint="default" w:ascii="Times New Roman" w:hAnsi="Times New Roman" w:eastAsia="楷体" w:cs="Times New Roman"/>
            </w:rPr>
            <w:t>79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04094DE">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_Toc25250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5.3.1</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lang w:eastAsia="zh"/>
            </w:rPr>
            <w:t>个人中心</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_Toc25250 \h </w:instrText>
          </w:r>
          <w:r>
            <w:rPr>
              <w:rFonts w:hint="default" w:ascii="Times New Roman" w:hAnsi="Times New Roman" w:eastAsia="楷体" w:cs="Times New Roman"/>
            </w:rPr>
            <w:fldChar w:fldCharType="separate"/>
          </w:r>
          <w:r>
            <w:rPr>
              <w:rFonts w:hint="default" w:ascii="Times New Roman" w:hAnsi="Times New Roman" w:eastAsia="楷体" w:cs="Times New Roman"/>
            </w:rPr>
            <w:t>80</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7A8B93E">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_Toc21936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5.3.2患者管理</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_Toc21936 \h </w:instrText>
          </w:r>
          <w:r>
            <w:rPr>
              <w:rFonts w:hint="default" w:ascii="Times New Roman" w:hAnsi="Times New Roman" w:eastAsia="楷体" w:cs="Times New Roman"/>
            </w:rPr>
            <w:fldChar w:fldCharType="separate"/>
          </w:r>
          <w:r>
            <w:rPr>
              <w:rFonts w:hint="default" w:ascii="Times New Roman" w:hAnsi="Times New Roman" w:eastAsia="楷体" w:cs="Times New Roman"/>
            </w:rPr>
            <w:t>82</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467FC7D">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_Toc22612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5.3.3诊断录入</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_Toc22612 \h </w:instrText>
          </w:r>
          <w:r>
            <w:rPr>
              <w:rFonts w:hint="default" w:ascii="Times New Roman" w:hAnsi="Times New Roman" w:eastAsia="楷体" w:cs="Times New Roman"/>
            </w:rPr>
            <w:fldChar w:fldCharType="separate"/>
          </w:r>
          <w:r>
            <w:rPr>
              <w:rFonts w:hint="default" w:ascii="Times New Roman" w:hAnsi="Times New Roman" w:eastAsia="楷体" w:cs="Times New Roman"/>
            </w:rPr>
            <w:t>83</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6CAF89F">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_Toc23221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5.3.4</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lang w:eastAsia="zh"/>
            </w:rPr>
            <w:t>批量检测</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_Toc23221 \h </w:instrText>
          </w:r>
          <w:r>
            <w:rPr>
              <w:rFonts w:hint="default" w:ascii="Times New Roman" w:hAnsi="Times New Roman" w:eastAsia="楷体" w:cs="Times New Roman"/>
            </w:rPr>
            <w:fldChar w:fldCharType="separate"/>
          </w:r>
          <w:r>
            <w:rPr>
              <w:rFonts w:hint="default" w:ascii="Times New Roman" w:hAnsi="Times New Roman" w:eastAsia="楷体" w:cs="Times New Roman"/>
            </w:rPr>
            <w:t>86</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E3C4581">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_Toc7066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5.3.5 全生命周期模型监督平台</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_Toc7066 \h </w:instrText>
          </w:r>
          <w:r>
            <w:rPr>
              <w:rFonts w:hint="default" w:ascii="Times New Roman" w:hAnsi="Times New Roman" w:eastAsia="楷体" w:cs="Times New Roman"/>
            </w:rPr>
            <w:fldChar w:fldCharType="separate"/>
          </w:r>
          <w:r>
            <w:rPr>
              <w:rFonts w:hint="default" w:ascii="Times New Roman" w:hAnsi="Times New Roman" w:eastAsia="楷体" w:cs="Times New Roman"/>
            </w:rPr>
            <w:t>89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6A4AA7A">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_Toc3073 </w:instrText>
          </w:r>
          <w:r>
            <w:rPr>
              <w:rFonts w:hint="default" w:ascii="Times New Roman" w:hAnsi="Times New Roman" w:eastAsia="楷体" w:cs="Times New Roman"/>
            </w:rPr>
            <w:fldChar w:fldCharType="separate"/>
          </w:r>
          <w:r>
            <w:rPr>
              <w:rFonts w:hint="default" w:ascii="Times New Roman" w:hAnsi="Times New Roman" w:eastAsia="楷体" w:cs="Times New Roman"/>
              <w:lang w:val="en-US" w:eastAsia="zh-CN"/>
            </w:rPr>
            <w:t>5.4 本章小结</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_Toc3073 \h </w:instrText>
          </w:r>
          <w:r>
            <w:rPr>
              <w:rFonts w:hint="default" w:ascii="Times New Roman" w:hAnsi="Times New Roman" w:eastAsia="楷体" w:cs="Times New Roman"/>
            </w:rPr>
            <w:fldChar w:fldCharType="separate"/>
          </w:r>
          <w:r>
            <w:rPr>
              <w:rFonts w:hint="default" w:ascii="Times New Roman" w:hAnsi="Times New Roman" w:eastAsia="楷体" w:cs="Times New Roman"/>
            </w:rPr>
            <w:t>94</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2A2FF9DE">
          <w:pPr>
            <w:pStyle w:val="16"/>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_Toc16381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CN"/>
            </w:rPr>
            <w:t xml:space="preserve">第六章 </w:t>
          </w:r>
          <w:r>
            <w:rPr>
              <w:rFonts w:hint="default" w:ascii="Times New Roman" w:hAnsi="Times New Roman" w:eastAsia="楷体" w:cs="Times New Roman"/>
              <w:lang w:eastAsia="zh"/>
            </w:rPr>
            <w:t>系统</w:t>
          </w:r>
          <w:r>
            <w:rPr>
              <w:rFonts w:hint="default" w:ascii="Times New Roman" w:hAnsi="Times New Roman" w:eastAsia="楷体" w:cs="Times New Roman"/>
              <w:lang w:eastAsia="zh-CN"/>
            </w:rPr>
            <w:t>测试与分析</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_Toc16381 \h </w:instrText>
          </w:r>
          <w:r>
            <w:rPr>
              <w:rFonts w:hint="default" w:ascii="Times New Roman" w:hAnsi="Times New Roman" w:eastAsia="楷体" w:cs="Times New Roman"/>
            </w:rPr>
            <w:fldChar w:fldCharType="separate"/>
          </w:r>
          <w:r>
            <w:rPr>
              <w:rFonts w:hint="default" w:ascii="Times New Roman" w:hAnsi="Times New Roman" w:eastAsia="楷体" w:cs="Times New Roman"/>
            </w:rPr>
            <w:t>95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2B94F4D">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_Toc31011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w:t>
          </w:r>
          <w:r>
            <w:rPr>
              <w:rFonts w:hint="default" w:ascii="Times New Roman" w:hAnsi="Times New Roman" w:eastAsia="楷体" w:cs="Times New Roman"/>
              <w:lang w:eastAsia="zh-CN"/>
            </w:rPr>
            <w:t>1. 测试</w:t>
          </w:r>
          <w:r>
            <w:rPr>
              <w:rFonts w:hint="default" w:ascii="Times New Roman" w:hAnsi="Times New Roman" w:eastAsia="楷体" w:cs="Times New Roman"/>
              <w:lang w:eastAsia="zh"/>
            </w:rPr>
            <w:t>方案</w:t>
          </w:r>
          <w:r>
            <w:rPr>
              <w:rFonts w:hint="default" w:ascii="Times New Roman" w:hAnsi="Times New Roman" w:eastAsia="楷体" w:cs="Times New Roman"/>
              <w:lang w:eastAsia="zh-CN"/>
            </w:rPr>
            <w:t>概述</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_Toc31011 \h </w:instrText>
          </w:r>
          <w:r>
            <w:rPr>
              <w:rFonts w:hint="default" w:ascii="Times New Roman" w:hAnsi="Times New Roman" w:eastAsia="楷体" w:cs="Times New Roman"/>
            </w:rPr>
            <w:fldChar w:fldCharType="separate"/>
          </w:r>
          <w:r>
            <w:rPr>
              <w:rFonts w:hint="default" w:ascii="Times New Roman" w:hAnsi="Times New Roman" w:eastAsia="楷体" w:cs="Times New Roman"/>
            </w:rPr>
            <w:t>95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8C488FB">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_Toc24655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w:t>
          </w:r>
          <w:r>
            <w:rPr>
              <w:rFonts w:hint="default" w:ascii="Times New Roman" w:hAnsi="Times New Roman" w:eastAsia="楷体" w:cs="Times New Roman"/>
              <w:lang w:eastAsia="zh-CN"/>
            </w:rPr>
            <w:t>2. 测试</w:t>
          </w:r>
          <w:r>
            <w:rPr>
              <w:rFonts w:hint="default" w:ascii="Times New Roman" w:hAnsi="Times New Roman" w:eastAsia="楷体" w:cs="Times New Roman"/>
              <w:lang w:eastAsia="zh"/>
            </w:rPr>
            <w:t>环境</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_Toc24655 \h </w:instrText>
          </w:r>
          <w:r>
            <w:rPr>
              <w:rFonts w:hint="default" w:ascii="Times New Roman" w:hAnsi="Times New Roman" w:eastAsia="楷体" w:cs="Times New Roman"/>
            </w:rPr>
            <w:fldChar w:fldCharType="separate"/>
          </w:r>
          <w:r>
            <w:rPr>
              <w:rFonts w:hint="default" w:ascii="Times New Roman" w:hAnsi="Times New Roman" w:eastAsia="楷体" w:cs="Times New Roman"/>
            </w:rPr>
            <w:t>95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873B163">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_Toc32036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6.3</w:t>
          </w:r>
          <w:r>
            <w:rPr>
              <w:rFonts w:hint="default" w:ascii="Times New Roman" w:hAnsi="Times New Roman" w:eastAsia="楷体" w:cs="Times New Roman"/>
              <w:lang w:eastAsia="zh-CN"/>
            </w:rPr>
            <w:t xml:space="preserve"> 测试类型与方案</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_Toc32036 \h </w:instrText>
          </w:r>
          <w:r>
            <w:rPr>
              <w:rFonts w:hint="default" w:ascii="Times New Roman" w:hAnsi="Times New Roman" w:eastAsia="楷体" w:cs="Times New Roman"/>
            </w:rPr>
            <w:fldChar w:fldCharType="separate"/>
          </w:r>
          <w:r>
            <w:rPr>
              <w:rFonts w:hint="default" w:ascii="Times New Roman" w:hAnsi="Times New Roman" w:eastAsia="楷体" w:cs="Times New Roman"/>
            </w:rPr>
            <w:t>96</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E1CC66D">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_Toc20744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6.3</w:t>
          </w:r>
          <w:r>
            <w:rPr>
              <w:rFonts w:hint="default" w:ascii="Times New Roman" w:hAnsi="Times New Roman" w:eastAsia="楷体" w:cs="Times New Roman"/>
            </w:rPr>
            <w:t>.1 功能测试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_Toc20744 \h </w:instrText>
          </w:r>
          <w:r>
            <w:rPr>
              <w:rFonts w:hint="default" w:ascii="Times New Roman" w:hAnsi="Times New Roman" w:eastAsia="楷体" w:cs="Times New Roman"/>
            </w:rPr>
            <w:fldChar w:fldCharType="separate"/>
          </w:r>
          <w:r>
            <w:rPr>
              <w:rFonts w:hint="default" w:ascii="Times New Roman" w:hAnsi="Times New Roman" w:eastAsia="楷体" w:cs="Times New Roman"/>
            </w:rPr>
            <w:t>96</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F92A57F">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_Toc12770 </w:instrText>
          </w:r>
          <w:r>
            <w:rPr>
              <w:rFonts w:hint="default" w:ascii="Times New Roman" w:hAnsi="Times New Roman" w:eastAsia="楷体" w:cs="Times New Roman"/>
            </w:rPr>
            <w:fldChar w:fldCharType="separate"/>
          </w:r>
          <w:r>
            <w:rPr>
              <w:rFonts w:hint="default" w:ascii="Times New Roman" w:hAnsi="Times New Roman" w:eastAsia="楷体" w:cs="Times New Roman"/>
              <w:bCs/>
              <w:lang w:eastAsia="zh"/>
            </w:rPr>
            <w:t>6.3</w:t>
          </w:r>
          <w:r>
            <w:rPr>
              <w:rFonts w:hint="default" w:ascii="Times New Roman" w:hAnsi="Times New Roman" w:eastAsia="楷体" w:cs="Times New Roman"/>
              <w:bCs/>
            </w:rPr>
            <w:t>.2 性能测试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_Toc12770 \h </w:instrText>
          </w:r>
          <w:r>
            <w:rPr>
              <w:rFonts w:hint="default" w:ascii="Times New Roman" w:hAnsi="Times New Roman" w:eastAsia="楷体" w:cs="Times New Roman"/>
            </w:rPr>
            <w:fldChar w:fldCharType="separate"/>
          </w:r>
          <w:r>
            <w:rPr>
              <w:rFonts w:hint="default" w:ascii="Times New Roman" w:hAnsi="Times New Roman" w:eastAsia="楷体" w:cs="Times New Roman"/>
            </w:rPr>
            <w:t>97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AFE922B">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_Toc9904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6.3</w:t>
          </w:r>
          <w:r>
            <w:rPr>
              <w:rFonts w:hint="default" w:ascii="Times New Roman" w:hAnsi="Times New Roman" w:eastAsia="楷体" w:cs="Times New Roman"/>
            </w:rPr>
            <w:t>.3 安全测试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_Toc9904 \h </w:instrText>
          </w:r>
          <w:r>
            <w:rPr>
              <w:rFonts w:hint="default" w:ascii="Times New Roman" w:hAnsi="Times New Roman" w:eastAsia="楷体" w:cs="Times New Roman"/>
            </w:rPr>
            <w:fldChar w:fldCharType="separate"/>
          </w:r>
          <w:r>
            <w:rPr>
              <w:rFonts w:hint="default" w:ascii="Times New Roman" w:hAnsi="Times New Roman" w:eastAsia="楷体" w:cs="Times New Roman"/>
            </w:rPr>
            <w:t>97</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EFD0146">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_Toc15201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6.3</w:t>
          </w:r>
          <w:r>
            <w:rPr>
              <w:rFonts w:hint="default" w:ascii="Times New Roman" w:hAnsi="Times New Roman" w:eastAsia="楷体" w:cs="Times New Roman"/>
            </w:rPr>
            <w:t>.4 兼容性测试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_Toc15201 \h </w:instrText>
          </w:r>
          <w:r>
            <w:rPr>
              <w:rFonts w:hint="default" w:ascii="Times New Roman" w:hAnsi="Times New Roman" w:eastAsia="楷体" w:cs="Times New Roman"/>
            </w:rPr>
            <w:fldChar w:fldCharType="separate"/>
          </w:r>
          <w:r>
            <w:rPr>
              <w:rFonts w:hint="default" w:ascii="Times New Roman" w:hAnsi="Times New Roman" w:eastAsia="楷体" w:cs="Times New Roman"/>
            </w:rPr>
            <w:t>98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2A562200">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_Toc14448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6.3</w:t>
          </w:r>
          <w:r>
            <w:rPr>
              <w:rFonts w:hint="default" w:ascii="Times New Roman" w:hAnsi="Times New Roman" w:eastAsia="楷体" w:cs="Times New Roman"/>
            </w:rPr>
            <w:t>.5 用户体验测试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_Toc14448 \h </w:instrText>
          </w:r>
          <w:r>
            <w:rPr>
              <w:rFonts w:hint="default" w:ascii="Times New Roman" w:hAnsi="Times New Roman" w:eastAsia="楷体" w:cs="Times New Roman"/>
            </w:rPr>
            <w:fldChar w:fldCharType="separate"/>
          </w:r>
          <w:r>
            <w:rPr>
              <w:rFonts w:hint="default" w:ascii="Times New Roman" w:hAnsi="Times New Roman" w:eastAsia="楷体" w:cs="Times New Roman"/>
            </w:rPr>
            <w:t>98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2D20D616">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_Toc4752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6.4</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rPr>
            <w:t>测试结果</w:t>
          </w:r>
          <w:r>
            <w:rPr>
              <w:rFonts w:hint="default" w:ascii="Times New Roman" w:hAnsi="Times New Roman" w:eastAsia="楷体" w:cs="Times New Roman"/>
              <w:lang w:eastAsia="zh"/>
            </w:rPr>
            <w:t>与</w:t>
          </w:r>
          <w:r>
            <w:rPr>
              <w:rFonts w:hint="default" w:ascii="Times New Roman" w:hAnsi="Times New Roman" w:eastAsia="楷体" w:cs="Times New Roman"/>
            </w:rPr>
            <w:t>分析</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_Toc4752 \h </w:instrText>
          </w:r>
          <w:r>
            <w:rPr>
              <w:rFonts w:hint="default" w:ascii="Times New Roman" w:hAnsi="Times New Roman" w:eastAsia="楷体" w:cs="Times New Roman"/>
            </w:rPr>
            <w:fldChar w:fldCharType="separate"/>
          </w:r>
          <w:r>
            <w:rPr>
              <w:rFonts w:hint="default" w:ascii="Times New Roman" w:hAnsi="Times New Roman" w:eastAsia="楷体" w:cs="Times New Roman"/>
            </w:rPr>
            <w:t>98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3C2225B">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_Toc18488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6.4.</w:t>
          </w:r>
          <w:r>
            <w:rPr>
              <w:rFonts w:hint="default" w:ascii="Times New Roman" w:hAnsi="Times New Roman" w:eastAsia="楷体" w:cs="Times New Roman"/>
              <w:lang w:eastAsia="zh-CN"/>
            </w:rPr>
            <w:t>1 用户管理功能</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_Toc18488 \h </w:instrText>
          </w:r>
          <w:r>
            <w:rPr>
              <w:rFonts w:hint="default" w:ascii="Times New Roman" w:hAnsi="Times New Roman" w:eastAsia="楷体" w:cs="Times New Roman"/>
            </w:rPr>
            <w:fldChar w:fldCharType="separate"/>
          </w:r>
          <w:r>
            <w:rPr>
              <w:rFonts w:hint="default" w:ascii="Times New Roman" w:hAnsi="Times New Roman" w:eastAsia="楷体" w:cs="Times New Roman"/>
            </w:rPr>
            <w:t>98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00492766">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_Toc29526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6.4.2 诊断功能</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_Toc29526 \h </w:instrText>
          </w:r>
          <w:r>
            <w:rPr>
              <w:rFonts w:hint="default" w:ascii="Times New Roman" w:hAnsi="Times New Roman" w:eastAsia="楷体" w:cs="Times New Roman"/>
            </w:rPr>
            <w:fldChar w:fldCharType="separate"/>
          </w:r>
          <w:r>
            <w:rPr>
              <w:rFonts w:hint="default" w:ascii="Times New Roman" w:hAnsi="Times New Roman" w:eastAsia="楷体" w:cs="Times New Roman"/>
            </w:rPr>
            <w:t>99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0106ADF">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_Toc1320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6.4.3 消息通知功能</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_Toc1320 \h </w:instrText>
          </w:r>
          <w:r>
            <w:rPr>
              <w:rFonts w:hint="default" w:ascii="Times New Roman" w:hAnsi="Times New Roman" w:eastAsia="楷体" w:cs="Times New Roman"/>
            </w:rPr>
            <w:fldChar w:fldCharType="separate"/>
          </w:r>
          <w:r>
            <w:rPr>
              <w:rFonts w:hint="default" w:ascii="Times New Roman" w:hAnsi="Times New Roman" w:eastAsia="楷体" w:cs="Times New Roman"/>
            </w:rPr>
            <w:t>99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3FDC57C">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_Toc28642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6.4.</w:t>
          </w:r>
          <w:r>
            <w:rPr>
              <w:rFonts w:hint="default" w:ascii="Times New Roman" w:hAnsi="Times New Roman" w:eastAsia="楷体" w:cs="Times New Roman"/>
              <w:lang w:val="en-US" w:eastAsia="zh-CN"/>
            </w:rPr>
            <w:t>4</w:t>
          </w:r>
          <w:r>
            <w:rPr>
              <w:rFonts w:hint="default" w:ascii="Times New Roman" w:hAnsi="Times New Roman" w:eastAsia="楷体" w:cs="Times New Roman"/>
              <w:lang w:eastAsia="zh"/>
            </w:rPr>
            <w:t xml:space="preserve"> 个人中心功能</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_Toc28642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100</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A6E50CF">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_Toc532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6.4.5 数据管理功能</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_Toc532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100</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3486312">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_Toc31631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6.4.6 兼容性测试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_Toc31631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101</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2972861">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_Toc18782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6.4.7 日志和异常处理测试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_Toc18782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101</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0B07CD5">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_Toc4574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6.4.8 安全性测试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_Toc4574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101</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6F70EDB">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_Toc16516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6.4.9 性能测试</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_Toc16516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102</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147B190">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_Toc598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w:t>
          </w:r>
          <w:r>
            <w:rPr>
              <w:rFonts w:hint="default" w:ascii="Times New Roman" w:hAnsi="Times New Roman" w:eastAsia="楷体" w:cs="Times New Roman"/>
              <w:lang w:val="en-US" w:eastAsia="zh-CN"/>
            </w:rPr>
            <w:t>5</w:t>
          </w:r>
          <w:r>
            <w:rPr>
              <w:rFonts w:hint="default" w:ascii="Times New Roman" w:hAnsi="Times New Roman" w:eastAsia="楷体" w:cs="Times New Roman"/>
              <w:lang w:eastAsia="en-US"/>
            </w:rPr>
            <w:t xml:space="preserve"> 测试结果分析</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_Toc598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103</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297246E">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_Toc24833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w:t>
          </w:r>
          <w:r>
            <w:rPr>
              <w:rFonts w:hint="default" w:ascii="Times New Roman" w:hAnsi="Times New Roman" w:eastAsia="楷体" w:cs="Times New Roman"/>
              <w:lang w:val="en-US" w:eastAsia="zh-CN"/>
            </w:rPr>
            <w:t>5</w:t>
          </w:r>
          <w:r>
            <w:rPr>
              <w:rFonts w:hint="default" w:ascii="Times New Roman" w:hAnsi="Times New Roman" w:eastAsia="楷体" w:cs="Times New Roman"/>
              <w:lang w:eastAsia="zh"/>
            </w:rPr>
            <w:t>.1 发现的问题</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_Toc24833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103</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1E32A3E6">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_Toc28746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w:t>
          </w:r>
          <w:r>
            <w:rPr>
              <w:rFonts w:hint="default" w:ascii="Times New Roman" w:hAnsi="Times New Roman" w:eastAsia="楷体" w:cs="Times New Roman"/>
              <w:lang w:val="en-US" w:eastAsia="zh-CN"/>
            </w:rPr>
            <w:t>5</w:t>
          </w:r>
          <w:r>
            <w:rPr>
              <w:rFonts w:hint="default" w:ascii="Times New Roman" w:hAnsi="Times New Roman" w:eastAsia="楷体" w:cs="Times New Roman"/>
              <w:lang w:eastAsia="zh"/>
            </w:rPr>
            <w:t>.2 优化措施</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_Toc28746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104</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4E0535FF">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_Toc14723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w:t>
          </w:r>
          <w:r>
            <w:rPr>
              <w:rFonts w:hint="default" w:ascii="Times New Roman" w:hAnsi="Times New Roman" w:eastAsia="楷体" w:cs="Times New Roman"/>
              <w:lang w:val="en-US" w:eastAsia="zh-CN"/>
            </w:rPr>
            <w:t>5</w:t>
          </w:r>
          <w:r>
            <w:rPr>
              <w:rFonts w:hint="default" w:ascii="Times New Roman" w:hAnsi="Times New Roman" w:eastAsia="楷体" w:cs="Times New Roman"/>
              <w:lang w:eastAsia="zh"/>
            </w:rPr>
            <w:t>.3 其他改进措施</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_Toc14723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104</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786C065A">
          <w:pPr>
            <w:pStyle w:val="11"/>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_Toc19916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
            </w:rPr>
            <w:t>6.</w:t>
          </w:r>
          <w:r>
            <w:rPr>
              <w:rFonts w:hint="default" w:ascii="Times New Roman" w:hAnsi="Times New Roman" w:eastAsia="楷体" w:cs="Times New Roman"/>
              <w:lang w:val="en-US" w:eastAsia="zh-CN"/>
            </w:rPr>
            <w:t>5</w:t>
          </w:r>
          <w:r>
            <w:rPr>
              <w:rFonts w:hint="default" w:ascii="Times New Roman" w:hAnsi="Times New Roman" w:eastAsia="楷体" w:cs="Times New Roman"/>
              <w:lang w:eastAsia="zh"/>
            </w:rPr>
            <w:t>.4 测试结果总结</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_Toc19916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104</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3CCD7708">
          <w:pPr>
            <w:pStyle w:val="19"/>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_Toc385 </w:instrText>
          </w:r>
          <w:r>
            <w:rPr>
              <w:rFonts w:hint="default" w:ascii="Times New Roman" w:hAnsi="Times New Roman" w:eastAsia="楷体" w:cs="Times New Roman"/>
            </w:rPr>
            <w:fldChar w:fldCharType="separate"/>
          </w:r>
          <w:r>
            <w:rPr>
              <w:rFonts w:hint="default" w:ascii="Times New Roman" w:hAnsi="Times New Roman" w:eastAsia="楷体" w:cs="Times New Roman"/>
              <w:lang w:val="en-US" w:eastAsia="zh-CN"/>
            </w:rPr>
            <w:t>6.6 本章小结</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_Toc385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105</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5A592F61">
          <w:pPr>
            <w:pStyle w:val="16"/>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_Toc4964 </w:instrText>
          </w:r>
          <w:r>
            <w:rPr>
              <w:rFonts w:hint="default" w:ascii="Times New Roman" w:hAnsi="Times New Roman" w:eastAsia="楷体" w:cs="Times New Roman"/>
            </w:rPr>
            <w:fldChar w:fldCharType="separate"/>
          </w:r>
          <w:r>
            <w:rPr>
              <w:rFonts w:hint="default" w:ascii="Times New Roman" w:hAnsi="Times New Roman" w:eastAsia="楷体" w:cs="Times New Roman"/>
              <w:lang w:val="en-US" w:eastAsia="zh-CN"/>
            </w:rPr>
            <w:t>第七章 团队介绍</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_Toc4964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106</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6D30203">
          <w:pPr>
            <w:pStyle w:val="16"/>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rPr>
              <w:rFonts w:hint="default" w:ascii="Times New Roman" w:hAnsi="Times New Roman" w:eastAsia="楷体" w:cs="Times New Roman"/>
            </w:rPr>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_Toc6826 </w:instrText>
          </w:r>
          <w:r>
            <w:rPr>
              <w:rFonts w:hint="default" w:ascii="Times New Roman" w:hAnsi="Times New Roman" w:eastAsia="楷体" w:cs="Times New Roman"/>
            </w:rPr>
            <w:fldChar w:fldCharType="separate"/>
          </w:r>
          <w:r>
            <w:rPr>
              <w:rFonts w:hint="default" w:ascii="Times New Roman" w:hAnsi="Times New Roman" w:eastAsia="楷体" w:cs="Times New Roman"/>
              <w:lang w:eastAsia="zh-CN"/>
            </w:rPr>
            <w:t>第</w:t>
          </w:r>
          <w:r>
            <w:rPr>
              <w:rFonts w:hint="default" w:ascii="Times New Roman" w:hAnsi="Times New Roman" w:eastAsia="楷体" w:cs="Times New Roman"/>
              <w:lang w:val="en-US" w:eastAsia="zh-CN"/>
            </w:rPr>
            <w:t>八</w:t>
          </w:r>
          <w:r>
            <w:rPr>
              <w:rFonts w:hint="default" w:ascii="Times New Roman" w:hAnsi="Times New Roman" w:eastAsia="楷体" w:cs="Times New Roman"/>
              <w:lang w:eastAsia="zh-CN"/>
            </w:rPr>
            <w:t>章</w:t>
          </w:r>
          <w:r>
            <w:rPr>
              <w:rFonts w:hint="default" w:ascii="Times New Roman" w:hAnsi="Times New Roman" w:eastAsia="楷体" w:cs="Times New Roman"/>
              <w:lang w:val="en-US" w:eastAsia="zh-CN"/>
            </w:rPr>
            <w:t xml:space="preserve"> </w:t>
          </w:r>
          <w:r>
            <w:rPr>
              <w:rFonts w:hint="default" w:ascii="Times New Roman" w:hAnsi="Times New Roman" w:eastAsia="楷体" w:cs="Times New Roman"/>
              <w:lang w:eastAsia="zh-CN"/>
            </w:rPr>
            <w:t>总结与展望</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_Toc6826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108</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29481C47">
          <w:pPr>
            <w:pStyle w:val="16"/>
            <w:keepNext w:val="0"/>
            <w:keepLines w:val="0"/>
            <w:pageBreakBefore w:val="0"/>
            <w:widowControl/>
            <w:tabs>
              <w:tab w:val="right" w:leader="dot" w:pos="9071"/>
            </w:tabs>
            <w:kinsoku w:val="0"/>
            <w:wordWrap/>
            <w:overflowPunct/>
            <w:topLinePunct w:val="0"/>
            <w:autoSpaceDE w:val="0"/>
            <w:autoSpaceDN w:val="0"/>
            <w:bidi w:val="0"/>
            <w:adjustRightInd w:val="0"/>
            <w:snapToGrid w:val="0"/>
            <w:ind w:firstLine="0" w:firstLineChars="0"/>
            <w:textAlignment w:val="baseline"/>
          </w:pP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HYPERLINK \l _Toc16953 </w:instrText>
          </w:r>
          <w:r>
            <w:rPr>
              <w:rFonts w:hint="default" w:ascii="Times New Roman" w:hAnsi="Times New Roman" w:eastAsia="楷体" w:cs="Times New Roman"/>
            </w:rPr>
            <w:fldChar w:fldCharType="separate"/>
          </w:r>
          <w:r>
            <w:rPr>
              <w:rFonts w:hint="default" w:ascii="Times New Roman" w:hAnsi="Times New Roman" w:eastAsia="楷体" w:cs="Times New Roman"/>
              <w:szCs w:val="32"/>
              <w:lang w:val="en-US" w:eastAsia="zh-CN"/>
            </w:rPr>
            <w:t>第九章 参考文献</w:t>
          </w:r>
          <w:r>
            <w:rPr>
              <w:rFonts w:hint="default" w:ascii="Times New Roman" w:hAnsi="Times New Roman" w:eastAsia="楷体" w:cs="Times New Roman"/>
            </w:rPr>
            <w:tab/>
          </w:r>
          <w:r>
            <w:rPr>
              <w:rFonts w:hint="default" w:ascii="Times New Roman" w:hAnsi="Times New Roman" w:eastAsia="楷体" w:cs="Times New Roman"/>
            </w:rPr>
            <w:fldChar w:fldCharType="begin"/>
          </w:r>
          <w:r>
            <w:rPr>
              <w:rFonts w:hint="default" w:ascii="Times New Roman" w:hAnsi="Times New Roman" w:eastAsia="楷体" w:cs="Times New Roman"/>
            </w:rPr>
            <w:instrText xml:space="preserve"> PAGEREF _Toc16953 \h </w:instrText>
          </w:r>
          <w:r>
            <w:rPr>
              <w:rFonts w:hint="default" w:ascii="Times New Roman" w:hAnsi="Times New Roman" w:eastAsia="楷体" w:cs="Times New Roman"/>
            </w:rPr>
            <w:fldChar w:fldCharType="separate"/>
          </w:r>
          <w:r>
            <w:rPr>
              <w:rFonts w:hint="default" w:ascii="Times New Roman" w:hAnsi="Times New Roman" w:eastAsia="楷体" w:cs="Times New Roman"/>
            </w:rPr>
            <w:t>109</w:t>
          </w:r>
          <w:r>
            <w:rPr>
              <w:rFonts w:hint="default" w:ascii="Times New Roman" w:hAnsi="Times New Roman" w:eastAsia="楷体" w:cs="Times New Roman"/>
            </w:rPr>
            <w:fldChar w:fldCharType="end"/>
          </w:r>
          <w:r>
            <w:rPr>
              <w:rFonts w:hint="default" w:ascii="Times New Roman" w:hAnsi="Times New Roman" w:eastAsia="楷体" w:cs="Times New Roman"/>
            </w:rPr>
            <w:fldChar w:fldCharType="end"/>
          </w:r>
        </w:p>
        <w:p w14:paraId="6235E14C">
          <w:pPr>
            <w:pageBreakBefore w:val="0"/>
            <w:wordWrap/>
            <w:overflowPunct/>
            <w:topLinePunct w:val="0"/>
            <w:bidi w:val="0"/>
            <w:spacing w:line="240" w:lineRule="auto"/>
          </w:pPr>
          <w:r>
            <w:fldChar w:fldCharType="end"/>
          </w:r>
        </w:p>
      </w:sdtContent>
    </w:sdt>
    <w:p w14:paraId="2B60E2D7">
      <w:pPr>
        <w:pageBreakBefore w:val="0"/>
        <w:wordWrap/>
        <w:overflowPunct/>
        <w:topLinePunct w:val="0"/>
        <w:bidi w:val="0"/>
        <w:spacing w:line="240" w:lineRule="auto"/>
        <w:sectPr>
          <w:headerReference r:id="rId7" w:type="default"/>
          <w:footerReference r:id="rId8" w:type="default"/>
          <w:endnotePr>
            <w:numFmt w:val="decimal"/>
          </w:endnotePr>
          <w:pgSz w:w="11906" w:h="16838"/>
          <w:pgMar w:top="1134" w:right="1134" w:bottom="1134" w:left="1134" w:header="794" w:footer="317" w:gutter="567"/>
          <w:pgNumType w:fmt="decimal" w:start="1"/>
          <w:cols w:space="0" w:num="1"/>
          <w:rtlGutter w:val="0"/>
          <w:docGrid w:linePitch="0" w:charSpace="0"/>
        </w:sectPr>
      </w:pPr>
    </w:p>
    <w:p w14:paraId="175FE524">
      <w:pPr>
        <w:pageBreakBefore w:val="0"/>
        <w:wordWrap/>
        <w:overflowPunct/>
        <w:topLinePunct w:val="0"/>
        <w:bidi w:val="0"/>
        <w:spacing w:line="240" w:lineRule="auto"/>
      </w:pPr>
    </w:p>
    <w:p w14:paraId="1C681D1E">
      <w:pPr>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right="0" w:rightChars="0" w:firstLine="0" w:firstLineChars="0"/>
        <w:jc w:val="center"/>
        <w:outlineLvl w:val="0"/>
        <w:rPr>
          <w:rFonts w:hint="eastAsia" w:ascii="黑体" w:hAnsi="黑体" w:eastAsia="黑体" w:cs="黑体"/>
          <w:sz w:val="30"/>
          <w:szCs w:val="30"/>
          <w:lang w:val="en-US" w:eastAsia="zh-CN"/>
        </w:rPr>
      </w:pPr>
      <w:bookmarkStart w:id="0" w:name="_Toc12227"/>
      <w:r>
        <w:rPr>
          <w:rFonts w:hint="eastAsia" w:ascii="黑体" w:hAnsi="黑体" w:eastAsia="黑体" w:cs="黑体"/>
          <w:sz w:val="30"/>
          <w:szCs w:val="30"/>
          <w:lang w:val="en-US" w:eastAsia="zh-CN"/>
        </w:rPr>
        <w:t>摘要</w:t>
      </w:r>
      <w:bookmarkEnd w:id="0"/>
      <w:bookmarkStart w:id="1" w:name="bookmark161"/>
      <w:bookmarkEnd w:id="1"/>
      <w:bookmarkStart w:id="2" w:name="bookmark163"/>
      <w:bookmarkEnd w:id="2"/>
      <w:bookmarkStart w:id="3" w:name="bookmark123"/>
      <w:bookmarkEnd w:id="3"/>
      <w:bookmarkStart w:id="4" w:name="bookmark179"/>
      <w:bookmarkEnd w:id="4"/>
    </w:p>
    <w:p w14:paraId="44C8D26C">
      <w:pPr>
        <w:keepNext w:val="0"/>
        <w:keepLines w:val="0"/>
        <w:pageBreakBefore w:val="0"/>
        <w:widowControl/>
        <w:suppressLineNumbers w:val="0"/>
        <w:kinsoku w:val="0"/>
        <w:wordWrap/>
        <w:overflowPunct/>
        <w:topLinePunct w:val="0"/>
        <w:autoSpaceDE w:val="0"/>
        <w:autoSpaceDN w:val="0"/>
        <w:bidi w:val="0"/>
        <w:adjustRightInd w:val="0"/>
        <w:snapToGrid w:val="0"/>
        <w:spacing w:before="0" w:beforeLines="0" w:beforeAutospacing="0" w:after="0" w:afterAutospacing="0" w:line="240" w:lineRule="auto"/>
        <w:ind w:left="0" w:right="0" w:firstLine="468" w:firstLineChars="200"/>
        <w:jc w:val="both"/>
        <w:textAlignment w:val="baseline"/>
        <w:rPr>
          <w:rFonts w:hint="default" w:ascii="Times New Roman" w:hAnsi="Times New Roman" w:eastAsia="楷体" w:cs="Times New Roman"/>
          <w:color w:val="000000"/>
          <w:spacing w:val="-3"/>
          <w:kern w:val="0"/>
          <w:sz w:val="24"/>
          <w:szCs w:val="24"/>
        </w:rPr>
      </w:pPr>
      <w:r>
        <w:rPr>
          <w:rFonts w:hint="default" w:ascii="Times New Roman" w:hAnsi="Times New Roman" w:eastAsia="楷体" w:cs="Times New Roman"/>
          <w:snapToGrid w:val="0"/>
          <w:color w:val="000000"/>
          <w:spacing w:val="-3"/>
          <w:kern w:val="0"/>
          <w:sz w:val="24"/>
          <w:szCs w:val="24"/>
          <w:lang w:val="en-US" w:eastAsia="zh-CN" w:bidi="ar"/>
        </w:rPr>
        <w:t>在全球范围内，视力健康问题已成为一个亟待解决的重大公共卫生挑战。世界卫生组织数据显示，全球超过</w:t>
      </w:r>
      <w:r>
        <w:rPr>
          <w:rFonts w:hint="default" w:ascii="Times New Roman" w:hAnsi="Times New Roman" w:eastAsia="楷体" w:cs="Times New Roman"/>
          <w:b/>
          <w:bCs/>
          <w:snapToGrid w:val="0"/>
          <w:color w:val="000000"/>
          <w:spacing w:val="-3"/>
          <w:kern w:val="0"/>
          <w:sz w:val="24"/>
          <w:szCs w:val="24"/>
          <w:lang w:val="en-US" w:eastAsia="zh-CN" w:bidi="ar"/>
        </w:rPr>
        <w:t>20亿</w:t>
      </w:r>
      <w:r>
        <w:rPr>
          <w:rFonts w:hint="default" w:ascii="Times New Roman" w:hAnsi="Times New Roman" w:eastAsia="楷体" w:cs="Times New Roman"/>
          <w:b w:val="0"/>
          <w:bCs w:val="0"/>
          <w:snapToGrid w:val="0"/>
          <w:color w:val="000000"/>
          <w:spacing w:val="-3"/>
          <w:kern w:val="0"/>
          <w:sz w:val="24"/>
          <w:szCs w:val="24"/>
          <w:lang w:val="en-US" w:eastAsia="zh-CN" w:bidi="ar"/>
        </w:rPr>
        <w:t>人</w:t>
      </w:r>
      <w:r>
        <w:rPr>
          <w:rFonts w:hint="default" w:ascii="Times New Roman" w:hAnsi="Times New Roman" w:eastAsia="楷体" w:cs="Times New Roman"/>
          <w:snapToGrid w:val="0"/>
          <w:color w:val="000000"/>
          <w:spacing w:val="-3"/>
          <w:kern w:val="0"/>
          <w:sz w:val="24"/>
          <w:szCs w:val="24"/>
          <w:lang w:val="en-US" w:eastAsia="zh-CN" w:bidi="ar"/>
        </w:rPr>
        <w:t>受到不同程度的视力损害，其中中重度视力损害或完全失明的患者多达</w:t>
      </w:r>
      <w:r>
        <w:rPr>
          <w:rFonts w:hint="default" w:ascii="Times New Roman" w:hAnsi="Times New Roman" w:eastAsia="楷体" w:cs="Times New Roman"/>
          <w:b/>
          <w:bCs/>
          <w:snapToGrid w:val="0"/>
          <w:color w:val="000000"/>
          <w:spacing w:val="-3"/>
          <w:kern w:val="0"/>
          <w:sz w:val="24"/>
          <w:szCs w:val="24"/>
          <w:lang w:val="en-US" w:eastAsia="zh-CN" w:bidi="ar"/>
        </w:rPr>
        <w:t>2亿</w:t>
      </w:r>
      <w:r>
        <w:rPr>
          <w:rFonts w:hint="default" w:ascii="Times New Roman" w:hAnsi="Times New Roman" w:eastAsia="楷体" w:cs="Times New Roman"/>
          <w:snapToGrid w:val="0"/>
          <w:color w:val="000000"/>
          <w:spacing w:val="-3"/>
          <w:kern w:val="0"/>
          <w:sz w:val="24"/>
          <w:szCs w:val="24"/>
          <w:lang w:val="en-US" w:eastAsia="zh-CN" w:bidi="ar"/>
        </w:rPr>
        <w:t>人。眼底疾病，像年龄相关性黄斑变性、糖尿病性视网膜病变和青光眼等，已成为全球主要的致盲病因。在我国，随着人口老龄化加剧，眼底疾病的发病率持续上升，尤其在中老年人群中，糖尿病性视网膜病变和青光眼等逐渐成为主要致盲原因。与此同时，我国</w:t>
      </w:r>
      <w:r>
        <w:rPr>
          <w:rFonts w:hint="default" w:ascii="Times New Roman" w:hAnsi="Times New Roman" w:eastAsia="楷体" w:cs="Times New Roman"/>
          <w:b/>
          <w:bCs/>
          <w:snapToGrid w:val="0"/>
          <w:color w:val="000000"/>
          <w:spacing w:val="-3"/>
          <w:kern w:val="0"/>
          <w:sz w:val="24"/>
          <w:szCs w:val="24"/>
          <w:lang w:val="en-US" w:eastAsia="zh-CN" w:bidi="ar"/>
        </w:rPr>
        <w:t>眼科专科医生数量远远无法满足公共卫生需求</w:t>
      </w:r>
      <w:r>
        <w:rPr>
          <w:rFonts w:hint="default" w:ascii="Times New Roman" w:hAnsi="Times New Roman" w:eastAsia="楷体" w:cs="Times New Roman"/>
          <w:snapToGrid w:val="0"/>
          <w:color w:val="000000"/>
          <w:spacing w:val="-3"/>
          <w:kern w:val="0"/>
          <w:sz w:val="24"/>
          <w:szCs w:val="24"/>
          <w:lang w:val="en-US" w:eastAsia="zh-CN" w:bidi="ar"/>
        </w:rPr>
        <w:t>，医疗资源分布显著不均，基层医疗机构缺乏专业的眼底疾病诊断能力。并且，现有的AI智能诊断系统存在模型参数庞大、数据标注成本高且稀缺、缺乏多模态信息综合分析、彩色图像合成易出现颜色偏移等问题。在此社会背景下，Eyecare+眼科智能诊疗系统应运而生。</w:t>
      </w:r>
    </w:p>
    <w:p w14:paraId="70244A77">
      <w:pPr>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firstLine="468" w:firstLineChars="200"/>
        <w:jc w:val="both"/>
        <w:textAlignment w:val="baseline"/>
        <w:rPr>
          <w:rFonts w:hint="default" w:ascii="Times New Roman" w:hAnsi="Times New Roman" w:eastAsia="楷体" w:cs="Times New Roman"/>
          <w:color w:val="000000"/>
          <w:spacing w:val="-3"/>
          <w:kern w:val="0"/>
          <w:sz w:val="24"/>
          <w:szCs w:val="24"/>
        </w:rPr>
      </w:pPr>
      <w:r>
        <w:rPr>
          <w:rFonts w:hint="default" w:ascii="Times New Roman" w:hAnsi="Times New Roman" w:eastAsia="楷体" w:cs="Times New Roman"/>
          <w:snapToGrid w:val="0"/>
          <w:color w:val="000000"/>
          <w:spacing w:val="-3"/>
          <w:kern w:val="0"/>
          <w:sz w:val="24"/>
          <w:szCs w:val="24"/>
          <w:lang w:val="en-US" w:eastAsia="zh-CN" w:bidi="ar"/>
        </w:rPr>
        <w:t xml:space="preserve"> Eyecare+构建了一套独特且高效的“</w:t>
      </w:r>
      <w:r>
        <w:rPr>
          <w:rFonts w:hint="default" w:ascii="Times New Roman" w:hAnsi="Times New Roman" w:eastAsia="楷体" w:cs="Times New Roman"/>
          <w:b/>
          <w:bCs/>
          <w:snapToGrid w:val="0"/>
          <w:color w:val="000000"/>
          <w:spacing w:val="-3"/>
          <w:kern w:val="0"/>
          <w:sz w:val="24"/>
          <w:szCs w:val="24"/>
          <w:lang w:val="en-US" w:eastAsia="zh-CN" w:bidi="ar"/>
        </w:rPr>
        <w:t>云端智能计算 + 医生交互平台 + 患者边缘服务</w:t>
      </w:r>
      <w:r>
        <w:rPr>
          <w:rFonts w:hint="default" w:ascii="Times New Roman" w:hAnsi="Times New Roman" w:eastAsia="楷体" w:cs="Times New Roman"/>
          <w:snapToGrid w:val="0"/>
          <w:color w:val="000000"/>
          <w:spacing w:val="-3"/>
          <w:kern w:val="0"/>
          <w:sz w:val="24"/>
          <w:szCs w:val="24"/>
          <w:lang w:val="en-US" w:eastAsia="zh-CN" w:bidi="ar"/>
        </w:rPr>
        <w:t xml:space="preserve">”三级协同架构，深度融合多模态自监督学习和联邦边缘计算技术。云端智能引擎作为核心部分，集成双流ConvNeXt和Vision Transformer视觉编码器，进行多模态特征提取，通过贝叶斯不确定性量化网络和细粒度分类实现动态决策，并基于incremental - learning类增量学习和联邦学习框架完成自适应优化。医生交互平台通过RabbitMQ消息队列配置镜像模式和Celery Worker集群部署，实现高并发任务处理；集成解剖约束Grad - CAM++技术，为医生提供可解释性引擎辅助决策；同时设置模型性能监督后台，实时监控GPU利用率等核心指标并具备异常自愈功能。患者边缘服务则围绕患者需求，提供个性化健康指导、复诊智能管理和风险预测提醒，全方位保障患者的眼健康管理。 </w:t>
      </w:r>
    </w:p>
    <w:p w14:paraId="319BCD1E">
      <w:pPr>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firstLine="468" w:firstLineChars="200"/>
        <w:jc w:val="both"/>
        <w:textAlignment w:val="baseline"/>
        <w:rPr>
          <w:rFonts w:hint="default" w:ascii="Times New Roman" w:hAnsi="Times New Roman" w:eastAsia="楷体" w:cs="Times New Roman"/>
          <w:color w:val="000000"/>
          <w:spacing w:val="-3"/>
          <w:kern w:val="0"/>
          <w:sz w:val="24"/>
          <w:szCs w:val="24"/>
        </w:rPr>
      </w:pPr>
      <w:r>
        <w:rPr>
          <w:rFonts w:hint="default" w:ascii="Times New Roman" w:hAnsi="Times New Roman" w:eastAsia="楷体" w:cs="Times New Roman"/>
          <w:snapToGrid w:val="0"/>
          <w:color w:val="000000"/>
          <w:spacing w:val="-3"/>
          <w:kern w:val="0"/>
          <w:sz w:val="24"/>
          <w:szCs w:val="24"/>
          <w:lang w:val="en-US" w:eastAsia="zh-CN" w:bidi="ar"/>
        </w:rPr>
        <w:t>系统分别通过</w:t>
      </w:r>
      <w:r>
        <w:rPr>
          <w:rFonts w:hint="default" w:ascii="Times New Roman" w:hAnsi="Times New Roman" w:eastAsia="楷体" w:cs="Times New Roman"/>
          <w:b/>
          <w:bCs/>
          <w:snapToGrid w:val="0"/>
          <w:color w:val="000000"/>
          <w:spacing w:val="-3"/>
          <w:kern w:val="0"/>
          <w:sz w:val="24"/>
          <w:szCs w:val="24"/>
          <w:lang w:val="en-US" w:eastAsia="zh-CN" w:bidi="ar"/>
        </w:rPr>
        <w:t>web端</w:t>
      </w:r>
      <w:r>
        <w:rPr>
          <w:rFonts w:hint="default" w:ascii="Times New Roman" w:hAnsi="Times New Roman" w:eastAsia="楷体" w:cs="Times New Roman"/>
          <w:snapToGrid w:val="0"/>
          <w:color w:val="000000"/>
          <w:spacing w:val="-3"/>
          <w:kern w:val="0"/>
          <w:sz w:val="24"/>
          <w:szCs w:val="24"/>
          <w:lang w:val="en-US" w:eastAsia="zh-CN" w:bidi="ar"/>
        </w:rPr>
        <w:t>和</w:t>
      </w:r>
      <w:r>
        <w:rPr>
          <w:rFonts w:hint="default" w:ascii="Times New Roman" w:hAnsi="Times New Roman" w:eastAsia="楷体" w:cs="Times New Roman"/>
          <w:b/>
          <w:bCs/>
          <w:snapToGrid w:val="0"/>
          <w:color w:val="000000"/>
          <w:spacing w:val="-3"/>
          <w:kern w:val="0"/>
          <w:sz w:val="24"/>
          <w:szCs w:val="24"/>
          <w:lang w:val="en-US" w:eastAsia="zh-CN" w:bidi="ar"/>
        </w:rPr>
        <w:t>微信小程序端</w:t>
      </w:r>
      <w:r>
        <w:rPr>
          <w:rFonts w:hint="default" w:ascii="Times New Roman" w:hAnsi="Times New Roman" w:eastAsia="楷体" w:cs="Times New Roman"/>
          <w:snapToGrid w:val="0"/>
          <w:color w:val="000000"/>
          <w:spacing w:val="-3"/>
          <w:kern w:val="0"/>
          <w:sz w:val="24"/>
          <w:szCs w:val="24"/>
          <w:lang w:val="en-US" w:eastAsia="zh-CN" w:bidi="ar"/>
        </w:rPr>
        <w:t xml:space="preserve">为不同用户提供服务。web端主要面向医生和系统监测人员。对于医生而言，诊断录入模块支持上传眼底图片获取辅助诊断结果并上传最终诊断；批量检测模块可实现大批量图片上传检测及可视化结果查看；患者管理模块方便医生查看患者信息及病历、搜索患者；个人中心模块用于管理医生的账号和个人信息 。系统监测人员通过web端的系统监测模块，将系统使用量、模型准确度等复杂数据转化为图形化界面，为系统维护和优化提供支持。微信小程序端主要服务患者，消息通知模块让患者实时接收医院通知；历史病历模块方便患者查看个人电子病历；个人中心模块支持患者修改个人信息和更改设置，提升患者使用体验。 </w:t>
      </w:r>
    </w:p>
    <w:p w14:paraId="42F42BA8">
      <w:pPr>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firstLine="468" w:firstLineChars="200"/>
        <w:jc w:val="both"/>
        <w:textAlignment w:val="baseline"/>
        <w:rPr>
          <w:rFonts w:hint="default" w:ascii="Times New Roman" w:hAnsi="Times New Roman" w:eastAsia="楷体" w:cs="Times New Roman"/>
          <w:i w:val="0"/>
          <w:iCs w:val="0"/>
          <w:caps w:val="0"/>
          <w:color w:val="000000"/>
          <w:spacing w:val="0"/>
          <w:kern w:val="0"/>
          <w:sz w:val="24"/>
          <w:szCs w:val="24"/>
          <w:shd w:val="clear" w:fill="FFFFFF"/>
        </w:rPr>
      </w:pPr>
      <w:r>
        <w:rPr>
          <w:rFonts w:hint="default" w:ascii="Times New Roman" w:hAnsi="Times New Roman" w:eastAsia="楷体" w:cs="Times New Roman"/>
          <w:snapToGrid w:val="0"/>
          <w:color w:val="000000"/>
          <w:spacing w:val="-3"/>
          <w:kern w:val="0"/>
          <w:sz w:val="24"/>
          <w:szCs w:val="24"/>
          <w:lang w:val="en-US" w:eastAsia="zh-CN" w:bidi="ar"/>
        </w:rPr>
        <w:t>Eyecare+在多个方面展现出突出的创新点。在</w:t>
      </w:r>
      <w:r>
        <w:rPr>
          <w:rFonts w:hint="default" w:ascii="Times New Roman" w:hAnsi="Times New Roman" w:eastAsia="楷体" w:cs="Times New Roman"/>
          <w:b/>
          <w:bCs/>
          <w:snapToGrid w:val="0"/>
          <w:color w:val="000000"/>
          <w:spacing w:val="-3"/>
          <w:kern w:val="0"/>
          <w:sz w:val="24"/>
          <w:szCs w:val="24"/>
          <w:lang w:val="en-US" w:eastAsia="zh-CN" w:bidi="ar"/>
        </w:rPr>
        <w:t>联邦学习</w:t>
      </w:r>
      <w:r>
        <w:rPr>
          <w:rFonts w:hint="default" w:ascii="Times New Roman" w:hAnsi="Times New Roman" w:eastAsia="楷体" w:cs="Times New Roman"/>
          <w:b w:val="0"/>
          <w:bCs w:val="0"/>
          <w:snapToGrid w:val="0"/>
          <w:color w:val="000000"/>
          <w:spacing w:val="-3"/>
          <w:kern w:val="0"/>
          <w:sz w:val="24"/>
          <w:szCs w:val="24"/>
          <w:lang w:val="en-US" w:eastAsia="zh-CN" w:bidi="ar"/>
        </w:rPr>
        <w:t>与</w:t>
      </w:r>
      <w:r>
        <w:rPr>
          <w:rFonts w:hint="default" w:ascii="Times New Roman" w:hAnsi="Times New Roman" w:eastAsia="楷体" w:cs="Times New Roman"/>
          <w:b/>
          <w:bCs/>
          <w:snapToGrid w:val="0"/>
          <w:color w:val="000000"/>
          <w:spacing w:val="-3"/>
          <w:kern w:val="0"/>
          <w:sz w:val="24"/>
          <w:szCs w:val="24"/>
          <w:lang w:val="en-US" w:eastAsia="zh-CN" w:bidi="ar"/>
        </w:rPr>
        <w:t>医疗隐私保护</w:t>
      </w:r>
      <w:r>
        <w:rPr>
          <w:rFonts w:hint="default" w:ascii="Times New Roman" w:hAnsi="Times New Roman" w:eastAsia="楷体" w:cs="Times New Roman"/>
          <w:snapToGrid w:val="0"/>
          <w:color w:val="000000"/>
          <w:spacing w:val="-3"/>
          <w:kern w:val="0"/>
          <w:sz w:val="24"/>
          <w:szCs w:val="24"/>
          <w:lang w:val="en-US" w:eastAsia="zh-CN" w:bidi="ar"/>
        </w:rPr>
        <w:t>方面，通过OphthalmicDataModule实现联邦学习架构，遵循“数据不动模型动”原则，原始医疗数据保留在本地，符合医疗隐私法规，同时利用EMA模型平滑技术减少训练波动影响。医学多模态数据融合上，通过MultiModalDataset实现眼底图像与诊断文本深度融合，在模型层面利用</w:t>
      </w:r>
      <w:r>
        <w:rPr>
          <w:rFonts w:hint="default" w:ascii="Times New Roman" w:hAnsi="Times New Roman" w:eastAsia="楷体" w:cs="Times New Roman"/>
          <w:b/>
          <w:bCs/>
          <w:snapToGrid w:val="0"/>
          <w:color w:val="000000"/>
          <w:spacing w:val="-3"/>
          <w:kern w:val="0"/>
          <w:sz w:val="24"/>
          <w:szCs w:val="24"/>
          <w:lang w:val="en-US" w:eastAsia="zh-CN" w:bidi="ar"/>
        </w:rPr>
        <w:t>跨模态注意力机制</w:t>
      </w:r>
      <w:r>
        <w:rPr>
          <w:rFonts w:hint="default" w:ascii="Times New Roman" w:hAnsi="Times New Roman" w:eastAsia="楷体" w:cs="Times New Roman"/>
          <w:snapToGrid w:val="0"/>
          <w:color w:val="000000"/>
          <w:spacing w:val="-3"/>
          <w:kern w:val="0"/>
          <w:sz w:val="24"/>
          <w:szCs w:val="24"/>
          <w:lang w:val="en-US" w:eastAsia="zh-CN" w:bidi="ar"/>
        </w:rPr>
        <w:t>生成图文联合嵌入，提升复杂病例识别能力。</w:t>
      </w:r>
      <w:r>
        <w:rPr>
          <w:rFonts w:hint="default" w:ascii="Times New Roman" w:hAnsi="Times New Roman" w:eastAsia="楷体" w:cs="Times New Roman"/>
          <w:b/>
          <w:bCs/>
          <w:snapToGrid w:val="0"/>
          <w:color w:val="000000"/>
          <w:spacing w:val="-3"/>
          <w:kern w:val="0"/>
          <w:sz w:val="24"/>
          <w:szCs w:val="24"/>
          <w:lang w:val="en-US" w:eastAsia="zh-CN" w:bidi="ar"/>
        </w:rPr>
        <w:t>医学图像增强</w:t>
      </w:r>
      <w:r>
        <w:rPr>
          <w:rFonts w:hint="default" w:ascii="Times New Roman" w:hAnsi="Times New Roman" w:eastAsia="楷体" w:cs="Times New Roman"/>
          <w:snapToGrid w:val="0"/>
          <w:color w:val="000000"/>
          <w:spacing w:val="-3"/>
          <w:kern w:val="0"/>
          <w:sz w:val="24"/>
          <w:szCs w:val="24"/>
          <w:lang w:val="en-US" w:eastAsia="zh-CN" w:bidi="ar"/>
        </w:rPr>
        <w:t>策略方面，MedicalTransform针对眼底图像特性进行定制化增强，如有限裁剪、约束性几何变换等，增加数据多样性的同时遵循医学图像先验知识。此外，多任务动态优化架构联合优化分类、重建、对比学习三任务，通过动态权重平衡提升模型性能；医学定制化损失函数，如SSIMLoss和改进NTXentLoss，分别从形态一致性和样本相似度差异方面优化模型，提高对相似病变的区分能力。</w:t>
      </w:r>
      <w:r>
        <w:rPr>
          <w:rFonts w:hint="default" w:ascii="Times New Roman" w:hAnsi="Times New Roman" w:eastAsia="楷体" w:cs="Times New Roman"/>
          <w:i w:val="0"/>
          <w:iCs w:val="0"/>
          <w:caps w:val="0"/>
          <w:snapToGrid w:val="0"/>
          <w:color w:val="000000"/>
          <w:spacing w:val="0"/>
          <w:kern w:val="0"/>
          <w:sz w:val="24"/>
          <w:szCs w:val="24"/>
          <w:shd w:val="clear" w:fill="FFFFFF"/>
          <w:lang w:val="en-US" w:eastAsia="zh-CN" w:bidi="ar"/>
        </w:rPr>
        <w:t xml:space="preserve"> </w:t>
      </w:r>
    </w:p>
    <w:p w14:paraId="383C0191">
      <w:pPr>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firstLine="468" w:firstLineChars="200"/>
        <w:jc w:val="left"/>
        <w:textAlignment w:val="baseline"/>
      </w:pPr>
      <w:r>
        <w:rPr>
          <w:rFonts w:hint="default" w:ascii="Times New Roman" w:hAnsi="Times New Roman" w:eastAsia="楷体" w:cs="Times New Roman"/>
          <w:snapToGrid w:val="0"/>
          <w:color w:val="000000"/>
          <w:spacing w:val="-3"/>
          <w:kern w:val="0"/>
          <w:sz w:val="24"/>
          <w:szCs w:val="24"/>
          <w:lang w:val="en-US" w:eastAsia="zh-CN" w:bidi="ar"/>
        </w:rPr>
        <w:t>综上，Eyecare + 眼科智能诊疗系统凭借其创新的架构设计、丰富的功能以及多维度的技术创新，为应对全球视力健康问题带来了新的曙光。它有效缓解了我国眼科专科医生短缺、医疗资源分布不均以及现有 AI 诊断系统存在的诸多问题。随着 Eyecare + 在实际应用中的不断推广和完善，有望在全球范围内提升眼底疾病的诊断效率与准确性，为广大患者提供更为优质、便捷的眼健康服务，成为改善公共卫生领域视力健康状况的关键力量，助力人类向无视力损害的美好愿景大步迈进 。</w:t>
      </w:r>
    </w:p>
    <w:p w14:paraId="12F9DD6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eastAsia" w:ascii="黑体" w:hAnsi="黑体" w:eastAsia="黑体" w:cs="黑体"/>
          <w:sz w:val="30"/>
          <w:szCs w:val="30"/>
          <w:lang w:val="en-US" w:eastAsia="zh-CN"/>
        </w:rPr>
        <w:sectPr>
          <w:endnotePr>
            <w:numFmt w:val="decimal"/>
          </w:endnotePr>
          <w:pgSz w:w="11906" w:h="16838"/>
          <w:pgMar w:top="1134" w:right="1134" w:bottom="1134" w:left="1134" w:header="794" w:footer="317" w:gutter="567"/>
          <w:pgNumType w:fmt="decimal"/>
          <w:cols w:space="0" w:num="1"/>
          <w:rtlGutter w:val="0"/>
          <w:docGrid w:linePitch="0" w:charSpace="0"/>
        </w:sectPr>
      </w:pPr>
    </w:p>
    <w:p w14:paraId="4D93EAA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eastAsia"/>
          <w:lang w:val="en-US" w:eastAsia="zh-CN"/>
        </w:rPr>
      </w:pPr>
    </w:p>
    <w:p w14:paraId="5251F3F1">
      <w:pPr>
        <w:pStyle w:val="2"/>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5" w:name="_Toc8614"/>
      <w:bookmarkStart w:id="6" w:name="_Toc26669"/>
      <w:r>
        <w:rPr>
          <w:rStyle w:val="40"/>
          <w:rFonts w:hint="eastAsia"/>
          <w:b/>
          <w:bCs/>
          <w:lang w:val="en-US" w:eastAsia="zh-CN"/>
        </w:rPr>
        <w:t xml:space="preserve">第一章 </w:t>
      </w:r>
      <w:r>
        <w:rPr>
          <w:rStyle w:val="40"/>
          <w:rFonts w:hint="default"/>
          <w:b/>
          <w:bCs/>
          <w:lang w:eastAsia="zh"/>
        </w:rPr>
        <w:t>作品</w:t>
      </w:r>
      <w:r>
        <w:rPr>
          <w:rFonts w:hint="default" w:ascii="Times New Roman" w:hAnsi="Times New Roman" w:cs="Times New Roman"/>
          <w:lang w:eastAsia="zh"/>
        </w:rPr>
        <w:t>概述</w:t>
      </w:r>
      <w:bookmarkEnd w:id="5"/>
      <w:bookmarkEnd w:id="6"/>
    </w:p>
    <w:p w14:paraId="4A0184C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480" w:firstLineChars="200"/>
        <w:jc w:val="left"/>
        <w:rPr>
          <w:rFonts w:hint="eastAsia"/>
          <w:lang w:val="en-US" w:eastAsia="zh-CN"/>
        </w:rPr>
      </w:pPr>
      <w:r>
        <w:rPr>
          <w:rFonts w:hint="eastAsia"/>
          <w:lang w:val="en-US" w:eastAsia="zh-CN"/>
        </w:rPr>
        <w:t>本章主要从</w:t>
      </w:r>
      <w:r>
        <w:rPr>
          <w:rFonts w:hint="eastAsia"/>
          <w:b/>
          <w:bCs/>
          <w:lang w:val="en-US" w:eastAsia="zh-CN"/>
        </w:rPr>
        <w:t>作品背景及研发意义、相关工作、作品介绍、特色描述、应用前景分析</w:t>
      </w:r>
      <w:r>
        <w:rPr>
          <w:rFonts w:hint="eastAsia"/>
          <w:lang w:val="en-US" w:eastAsia="zh-CN"/>
        </w:rPr>
        <w:t>五个方面对《Eyecare+:基于多模态自监督架构的眼科多病种智能辅助诊断系统》进行介绍。</w:t>
      </w:r>
    </w:p>
    <w:p w14:paraId="32B59AB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left"/>
        <w:rPr>
          <w:rFonts w:hint="default"/>
          <w:lang w:val="en-US" w:eastAsia="zh-CN"/>
        </w:rPr>
      </w:pPr>
    </w:p>
    <w:p w14:paraId="16819A09">
      <w:pPr>
        <w:pStyle w:val="3"/>
        <w:pageBreakBefore w:val="0"/>
        <w:numPr>
          <w:ilvl w:val="1"/>
          <w:numId w:val="2"/>
        </w:numPr>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right="0" w:rightChars="0" w:firstLine="0" w:firstLineChars="0"/>
        <w:rPr>
          <w:rFonts w:hint="default"/>
          <w:lang w:eastAsia="en-US"/>
        </w:rPr>
      </w:pPr>
      <w:bookmarkStart w:id="7" w:name="_Toc22297"/>
      <w:bookmarkStart w:id="8" w:name="_Toc9280"/>
      <w:r>
        <w:rPr>
          <w:rFonts w:hint="default" w:ascii="Times New Roman" w:hAnsi="Times New Roman" w:cs="Times New Roman"/>
        </w:rPr>
        <w:t>作品背景</w:t>
      </w:r>
      <w:r>
        <w:rPr>
          <w:rFonts w:hint="eastAsia" w:ascii="Times New Roman" w:hAnsi="Times New Roman" w:cs="Times New Roman"/>
          <w:lang w:val="en-US" w:eastAsia="zh-CN"/>
        </w:rPr>
        <w:t>及研发意义</w:t>
      </w:r>
      <w:bookmarkEnd w:id="7"/>
      <w:bookmarkEnd w:id="8"/>
    </w:p>
    <w:p w14:paraId="6DB7C66B">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68" w:firstLineChars="200"/>
        <w:jc w:val="both"/>
        <w:outlineLvl w:val="9"/>
        <w:rPr>
          <w:rFonts w:hint="default" w:ascii="Times New Roman" w:hAnsi="Times New Roman" w:eastAsia="楷体" w:cs="Times New Roman"/>
          <w:spacing w:val="-3"/>
          <w:sz w:val="24"/>
          <w:szCs w:val="24"/>
          <w:lang w:bidi="ar"/>
        </w:rPr>
      </w:pPr>
      <w:r>
        <w:rPr>
          <w:rFonts w:hint="default" w:ascii="Times New Roman" w:hAnsi="Times New Roman" w:eastAsia="楷体" w:cs="Times New Roman"/>
          <w:spacing w:val="-3"/>
          <w:sz w:val="24"/>
          <w:szCs w:val="24"/>
          <w:lang w:bidi="ar"/>
        </w:rPr>
        <w:t>根据世界卫生组织（WHO）统计，全球范围内约有超过20亿人受到不同程度的视力损害，其中中重度视力损害或完全失明的患者多达2亿人。眼底疾病，特别是年龄</w:t>
      </w:r>
      <w:r>
        <w:rPr>
          <w:rFonts w:hint="default" w:ascii="Times New Roman" w:hAnsi="Times New Roman" w:eastAsia="楷体" w:cs="Times New Roman"/>
          <w:b/>
          <w:bCs/>
          <w:spacing w:val="-3"/>
          <w:sz w:val="24"/>
          <w:szCs w:val="24"/>
          <w:lang w:bidi="ar"/>
        </w:rPr>
        <w:t>相关性黄斑变性（AMD）、糖尿病性视网膜病变（DR）</w:t>
      </w:r>
      <w:r>
        <w:rPr>
          <w:rFonts w:hint="default" w:ascii="Times New Roman" w:hAnsi="Times New Roman" w:eastAsia="楷体" w:cs="Times New Roman"/>
          <w:b w:val="0"/>
          <w:bCs w:val="0"/>
          <w:spacing w:val="-3"/>
          <w:sz w:val="24"/>
          <w:szCs w:val="24"/>
          <w:lang w:bidi="ar"/>
        </w:rPr>
        <w:t>和</w:t>
      </w:r>
      <w:r>
        <w:rPr>
          <w:rFonts w:hint="default" w:ascii="Times New Roman" w:hAnsi="Times New Roman" w:eastAsia="楷体" w:cs="Times New Roman"/>
          <w:b/>
          <w:bCs/>
          <w:spacing w:val="-3"/>
          <w:sz w:val="24"/>
          <w:szCs w:val="24"/>
          <w:lang w:bidi="ar"/>
        </w:rPr>
        <w:t>青光眼</w:t>
      </w:r>
      <w:r>
        <w:rPr>
          <w:rFonts w:hint="default" w:ascii="Times New Roman" w:hAnsi="Times New Roman" w:eastAsia="楷体" w:cs="Times New Roman"/>
          <w:spacing w:val="-3"/>
          <w:sz w:val="24"/>
          <w:szCs w:val="24"/>
          <w:lang w:bidi="ar"/>
        </w:rPr>
        <w:t>等疾病，已成为全球主要的致盲病因。WHO将这些眼底疾病列为全球防盲工作重点关注的病种。眼底疾病的高发与视力丧失之间存在显著联系，随着人口老龄化加剧，眼底疾病的患病率不断上升，成为影响全球公共健康的重大问题。</w:t>
      </w:r>
    </w:p>
    <w:p w14:paraId="3E43E098">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68" w:firstLineChars="200"/>
        <w:jc w:val="both"/>
        <w:outlineLvl w:val="9"/>
        <w:rPr>
          <w:rFonts w:hint="default" w:ascii="Times New Roman" w:hAnsi="Times New Roman" w:eastAsia="楷体" w:cs="Times New Roman"/>
          <w:spacing w:val="-3"/>
          <w:sz w:val="24"/>
          <w:szCs w:val="24"/>
          <w:lang w:bidi="ar"/>
        </w:rPr>
      </w:pPr>
      <w:r>
        <w:rPr>
          <w:rFonts w:hint="default" w:ascii="Times New Roman" w:hAnsi="Times New Roman" w:eastAsia="楷体" w:cs="Times New Roman"/>
          <w:spacing w:val="-3"/>
          <w:sz w:val="24"/>
          <w:szCs w:val="24"/>
          <w:lang w:bidi="ar"/>
        </w:rPr>
        <w:t>在</w:t>
      </w:r>
      <w:r>
        <w:rPr>
          <w:rFonts w:hint="default" w:ascii="Times New Roman" w:hAnsi="Times New Roman" w:eastAsia="楷体" w:cs="Times New Roman"/>
          <w:spacing w:val="-3"/>
          <w:sz w:val="24"/>
          <w:szCs w:val="24"/>
          <w:lang w:eastAsia="zh" w:bidi="ar"/>
        </w:rPr>
        <w:t>我</w:t>
      </w:r>
      <w:r>
        <w:rPr>
          <w:rFonts w:hint="default" w:ascii="Times New Roman" w:hAnsi="Times New Roman" w:eastAsia="楷体" w:cs="Times New Roman"/>
          <w:spacing w:val="-3"/>
          <w:sz w:val="24"/>
          <w:szCs w:val="24"/>
          <w:lang w:bidi="ar"/>
        </w:rPr>
        <w:t>国，眼底疾病的发病率持续增长，尤其在中老年人群中，糖尿病性视网膜病变和青光眼等疾病逐渐成为主要的致盲原因。根据国家卫生健康委员会2020年报告，</w:t>
      </w:r>
      <w:r>
        <w:rPr>
          <w:rFonts w:hint="default" w:ascii="Times New Roman" w:hAnsi="Times New Roman" w:eastAsia="楷体" w:cs="Times New Roman"/>
          <w:b/>
          <w:bCs/>
          <w:spacing w:val="-3"/>
          <w:sz w:val="24"/>
          <w:szCs w:val="24"/>
          <w:lang w:bidi="ar"/>
        </w:rPr>
        <w:t>眼底疾病已成为我国亟待解决的流行病学问题</w:t>
      </w:r>
      <w:r>
        <w:rPr>
          <w:rFonts w:hint="default" w:ascii="Times New Roman" w:hAnsi="Times New Roman" w:eastAsia="楷体" w:cs="Times New Roman"/>
          <w:spacing w:val="-3"/>
          <w:sz w:val="24"/>
          <w:szCs w:val="24"/>
          <w:lang w:bidi="ar"/>
        </w:rPr>
        <w:t>。</w:t>
      </w:r>
    </w:p>
    <w:p w14:paraId="4D0C0C72">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68" w:firstLineChars="200"/>
        <w:jc w:val="both"/>
        <w:outlineLvl w:val="9"/>
        <w:rPr>
          <w:rFonts w:hint="default" w:ascii="Times New Roman" w:hAnsi="Times New Roman" w:eastAsia="楷体" w:cs="Times New Roman"/>
          <w:spacing w:val="-3"/>
          <w:sz w:val="24"/>
          <w:szCs w:val="24"/>
          <w:lang w:bidi="ar"/>
        </w:rPr>
      </w:pPr>
      <w:r>
        <w:rPr>
          <w:rFonts w:hint="default" w:ascii="Times New Roman" w:hAnsi="Times New Roman" w:eastAsia="楷体" w:cs="Times New Roman"/>
          <w:spacing w:val="-3"/>
          <w:sz w:val="24"/>
          <w:szCs w:val="24"/>
          <w:lang w:bidi="ar"/>
        </w:rPr>
        <w:t>然而，当前我国</w:t>
      </w:r>
      <w:r>
        <w:rPr>
          <w:rFonts w:hint="default" w:ascii="Times New Roman" w:hAnsi="Times New Roman" w:eastAsia="楷体" w:cs="Times New Roman"/>
          <w:b/>
          <w:bCs/>
          <w:spacing w:val="-3"/>
          <w:sz w:val="24"/>
          <w:szCs w:val="24"/>
          <w:lang w:bidi="ar"/>
        </w:rPr>
        <w:t>眼科专科医生的数量远远无法满足日益增长的公共卫生需求</w:t>
      </w:r>
      <w:r>
        <w:rPr>
          <w:rFonts w:hint="default" w:ascii="Times New Roman" w:hAnsi="Times New Roman" w:eastAsia="楷体" w:cs="Times New Roman"/>
          <w:spacing w:val="-3"/>
          <w:sz w:val="24"/>
          <w:szCs w:val="24"/>
          <w:lang w:bidi="ar"/>
        </w:rPr>
        <w:t>。与此同时，医疗资源的</w:t>
      </w:r>
      <w:r>
        <w:rPr>
          <w:rFonts w:hint="default" w:ascii="Times New Roman" w:hAnsi="Times New Roman" w:eastAsia="楷体" w:cs="Times New Roman"/>
          <w:b/>
          <w:bCs/>
          <w:spacing w:val="-3"/>
          <w:sz w:val="24"/>
          <w:szCs w:val="24"/>
          <w:lang w:bidi="ar"/>
        </w:rPr>
        <w:t>分布存在显著不均</w:t>
      </w:r>
      <w:r>
        <w:rPr>
          <w:rFonts w:hint="default" w:ascii="Times New Roman" w:hAnsi="Times New Roman" w:eastAsia="楷体" w:cs="Times New Roman"/>
          <w:spacing w:val="-3"/>
          <w:sz w:val="24"/>
          <w:szCs w:val="24"/>
          <w:lang w:bidi="ar"/>
        </w:rPr>
        <w:t>，优质的眼科医疗资源主要集中在大城市的三甲医院，大量基层医疗机构缺乏专业的眼底疾病诊断能力，很多患者无法获得及时有效的治疗。即便在大型医院，由于高频率的眼底影像检查任务，医生的工作负担越来越重，这在一定程度上增加了漏诊和误诊的风险，严重影响了整体的诊疗效率。</w:t>
      </w:r>
    </w:p>
    <w:p w14:paraId="62465A7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68" w:firstLineChars="200"/>
        <w:jc w:val="both"/>
        <w:outlineLvl w:val="9"/>
        <w:rPr>
          <w:rFonts w:hint="default" w:ascii="Times New Roman" w:hAnsi="Times New Roman" w:eastAsia="楷体" w:cs="Times New Roman"/>
          <w:spacing w:val="-3"/>
          <w:sz w:val="24"/>
          <w:szCs w:val="24"/>
          <w:lang w:bidi="ar"/>
        </w:rPr>
      </w:pPr>
      <w:r>
        <w:rPr>
          <w:rFonts w:hint="default" w:ascii="Times New Roman" w:hAnsi="Times New Roman" w:eastAsia="楷体" w:cs="Times New Roman"/>
          <w:spacing w:val="-3"/>
          <w:sz w:val="24"/>
          <w:szCs w:val="24"/>
          <w:lang w:bidi="ar"/>
        </w:rPr>
        <w:t>随着人工智能技术，特别是基于深度学习的计算机视觉技术的迅速发展，眼科领域的智能诊断系统得到了显著的突破。通过对眼底图像的智能分析，AI技术能够大大提高诊断效率，并帮助医生更早地发现潜在的眼科疾病，从而采取有效的治疗措施。然而，现有的AI智能诊断系统仍面临一些关键挑战。</w:t>
      </w:r>
    </w:p>
    <w:p w14:paraId="40095408">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68" w:firstLineChars="200"/>
        <w:jc w:val="both"/>
        <w:outlineLvl w:val="9"/>
        <w:rPr>
          <w:rFonts w:hint="default" w:ascii="Times New Roman" w:hAnsi="Times New Roman" w:eastAsia="楷体" w:cs="Times New Roman"/>
          <w:spacing w:val="-3"/>
          <w:sz w:val="24"/>
          <w:szCs w:val="24"/>
          <w:lang w:bidi="ar"/>
        </w:rPr>
      </w:pPr>
      <w:r>
        <w:rPr>
          <w:rFonts w:hint="default" w:ascii="Times New Roman" w:hAnsi="Times New Roman" w:eastAsia="楷体" w:cs="Times New Roman"/>
          <w:spacing w:val="-3"/>
          <w:sz w:val="24"/>
          <w:szCs w:val="24"/>
          <w:lang w:bidi="ar"/>
        </w:rPr>
        <w:t>首先，许多现有的AI</w:t>
      </w:r>
      <w:r>
        <w:rPr>
          <w:rFonts w:hint="default" w:ascii="Times New Roman" w:hAnsi="Times New Roman" w:eastAsia="楷体" w:cs="Times New Roman"/>
          <w:b/>
          <w:bCs/>
          <w:spacing w:val="-3"/>
          <w:sz w:val="24"/>
          <w:szCs w:val="24"/>
          <w:lang w:bidi="ar"/>
        </w:rPr>
        <w:t>模型参数庞大</w:t>
      </w:r>
      <w:r>
        <w:rPr>
          <w:rFonts w:hint="default" w:ascii="Times New Roman" w:hAnsi="Times New Roman" w:eastAsia="楷体" w:cs="Times New Roman"/>
          <w:b w:val="0"/>
          <w:bCs w:val="0"/>
          <w:spacing w:val="-3"/>
          <w:sz w:val="24"/>
          <w:szCs w:val="24"/>
          <w:lang w:bidi="ar"/>
        </w:rPr>
        <w:t>，</w:t>
      </w:r>
      <w:r>
        <w:rPr>
          <w:rFonts w:hint="default" w:ascii="Times New Roman" w:hAnsi="Times New Roman" w:eastAsia="楷体" w:cs="Times New Roman"/>
          <w:b/>
          <w:bCs/>
          <w:spacing w:val="-3"/>
          <w:sz w:val="24"/>
          <w:szCs w:val="24"/>
          <w:lang w:bidi="ar"/>
        </w:rPr>
        <w:t>计算资源消耗高</w:t>
      </w:r>
      <w:r>
        <w:rPr>
          <w:rFonts w:hint="default" w:ascii="Times New Roman" w:hAnsi="Times New Roman" w:eastAsia="楷体" w:cs="Times New Roman"/>
          <w:spacing w:val="-3"/>
          <w:sz w:val="24"/>
          <w:szCs w:val="24"/>
          <w:lang w:bidi="ar"/>
        </w:rPr>
        <w:t>，导致其难以在实际临床环境中广泛应用</w:t>
      </w:r>
      <w:r>
        <w:rPr>
          <w:rStyle w:val="26"/>
          <w:rFonts w:hint="default"/>
        </w:rPr>
        <w:t>[</w:t>
      </w:r>
      <w:r>
        <w:rPr>
          <w:rStyle w:val="26"/>
          <w:rFonts w:hint="default"/>
        </w:rPr>
        <w:endnoteReference w:id="0"/>
      </w:r>
      <w:r>
        <w:rPr>
          <w:rStyle w:val="26"/>
          <w:rFonts w:hint="default"/>
        </w:rPr>
        <w:t>]</w:t>
      </w:r>
      <w:r>
        <w:rPr>
          <w:rFonts w:hint="default" w:ascii="Times New Roman" w:hAnsi="Times New Roman" w:eastAsia="楷体" w:cs="Times New Roman"/>
          <w:spacing w:val="-3"/>
          <w:sz w:val="24"/>
          <w:szCs w:val="24"/>
          <w:lang w:bidi="ar"/>
        </w:rPr>
        <w:t>。其次，眼底医疗数据</w:t>
      </w:r>
      <w:r>
        <w:rPr>
          <w:rFonts w:hint="default" w:ascii="Times New Roman" w:hAnsi="Times New Roman" w:eastAsia="楷体" w:cs="Times New Roman"/>
          <w:b/>
          <w:bCs/>
          <w:spacing w:val="-3"/>
          <w:sz w:val="24"/>
          <w:szCs w:val="24"/>
          <w:lang w:bidi="ar"/>
        </w:rPr>
        <w:t>标注成本高</w:t>
      </w:r>
      <w:r>
        <w:rPr>
          <w:rFonts w:hint="default" w:ascii="Times New Roman" w:hAnsi="Times New Roman" w:eastAsia="楷体" w:cs="Times New Roman"/>
          <w:b w:val="0"/>
          <w:bCs w:val="0"/>
          <w:spacing w:val="-3"/>
          <w:sz w:val="24"/>
          <w:szCs w:val="24"/>
          <w:lang w:bidi="ar"/>
        </w:rPr>
        <w:t>且</w:t>
      </w:r>
      <w:r>
        <w:rPr>
          <w:rFonts w:hint="default" w:ascii="Times New Roman" w:hAnsi="Times New Roman" w:eastAsia="楷体" w:cs="Times New Roman"/>
          <w:b/>
          <w:bCs/>
          <w:spacing w:val="-3"/>
          <w:sz w:val="24"/>
          <w:szCs w:val="24"/>
          <w:lang w:bidi="ar"/>
        </w:rPr>
        <w:t>数据较为稀缺</w:t>
      </w:r>
      <w:r>
        <w:rPr>
          <w:rFonts w:hint="default" w:ascii="Times New Roman" w:hAnsi="Times New Roman" w:eastAsia="楷体" w:cs="Times New Roman"/>
          <w:spacing w:val="-3"/>
          <w:sz w:val="24"/>
          <w:szCs w:val="24"/>
          <w:lang w:bidi="ar"/>
        </w:rPr>
        <w:t>，尤其是标注眼底图像所需的专业知识和时间成本，严重制约了AI模型的训练和优化。大多数现有的系统</w:t>
      </w:r>
      <w:r>
        <w:rPr>
          <w:rFonts w:hint="default" w:ascii="Times New Roman" w:hAnsi="Times New Roman" w:eastAsia="楷体" w:cs="Times New Roman"/>
          <w:b/>
          <w:bCs/>
          <w:spacing w:val="-3"/>
          <w:sz w:val="24"/>
          <w:szCs w:val="24"/>
          <w:lang w:bidi="ar"/>
        </w:rPr>
        <w:t>依赖于单一类型的眼底图像</w:t>
      </w:r>
      <w:r>
        <w:rPr>
          <w:rFonts w:hint="default" w:ascii="Times New Roman" w:hAnsi="Times New Roman" w:eastAsia="楷体" w:cs="Times New Roman"/>
          <w:spacing w:val="-3"/>
          <w:sz w:val="24"/>
          <w:szCs w:val="24"/>
          <w:lang w:bidi="ar"/>
        </w:rPr>
        <w:t>进行诊断，缺乏对多模态信息的综合分析，无法在更复杂的诊断场景中发挥优势。最后，一些彩色图像合成方法在合成过程中容易出现</w:t>
      </w:r>
      <w:r>
        <w:rPr>
          <w:rFonts w:hint="default" w:ascii="Times New Roman" w:hAnsi="Times New Roman" w:eastAsia="楷体" w:cs="Times New Roman"/>
          <w:b/>
          <w:bCs/>
          <w:spacing w:val="-3"/>
          <w:sz w:val="24"/>
          <w:szCs w:val="24"/>
          <w:lang w:bidi="ar"/>
        </w:rPr>
        <w:t>颜色偏移问题</w:t>
      </w:r>
      <w:r>
        <w:rPr>
          <w:rFonts w:hint="default" w:ascii="Times New Roman" w:hAnsi="Times New Roman" w:eastAsia="楷体" w:cs="Times New Roman"/>
          <w:spacing w:val="-3"/>
          <w:sz w:val="24"/>
          <w:szCs w:val="24"/>
          <w:lang w:bidi="ar"/>
        </w:rPr>
        <w:t>，这会影响诊断结果的准确性</w:t>
      </w:r>
      <w:r>
        <w:rPr>
          <w:rStyle w:val="26"/>
          <w:rFonts w:hint="default" w:ascii="Times New Roman" w:hAnsi="Times New Roman" w:eastAsia="楷体" w:cs="Times New Roman"/>
          <w:spacing w:val="-3"/>
          <w:sz w:val="24"/>
          <w:szCs w:val="24"/>
          <w:lang w:bidi="ar"/>
        </w:rPr>
        <w:t>[</w:t>
      </w:r>
      <w:r>
        <w:rPr>
          <w:rStyle w:val="26"/>
          <w:rFonts w:hint="default" w:ascii="Times New Roman" w:hAnsi="Times New Roman" w:eastAsia="楷体" w:cs="Times New Roman"/>
          <w:spacing w:val="-3"/>
          <w:sz w:val="24"/>
          <w:szCs w:val="24"/>
          <w:lang w:bidi="ar"/>
        </w:rPr>
        <w:endnoteReference w:id="1"/>
      </w:r>
      <w:r>
        <w:rPr>
          <w:rStyle w:val="26"/>
          <w:rFonts w:hint="default" w:ascii="Times New Roman" w:hAnsi="Times New Roman" w:eastAsia="楷体" w:cs="Times New Roman"/>
          <w:spacing w:val="-3"/>
          <w:sz w:val="24"/>
          <w:szCs w:val="24"/>
          <w:lang w:bidi="ar"/>
        </w:rPr>
        <w:t>]</w:t>
      </w:r>
      <w:r>
        <w:rPr>
          <w:rFonts w:hint="default" w:ascii="Times New Roman" w:hAnsi="Times New Roman" w:eastAsia="楷体" w:cs="Times New Roman"/>
          <w:spacing w:val="-3"/>
          <w:sz w:val="24"/>
          <w:szCs w:val="24"/>
          <w:lang w:bidi="ar"/>
        </w:rPr>
        <w:t>。</w:t>
      </w:r>
    </w:p>
    <w:p w14:paraId="6363C61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68" w:firstLineChars="200"/>
        <w:jc w:val="both"/>
        <w:outlineLvl w:val="9"/>
        <w:rPr>
          <w:rFonts w:hint="default" w:ascii="Times New Roman" w:hAnsi="Times New Roman" w:eastAsia="楷体" w:cs="Times New Roman"/>
          <w:spacing w:val="-3"/>
          <w:sz w:val="24"/>
          <w:szCs w:val="24"/>
          <w:lang w:bidi="ar"/>
        </w:rPr>
      </w:pPr>
      <w:r>
        <w:rPr>
          <w:rFonts w:hint="default" w:ascii="Times New Roman" w:hAnsi="Times New Roman" w:eastAsia="楷体" w:cs="Times New Roman"/>
          <w:spacing w:val="-3"/>
          <w:sz w:val="24"/>
          <w:szCs w:val="24"/>
          <w:lang w:bidi="ar"/>
        </w:rPr>
        <w:t>针对以上挑战，我们</w:t>
      </w:r>
      <w:r>
        <w:rPr>
          <w:rFonts w:hint="default" w:ascii="Times New Roman" w:hAnsi="Times New Roman" w:eastAsia="楷体" w:cs="Times New Roman"/>
          <w:spacing w:val="-3"/>
          <w:sz w:val="24"/>
          <w:szCs w:val="24"/>
          <w:lang w:eastAsia="zh" w:bidi="ar"/>
        </w:rPr>
        <w:t>希望</w:t>
      </w:r>
      <w:r>
        <w:rPr>
          <w:rFonts w:hint="default" w:ascii="Times New Roman" w:hAnsi="Times New Roman" w:eastAsia="楷体" w:cs="Times New Roman"/>
          <w:spacing w:val="-3"/>
          <w:sz w:val="24"/>
          <w:szCs w:val="24"/>
          <w:lang w:bidi="ar"/>
        </w:rPr>
        <w:t>一款基于多模态自监督架构的眼科多病种智能辅助诊断系统</w:t>
      </w:r>
      <w:r>
        <w:rPr>
          <w:rFonts w:hint="default" w:ascii="Times New Roman" w:hAnsi="Times New Roman" w:eastAsia="楷体" w:cs="Times New Roman"/>
          <w:spacing w:val="-3"/>
          <w:sz w:val="24"/>
          <w:szCs w:val="24"/>
          <w:lang w:eastAsia="zh" w:bidi="ar"/>
        </w:rPr>
        <w:t>--Eyecare+，</w:t>
      </w:r>
      <w:r>
        <w:rPr>
          <w:rFonts w:hint="default" w:ascii="Times New Roman" w:hAnsi="Times New Roman" w:eastAsia="楷体" w:cs="Times New Roman"/>
          <w:spacing w:val="-3"/>
          <w:sz w:val="24"/>
          <w:szCs w:val="24"/>
          <w:lang w:bidi="ar"/>
        </w:rPr>
        <w:t>采用</w:t>
      </w:r>
      <w:r>
        <w:rPr>
          <w:rFonts w:hint="default" w:ascii="Times New Roman" w:hAnsi="Times New Roman" w:eastAsia="楷体" w:cs="Times New Roman"/>
          <w:b/>
          <w:bCs/>
          <w:spacing w:val="-3"/>
          <w:sz w:val="24"/>
          <w:szCs w:val="24"/>
          <w:lang w:bidi="ar"/>
        </w:rPr>
        <w:t>轻量化深度学习模型</w:t>
      </w:r>
      <w:r>
        <w:rPr>
          <w:rFonts w:hint="default" w:ascii="Times New Roman" w:hAnsi="Times New Roman" w:eastAsia="楷体" w:cs="Times New Roman"/>
          <w:spacing w:val="-3"/>
          <w:sz w:val="24"/>
          <w:szCs w:val="24"/>
          <w:lang w:bidi="ar"/>
        </w:rPr>
        <w:t>，降低计算资源需求，并结合</w:t>
      </w:r>
      <w:r>
        <w:rPr>
          <w:rFonts w:hint="default" w:ascii="Times New Roman" w:hAnsi="Times New Roman" w:eastAsia="楷体" w:cs="Times New Roman"/>
          <w:b/>
          <w:bCs/>
          <w:spacing w:val="-3"/>
          <w:sz w:val="24"/>
          <w:szCs w:val="24"/>
          <w:lang w:bidi="ar"/>
        </w:rPr>
        <w:t>自监督学习</w:t>
      </w:r>
      <w:r>
        <w:rPr>
          <w:rFonts w:hint="default" w:ascii="Times New Roman" w:hAnsi="Times New Roman" w:eastAsia="楷体" w:cs="Times New Roman"/>
          <w:spacing w:val="-3"/>
          <w:sz w:val="24"/>
          <w:szCs w:val="24"/>
          <w:lang w:bidi="ar"/>
        </w:rPr>
        <w:t>减少对大量标注数据的依赖。此外，通过</w:t>
      </w:r>
      <w:r>
        <w:rPr>
          <w:rFonts w:hint="default" w:ascii="Times New Roman" w:hAnsi="Times New Roman" w:eastAsia="楷体" w:cs="Times New Roman"/>
          <w:b/>
          <w:bCs/>
          <w:spacing w:val="-3"/>
          <w:sz w:val="24"/>
          <w:szCs w:val="24"/>
          <w:lang w:bidi="ar"/>
        </w:rPr>
        <w:t>多模态分析融合</w:t>
      </w:r>
      <w:r>
        <w:rPr>
          <w:rFonts w:hint="default" w:ascii="Times New Roman" w:hAnsi="Times New Roman" w:eastAsia="楷体" w:cs="Times New Roman"/>
          <w:spacing w:val="-3"/>
          <w:sz w:val="24"/>
          <w:szCs w:val="24"/>
          <w:lang w:bidi="ar"/>
        </w:rPr>
        <w:t>图像与病历信息，提高诊断准确性，并优化图像合成算法，减少颜色偏移。为患者和医生提供高效、安全的智能诊断服务，助力基层医疗机构普及眼科AI技术，提高筛查效率，降低误诊率，推动智能医疗发展。</w:t>
      </w:r>
    </w:p>
    <w:p w14:paraId="441CB01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3"/>
          <w:sz w:val="24"/>
          <w:szCs w:val="24"/>
          <w:lang w:bidi="ar"/>
        </w:rPr>
      </w:pPr>
    </w:p>
    <w:p w14:paraId="5E279274">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3"/>
          <w:sz w:val="24"/>
          <w:szCs w:val="24"/>
          <w:lang w:bidi="ar"/>
        </w:rPr>
      </w:pPr>
    </w:p>
    <w:p w14:paraId="542D48A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eastAsia" w:ascii="Times New Roman" w:hAnsi="Times New Roman" w:eastAsia="楷体" w:cs="Times New Roman"/>
          <w:spacing w:val="-3"/>
          <w:sz w:val="24"/>
          <w:szCs w:val="24"/>
          <w:lang w:eastAsia="zh-CN" w:bidi="ar"/>
        </w:rPr>
      </w:pPr>
    </w:p>
    <w:p w14:paraId="60FB3703">
      <w:pPr>
        <w:pStyle w:val="3"/>
        <w:pageBreakBefore w:val="0"/>
        <w:numPr>
          <w:ilvl w:val="1"/>
          <w:numId w:val="2"/>
        </w:numPr>
        <w:tabs>
          <w:tab w:val="left" w:pos="449"/>
        </w:tabs>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right="0" w:rightChars="0" w:firstLine="0" w:firstLineChars="0"/>
        <w:rPr>
          <w:rFonts w:hint="default"/>
        </w:rPr>
      </w:pPr>
      <w:bookmarkStart w:id="9" w:name="_Toc88"/>
      <w:bookmarkStart w:id="10" w:name="_Toc14561"/>
      <w:r>
        <w:rPr>
          <w:rFonts w:hint="default" w:ascii="Times New Roman" w:hAnsi="Times New Roman" w:cs="Times New Roman"/>
        </w:rPr>
        <w:t>相关工作</w:t>
      </w:r>
      <w:bookmarkEnd w:id="9"/>
      <w:bookmarkEnd w:id="10"/>
    </w:p>
    <w:p w14:paraId="600E90F2">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近年来，随着深度学习和计算机视觉技术的进步，智能眼科医疗取得了显著的发展，研究工作主要围绕</w:t>
      </w:r>
      <w:r>
        <w:rPr>
          <w:rStyle w:val="25"/>
          <w:rFonts w:hint="default" w:ascii="Times New Roman" w:hAnsi="Times New Roman" w:eastAsia="楷体" w:cs="Times New Roman"/>
          <w:sz w:val="24"/>
          <w:szCs w:val="24"/>
        </w:rPr>
        <w:t>眼底疾病自动化检测、病变分割、多模态数据融合以及计算效率优化</w:t>
      </w:r>
      <w:r>
        <w:rPr>
          <w:rFonts w:hint="default" w:ascii="Times New Roman" w:hAnsi="Times New Roman" w:eastAsia="楷体" w:cs="Times New Roman"/>
          <w:sz w:val="24"/>
          <w:szCs w:val="24"/>
        </w:rPr>
        <w:t>等方向展开</w:t>
      </w:r>
      <w:r>
        <w:rPr>
          <w:rStyle w:val="26"/>
          <w:rFonts w:hint="default" w:ascii="Times New Roman" w:hAnsi="Times New Roman" w:eastAsia="楷体" w:cs="Times New Roman"/>
          <w:sz w:val="24"/>
          <w:szCs w:val="24"/>
        </w:rPr>
        <w:t>[</w:t>
      </w:r>
      <w:r>
        <w:rPr>
          <w:rStyle w:val="26"/>
          <w:rFonts w:hint="default" w:ascii="Times New Roman" w:hAnsi="Times New Roman" w:eastAsia="楷体" w:cs="Times New Roman"/>
          <w:sz w:val="24"/>
          <w:szCs w:val="24"/>
        </w:rPr>
        <w:endnoteReference w:id="2"/>
      </w:r>
      <w:r>
        <w:rPr>
          <w:rStyle w:val="26"/>
          <w:rFonts w:hint="default" w:ascii="Times New Roman" w:hAnsi="Times New Roman" w:eastAsia="楷体" w:cs="Times New Roman"/>
          <w:sz w:val="24"/>
          <w:szCs w:val="24"/>
        </w:rPr>
        <w:t>]</w:t>
      </w:r>
      <w:r>
        <w:rPr>
          <w:rFonts w:hint="default" w:ascii="Times New Roman" w:hAnsi="Times New Roman" w:eastAsia="楷体" w:cs="Times New Roman"/>
          <w:sz w:val="24"/>
          <w:szCs w:val="24"/>
        </w:rPr>
        <w:t>。以下是近年来的主要研究进展：</w:t>
      </w:r>
    </w:p>
    <w:p w14:paraId="29DB8821">
      <w:pPr>
        <w:pStyle w:val="21"/>
        <w:pageBreakBefore w:val="0"/>
        <w:numPr>
          <w:ilvl w:val="0"/>
          <w:numId w:val="3"/>
        </w:numPr>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sz w:val="24"/>
          <w:szCs w:val="24"/>
          <w:lang w:bidi="ar"/>
        </w:rPr>
      </w:pPr>
      <w:bookmarkStart w:id="11" w:name="_Toc22238"/>
      <w:bookmarkStart w:id="12" w:name="_Toc9993"/>
      <w:r>
        <w:rPr>
          <w:rFonts w:hint="default" w:ascii="Times New Roman" w:hAnsi="Times New Roman" w:eastAsia="楷体" w:cs="Times New Roman"/>
          <w:sz w:val="24"/>
          <w:szCs w:val="24"/>
          <w:lang w:bidi="ar"/>
        </w:rPr>
        <w:t>基于单模态CNN的眼底疾病自动检测</w:t>
      </w:r>
      <w:bookmarkEnd w:id="11"/>
      <w:bookmarkEnd w:id="12"/>
    </w:p>
    <w:p w14:paraId="6602294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bidi="ar"/>
        </w:rPr>
        <w:t>许多商用系统，如</w:t>
      </w:r>
      <w:r>
        <w:rPr>
          <w:rFonts w:hint="default" w:ascii="Times New Roman" w:hAnsi="Times New Roman" w:eastAsia="楷体" w:cs="Times New Roman"/>
          <w:b/>
          <w:bCs/>
          <w:sz w:val="24"/>
          <w:szCs w:val="24"/>
          <w:lang w:bidi="ar"/>
        </w:rPr>
        <w:t>EyeArt</w:t>
      </w:r>
      <w:r>
        <w:rPr>
          <w:rFonts w:hint="default" w:ascii="Times New Roman" w:hAnsi="Times New Roman" w:eastAsia="楷体" w:cs="Times New Roman"/>
          <w:sz w:val="24"/>
          <w:szCs w:val="24"/>
          <w:lang w:bidi="ar"/>
        </w:rPr>
        <w:t>和</w:t>
      </w:r>
      <w:r>
        <w:rPr>
          <w:rFonts w:hint="default" w:ascii="Times New Roman" w:hAnsi="Times New Roman" w:eastAsia="楷体" w:cs="Times New Roman"/>
          <w:b/>
          <w:bCs/>
          <w:sz w:val="24"/>
          <w:szCs w:val="24"/>
          <w:lang w:bidi="ar"/>
        </w:rPr>
        <w:t>IDx-DR</w:t>
      </w:r>
      <w:r>
        <w:rPr>
          <w:rFonts w:hint="default" w:ascii="Times New Roman" w:hAnsi="Times New Roman" w:eastAsia="楷体" w:cs="Times New Roman"/>
          <w:sz w:val="24"/>
          <w:szCs w:val="24"/>
          <w:lang w:bidi="ar"/>
        </w:rPr>
        <w:t>，基于改进的ResNet、Inception、EfficientNet 等经典卷积神经网络（CNN）架构，在糖尿病性视网膜病变（DR）</w:t>
      </w:r>
      <w:r>
        <w:rPr>
          <w:rFonts w:hint="default" w:ascii="Times New Roman" w:hAnsi="Times New Roman" w:eastAsia="楷体" w:cs="Times New Roman"/>
          <w:sz w:val="24"/>
          <w:szCs w:val="24"/>
          <w:lang w:eastAsia="zh" w:bidi="ar"/>
        </w:rPr>
        <w:t>、</w:t>
      </w:r>
      <w:r>
        <w:rPr>
          <w:rFonts w:hint="default" w:ascii="Times New Roman" w:hAnsi="Times New Roman" w:eastAsia="楷体" w:cs="Times New Roman"/>
          <w:sz w:val="24"/>
          <w:szCs w:val="24"/>
          <w:lang w:bidi="ar"/>
        </w:rPr>
        <w:t>青光眼和年龄相关性黄斑变性（AMD）等疾病的自动诊断中取得了</w:t>
      </w:r>
      <w:r>
        <w:rPr>
          <w:rFonts w:hint="default" w:ascii="Times New Roman" w:hAnsi="Times New Roman" w:eastAsia="楷体" w:cs="Times New Roman"/>
          <w:b/>
          <w:bCs/>
          <w:sz w:val="24"/>
          <w:szCs w:val="24"/>
          <w:lang w:bidi="ar"/>
        </w:rPr>
        <w:t>显著的成绩</w:t>
      </w:r>
      <w:r>
        <w:rPr>
          <w:rFonts w:hint="default" w:ascii="Times New Roman" w:hAnsi="Times New Roman" w:eastAsia="楷体" w:cs="Times New Roman"/>
          <w:sz w:val="24"/>
          <w:szCs w:val="24"/>
          <w:lang w:bidi="ar"/>
        </w:rPr>
        <w:t>。例如，Google Health 开发的 DR 诊断系统采用 NASNet 模型，经过 100 万张图像的训练，达到了</w:t>
      </w:r>
      <w:r>
        <w:rPr>
          <w:rFonts w:hint="default" w:ascii="Times New Roman" w:hAnsi="Times New Roman" w:eastAsia="楷体" w:cs="Times New Roman"/>
          <w:b/>
          <w:bCs/>
          <w:sz w:val="24"/>
          <w:szCs w:val="24"/>
          <w:lang w:bidi="ar"/>
        </w:rPr>
        <w:t>91%</w:t>
      </w:r>
      <w:r>
        <w:rPr>
          <w:rFonts w:hint="default" w:ascii="Times New Roman" w:hAnsi="Times New Roman" w:eastAsia="楷体" w:cs="Times New Roman"/>
          <w:sz w:val="24"/>
          <w:szCs w:val="24"/>
          <w:lang w:bidi="ar"/>
        </w:rPr>
        <w:t>的准确率。</w:t>
      </w:r>
    </w:p>
    <w:p w14:paraId="7BF5CFEB">
      <w:pPr>
        <w:pStyle w:val="21"/>
        <w:pageBreakBefore w:val="0"/>
        <w:numPr>
          <w:ilvl w:val="0"/>
          <w:numId w:val="3"/>
        </w:numPr>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sz w:val="24"/>
          <w:szCs w:val="24"/>
          <w:lang w:bidi="ar"/>
        </w:rPr>
      </w:pPr>
      <w:bookmarkStart w:id="13" w:name="_Toc3610"/>
      <w:bookmarkStart w:id="14" w:name="_Toc1528"/>
      <w:r>
        <w:rPr>
          <w:rFonts w:hint="default" w:ascii="Times New Roman" w:hAnsi="Times New Roman" w:eastAsia="楷体" w:cs="Times New Roman"/>
          <w:sz w:val="24"/>
          <w:szCs w:val="24"/>
          <w:lang w:bidi="ar"/>
        </w:rPr>
        <w:t>双流特征融合方法</w:t>
      </w:r>
      <w:bookmarkEnd w:id="13"/>
      <w:bookmarkEnd w:id="14"/>
    </w:p>
    <w:p w14:paraId="20366FBF">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bidi="ar"/>
        </w:rPr>
        <w:t>随着技术的进步，DeepDR 和 EyePACS 等研究系统尝试将 图像特征与结构化临床数据（如患者历史、血糖水平等） 融合进行联合分析。这种 双流融合方法 使得模型不仅能够识别影像数据中的疾病特征，还能综合考虑临床数据，提供更加全面的诊断依据。</w:t>
      </w:r>
    </w:p>
    <w:p w14:paraId="6369B226">
      <w:pPr>
        <w:pStyle w:val="21"/>
        <w:pageBreakBefore w:val="0"/>
        <w:numPr>
          <w:ilvl w:val="0"/>
          <w:numId w:val="3"/>
        </w:numPr>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sz w:val="24"/>
          <w:szCs w:val="24"/>
          <w:lang w:bidi="ar"/>
        </w:rPr>
      </w:pPr>
      <w:bookmarkStart w:id="15" w:name="_Toc16421"/>
      <w:bookmarkStart w:id="16" w:name="_Toc18277"/>
      <w:r>
        <w:rPr>
          <w:rFonts w:hint="default" w:ascii="Times New Roman" w:hAnsi="Times New Roman" w:eastAsia="楷体" w:cs="Times New Roman"/>
          <w:sz w:val="24"/>
          <w:szCs w:val="24"/>
          <w:lang w:bidi="ar"/>
        </w:rPr>
        <w:t>迁移学习与小样本学习</w:t>
      </w:r>
      <w:bookmarkEnd w:id="15"/>
      <w:bookmarkEnd w:id="16"/>
    </w:p>
    <w:p w14:paraId="68E44BBF">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bidi="ar"/>
        </w:rPr>
        <w:t>由于眼底医疗数据稀缺，迁移学习在眼科智能诊断中得到了广泛应用。研究者通过</w:t>
      </w:r>
      <w:r>
        <w:rPr>
          <w:rFonts w:hint="default" w:ascii="Times New Roman" w:hAnsi="Times New Roman" w:eastAsia="楷体" w:cs="Times New Roman"/>
          <w:b/>
          <w:bCs/>
          <w:sz w:val="24"/>
          <w:szCs w:val="24"/>
          <w:lang w:bidi="ar"/>
        </w:rPr>
        <w:t>迁移学习和预训练模型</w:t>
      </w:r>
      <w:r>
        <w:rPr>
          <w:rFonts w:hint="default" w:ascii="Times New Roman" w:hAnsi="Times New Roman" w:eastAsia="楷体" w:cs="Times New Roman"/>
          <w:sz w:val="24"/>
          <w:szCs w:val="24"/>
          <w:lang w:bidi="ar"/>
        </w:rPr>
        <w:t>（如 EfficientNet-b4、DenseNet-121）对眼科数据进行微调，成功提高了小型数据集上的诊断精度。此外，小样本学习（如 Meta-learning）方法的引入，能够有效缓解因数据稀缺导致的训练困难。</w:t>
      </w:r>
    </w:p>
    <w:p w14:paraId="193AC677">
      <w:pPr>
        <w:pStyle w:val="21"/>
        <w:pageBreakBefore w:val="0"/>
        <w:numPr>
          <w:ilvl w:val="0"/>
          <w:numId w:val="3"/>
        </w:numPr>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sz w:val="24"/>
          <w:szCs w:val="24"/>
          <w:lang w:bidi="ar"/>
        </w:rPr>
      </w:pPr>
      <w:bookmarkStart w:id="17" w:name="_Toc19007"/>
      <w:bookmarkStart w:id="18" w:name="_Toc6430"/>
      <w:r>
        <w:rPr>
          <w:rFonts w:hint="default" w:ascii="Times New Roman" w:hAnsi="Times New Roman" w:eastAsia="楷体" w:cs="Times New Roman"/>
          <w:sz w:val="24"/>
          <w:szCs w:val="24"/>
          <w:lang w:bidi="ar"/>
        </w:rPr>
        <w:t>传统医学图像处理方法</w:t>
      </w:r>
      <w:bookmarkEnd w:id="17"/>
      <w:bookmarkEnd w:id="18"/>
    </w:p>
    <w:p w14:paraId="7EDC822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bidi="ar"/>
        </w:rPr>
        <w:t>在基层医疗机构，由于深度学习技术的部署成本较高，许多研究仍采用传统的医学图像处理方法，如OpenCV + 随机森林（Random Forest）等。这些方法主要</w:t>
      </w:r>
      <w:r>
        <w:rPr>
          <w:rFonts w:hint="default" w:ascii="Times New Roman" w:hAnsi="Times New Roman" w:eastAsia="楷体" w:cs="Times New Roman"/>
          <w:b/>
          <w:bCs/>
          <w:sz w:val="24"/>
          <w:szCs w:val="24"/>
          <w:lang w:bidi="ar"/>
        </w:rPr>
        <w:t>依赖人工设计特征</w:t>
      </w:r>
      <w:r>
        <w:rPr>
          <w:rFonts w:hint="default" w:ascii="Times New Roman" w:hAnsi="Times New Roman" w:eastAsia="楷体" w:cs="Times New Roman"/>
          <w:sz w:val="24"/>
          <w:szCs w:val="24"/>
          <w:lang w:bidi="ar"/>
        </w:rPr>
        <w:t>，如血管形态、视盘位置等，进行眼底病变检测。</w:t>
      </w:r>
    </w:p>
    <w:p w14:paraId="6C7A9BA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bidi="ar"/>
        </w:rPr>
        <w:t>尽管上述研究取得了进展，但仍存在一些局限性。</w:t>
      </w:r>
    </w:p>
    <w:p w14:paraId="70655A4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val="en-US" w:eastAsia="zh-CN" w:bidi="ar"/>
        </w:rPr>
      </w:pPr>
      <w:r>
        <w:rPr>
          <w:rFonts w:hint="eastAsia" w:ascii="Times New Roman" w:hAnsi="Times New Roman" w:cs="Times New Roman"/>
          <w:sz w:val="24"/>
          <w:szCs w:val="24"/>
          <w:lang w:val="en-US" w:eastAsia="zh-CN" w:bidi="ar"/>
        </w:rPr>
        <w:t>表1-1 研究方向对应缺陷</w:t>
      </w:r>
    </w:p>
    <w:tbl>
      <w:tblPr>
        <w:tblStyle w:val="23"/>
        <w:tblW w:w="898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11"/>
        <w:gridCol w:w="4876"/>
      </w:tblGrid>
      <w:tr w14:paraId="739E0C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4111" w:type="dxa"/>
            <w:shd w:val="clear" w:color="auto" w:fill="E7E6E6"/>
            <w:vAlign w:val="center"/>
          </w:tcPr>
          <w:p w14:paraId="36B1AB56">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textAlignment w:val="baseline"/>
              <w:outlineLvl w:val="9"/>
              <w:rPr>
                <w:rFonts w:hint="default" w:ascii="Times New Roman" w:hAnsi="Times New Roman" w:eastAsia="楷体" w:cs="Times New Roman"/>
                <w:spacing w:val="26"/>
                <w:sz w:val="24"/>
                <w:szCs w:val="24"/>
                <w:lang w:eastAsia="zh"/>
              </w:rPr>
            </w:pPr>
            <w:r>
              <w:rPr>
                <w:rFonts w:hint="default" w:ascii="Times New Roman" w:hAnsi="Times New Roman" w:eastAsia="楷体" w:cs="Times New Roman"/>
                <w:sz w:val="24"/>
                <w:szCs w:val="24"/>
              </w:rPr>
              <w:t>研究方向</w:t>
            </w:r>
          </w:p>
        </w:tc>
        <w:tc>
          <w:tcPr>
            <w:tcW w:w="4876" w:type="dxa"/>
            <w:shd w:val="clear" w:color="auto" w:fill="E7E6E6"/>
            <w:vAlign w:val="center"/>
          </w:tcPr>
          <w:p w14:paraId="5906C41A">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textAlignment w:val="baseline"/>
              <w:outlineLvl w:val="9"/>
              <w:rPr>
                <w:rFonts w:hint="default" w:ascii="Times New Roman" w:hAnsi="Times New Roman" w:eastAsia="楷体" w:cs="Times New Roman"/>
                <w:spacing w:val="26"/>
                <w:sz w:val="24"/>
                <w:szCs w:val="24"/>
                <w:lang w:eastAsia="zh"/>
              </w:rPr>
            </w:pPr>
            <w:r>
              <w:rPr>
                <w:rFonts w:hint="default" w:ascii="Times New Roman" w:hAnsi="Times New Roman" w:eastAsia="楷体" w:cs="Times New Roman"/>
                <w:sz w:val="24"/>
                <w:szCs w:val="24"/>
              </w:rPr>
              <w:t>缺陷</w:t>
            </w:r>
          </w:p>
        </w:tc>
      </w:tr>
      <w:tr w14:paraId="4D9018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3" w:hRule="atLeast"/>
        </w:trPr>
        <w:tc>
          <w:tcPr>
            <w:tcW w:w="4111" w:type="dxa"/>
            <w:vAlign w:val="center"/>
          </w:tcPr>
          <w:p w14:paraId="11597D5A">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pacing w:val="26"/>
                <w:sz w:val="24"/>
                <w:szCs w:val="24"/>
                <w:lang w:eastAsia="zh"/>
              </w:rPr>
            </w:pPr>
            <w:r>
              <w:rPr>
                <w:rFonts w:hint="default" w:ascii="Times New Roman" w:hAnsi="Times New Roman" w:eastAsia="楷体" w:cs="Times New Roman"/>
                <w:sz w:val="24"/>
                <w:szCs w:val="24"/>
                <w:lang w:eastAsia="zh-CN"/>
              </w:rPr>
              <w:t>基于单模态 CNN 的眼底疾病自动检测</w:t>
            </w:r>
          </w:p>
        </w:tc>
        <w:tc>
          <w:tcPr>
            <w:tcW w:w="4876" w:type="dxa"/>
            <w:vAlign w:val="center"/>
          </w:tcPr>
          <w:p w14:paraId="312AAF34">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pacing w:val="26"/>
                <w:sz w:val="24"/>
                <w:szCs w:val="24"/>
                <w:lang w:eastAsia="zh"/>
              </w:rPr>
            </w:pPr>
            <w:r>
              <w:rPr>
                <w:rFonts w:hint="default" w:ascii="Times New Roman" w:hAnsi="Times New Roman" w:eastAsia="楷体" w:cs="Times New Roman"/>
                <w:sz w:val="24"/>
                <w:szCs w:val="24"/>
                <w:lang w:eastAsia="zh-CN"/>
              </w:rPr>
              <w:t>仅依赖眼底彩照，</w:t>
            </w:r>
            <w:r>
              <w:rPr>
                <w:rFonts w:hint="default" w:ascii="Times New Roman" w:hAnsi="Times New Roman" w:eastAsia="楷体" w:cs="Times New Roman"/>
                <w:b/>
                <w:bCs/>
                <w:sz w:val="24"/>
                <w:szCs w:val="24"/>
                <w:lang w:eastAsia="zh-CN"/>
              </w:rPr>
              <w:t>难以结合OCT、FFA等多模态影像</w:t>
            </w:r>
            <w:r>
              <w:rPr>
                <w:rFonts w:hint="default" w:ascii="Times New Roman" w:hAnsi="Times New Roman" w:eastAsia="楷体" w:cs="Times New Roman"/>
                <w:sz w:val="24"/>
                <w:szCs w:val="24"/>
                <w:lang w:eastAsia="zh-CN"/>
              </w:rPr>
              <w:t>。模型</w:t>
            </w:r>
            <w:r>
              <w:rPr>
                <w:rFonts w:hint="default" w:ascii="Times New Roman" w:hAnsi="Times New Roman" w:eastAsia="楷体" w:cs="Times New Roman"/>
                <w:b/>
                <w:bCs/>
                <w:sz w:val="24"/>
                <w:szCs w:val="24"/>
                <w:lang w:eastAsia="zh-CN"/>
              </w:rPr>
              <w:t>计算成本高</w:t>
            </w:r>
            <w:r>
              <w:rPr>
                <w:rFonts w:hint="default" w:ascii="Times New Roman" w:hAnsi="Times New Roman" w:eastAsia="楷体" w:cs="Times New Roman"/>
                <w:sz w:val="24"/>
                <w:szCs w:val="24"/>
                <w:lang w:eastAsia="zh-CN"/>
              </w:rPr>
              <w:t>。</w:t>
            </w:r>
          </w:p>
        </w:tc>
      </w:tr>
      <w:tr w14:paraId="5FF36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1" w:type="dxa"/>
            <w:vAlign w:val="center"/>
          </w:tcPr>
          <w:p w14:paraId="2C0DE847">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pacing w:val="26"/>
                <w:sz w:val="24"/>
                <w:szCs w:val="24"/>
                <w:lang w:eastAsia="zh"/>
              </w:rPr>
            </w:pPr>
            <w:r>
              <w:rPr>
                <w:rFonts w:hint="default" w:ascii="Times New Roman" w:hAnsi="Times New Roman" w:eastAsia="楷体" w:cs="Times New Roman"/>
                <w:sz w:val="24"/>
                <w:szCs w:val="24"/>
              </w:rPr>
              <w:t>双流特征融合方法</w:t>
            </w:r>
          </w:p>
        </w:tc>
        <w:tc>
          <w:tcPr>
            <w:tcW w:w="4876" w:type="dxa"/>
            <w:vAlign w:val="center"/>
          </w:tcPr>
          <w:p w14:paraId="2C94B513">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pacing w:val="26"/>
                <w:sz w:val="24"/>
                <w:szCs w:val="24"/>
                <w:lang w:eastAsia="zh"/>
              </w:rPr>
            </w:pPr>
            <w:r>
              <w:rPr>
                <w:rFonts w:hint="default" w:ascii="Times New Roman" w:hAnsi="Times New Roman" w:eastAsia="楷体" w:cs="Times New Roman"/>
                <w:sz w:val="24"/>
                <w:szCs w:val="24"/>
                <w:lang w:eastAsia="zh-CN"/>
              </w:rPr>
              <w:t>现有融合方式较简单，多数采用特征拼接或加权平均，</w:t>
            </w:r>
            <w:r>
              <w:rPr>
                <w:rFonts w:hint="default" w:ascii="Times New Roman" w:hAnsi="Times New Roman" w:eastAsia="楷体" w:cs="Times New Roman"/>
                <w:b/>
                <w:bCs/>
                <w:sz w:val="24"/>
                <w:szCs w:val="24"/>
                <w:lang w:eastAsia="zh-CN"/>
              </w:rPr>
              <w:t>缺乏深度语义交互</w:t>
            </w:r>
            <w:r>
              <w:rPr>
                <w:rFonts w:hint="default" w:ascii="Times New Roman" w:hAnsi="Times New Roman" w:eastAsia="楷体" w:cs="Times New Roman"/>
                <w:sz w:val="24"/>
                <w:szCs w:val="24"/>
                <w:lang w:eastAsia="zh-CN"/>
              </w:rPr>
              <w:t>，影响模型在复杂病例中的表现。</w:t>
            </w:r>
          </w:p>
        </w:tc>
      </w:tr>
      <w:tr w14:paraId="5DB3E9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1" w:type="dxa"/>
            <w:vAlign w:val="center"/>
          </w:tcPr>
          <w:p w14:paraId="17A0E93C">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pacing w:val="26"/>
                <w:sz w:val="24"/>
                <w:szCs w:val="24"/>
                <w:lang w:eastAsia="zh"/>
              </w:rPr>
            </w:pPr>
            <w:r>
              <w:rPr>
                <w:rFonts w:hint="default" w:ascii="Times New Roman" w:hAnsi="Times New Roman" w:eastAsia="楷体" w:cs="Times New Roman"/>
                <w:sz w:val="24"/>
                <w:szCs w:val="24"/>
                <w:lang w:eastAsia="zh-CN"/>
              </w:rPr>
              <w:t>迁移学习与小样本学习</w:t>
            </w:r>
          </w:p>
        </w:tc>
        <w:tc>
          <w:tcPr>
            <w:tcW w:w="4876" w:type="dxa"/>
            <w:vAlign w:val="center"/>
          </w:tcPr>
          <w:p w14:paraId="13206AF5">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pacing w:val="26"/>
                <w:sz w:val="24"/>
                <w:szCs w:val="24"/>
                <w:lang w:eastAsia="zh"/>
              </w:rPr>
            </w:pPr>
            <w:r>
              <w:rPr>
                <w:rFonts w:hint="default" w:ascii="Times New Roman" w:hAnsi="Times New Roman" w:eastAsia="楷体" w:cs="Times New Roman"/>
                <w:b/>
                <w:bCs/>
                <w:sz w:val="24"/>
                <w:szCs w:val="24"/>
                <w:lang w:eastAsia="zh-CN"/>
              </w:rPr>
              <w:t>模型的跨设备适应性较差</w:t>
            </w:r>
            <w:r>
              <w:rPr>
                <w:rFonts w:hint="default" w:ascii="Times New Roman" w:hAnsi="Times New Roman" w:eastAsia="楷体" w:cs="Times New Roman"/>
                <w:sz w:val="24"/>
                <w:szCs w:val="24"/>
                <w:lang w:eastAsia="zh-CN"/>
              </w:rPr>
              <w:t>，不同成像设备间的诊断结果可能不一致，影响临床推广。</w:t>
            </w:r>
          </w:p>
        </w:tc>
      </w:tr>
      <w:tr w14:paraId="61991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1" w:type="dxa"/>
            <w:vAlign w:val="center"/>
          </w:tcPr>
          <w:p w14:paraId="5A0E21A8">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传统医学图像处理方法</w:t>
            </w:r>
          </w:p>
        </w:tc>
        <w:tc>
          <w:tcPr>
            <w:tcW w:w="4876" w:type="dxa"/>
            <w:vAlign w:val="center"/>
          </w:tcPr>
          <w:p w14:paraId="6B2E12EE">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b/>
                <w:bCs/>
                <w:sz w:val="24"/>
                <w:szCs w:val="24"/>
                <w:lang w:eastAsia="zh-CN"/>
              </w:rPr>
              <w:t>依赖人工特征设计</w:t>
            </w:r>
            <w:r>
              <w:rPr>
                <w:rFonts w:hint="default" w:ascii="Times New Roman" w:hAnsi="Times New Roman" w:eastAsia="楷体" w:cs="Times New Roman"/>
                <w:sz w:val="24"/>
                <w:szCs w:val="24"/>
                <w:lang w:eastAsia="zh-CN"/>
              </w:rPr>
              <w:t>，准确率低于 75%。</w:t>
            </w:r>
            <w:r>
              <w:rPr>
                <w:rFonts w:hint="default" w:ascii="Times New Roman" w:hAnsi="Times New Roman" w:eastAsia="楷体" w:cs="Times New Roman"/>
                <w:b/>
                <w:bCs/>
                <w:sz w:val="24"/>
                <w:szCs w:val="24"/>
                <w:lang w:eastAsia="zh-CN"/>
              </w:rPr>
              <w:t>不同成像设备的图像差异性大</w:t>
            </w:r>
            <w:r>
              <w:rPr>
                <w:rFonts w:hint="default" w:ascii="Times New Roman" w:hAnsi="Times New Roman" w:eastAsia="楷体" w:cs="Times New Roman"/>
                <w:sz w:val="24"/>
                <w:szCs w:val="24"/>
                <w:lang w:eastAsia="zh-CN"/>
              </w:rPr>
              <w:t>，适用性受限。</w:t>
            </w:r>
          </w:p>
        </w:tc>
      </w:tr>
    </w:tbl>
    <w:p w14:paraId="497B5E10">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1CD45F96">
      <w:pPr>
        <w:pStyle w:val="3"/>
        <w:pageBreakBefore w:val="0"/>
        <w:numPr>
          <w:ilvl w:val="1"/>
          <w:numId w:val="2"/>
        </w:numPr>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right="0" w:rightChars="0" w:firstLine="0" w:firstLineChars="0"/>
        <w:rPr>
          <w:rFonts w:hint="default" w:ascii="Times New Roman" w:hAnsi="Times New Roman" w:cs="Times New Roman"/>
        </w:rPr>
      </w:pPr>
      <w:bookmarkStart w:id="19" w:name="_Toc2417"/>
      <w:bookmarkStart w:id="20" w:name="_Toc7012"/>
      <w:r>
        <w:rPr>
          <w:rFonts w:hint="default" w:ascii="Times New Roman" w:hAnsi="Times New Roman" w:cs="Times New Roman"/>
        </w:rPr>
        <w:t>作品介绍</w:t>
      </w:r>
      <w:bookmarkEnd w:id="19"/>
      <w:bookmarkEnd w:id="20"/>
    </w:p>
    <w:p w14:paraId="1A63B3D1">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Eyecare+ 是一款</w:t>
      </w:r>
      <w:r>
        <w:rPr>
          <w:rFonts w:hint="default" w:ascii="Times New Roman" w:hAnsi="Times New Roman" w:eastAsia="楷体" w:cs="Times New Roman"/>
          <w:b/>
          <w:bCs/>
          <w:sz w:val="24"/>
          <w:szCs w:val="24"/>
          <w:lang w:eastAsia="zh" w:bidi="ar"/>
        </w:rPr>
        <w:t>基于多模态自监督学习与联邦边缘计算</w:t>
      </w:r>
      <w:r>
        <w:rPr>
          <w:rFonts w:hint="default" w:ascii="Times New Roman" w:hAnsi="Times New Roman" w:eastAsia="楷体" w:cs="Times New Roman"/>
          <w:b w:val="0"/>
          <w:bCs w:val="0"/>
          <w:sz w:val="24"/>
          <w:szCs w:val="24"/>
          <w:lang w:eastAsia="zh" w:bidi="ar"/>
        </w:rPr>
        <w:t>的全链路</w:t>
      </w:r>
      <w:r>
        <w:rPr>
          <w:rFonts w:hint="default" w:ascii="Times New Roman" w:hAnsi="Times New Roman" w:eastAsia="楷体" w:cs="Times New Roman"/>
          <w:sz w:val="24"/>
          <w:szCs w:val="24"/>
          <w:lang w:eastAsia="zh" w:bidi="ar"/>
        </w:rPr>
        <w:t>眼科智能诊疗系统，涵盖</w:t>
      </w:r>
      <w:r>
        <w:rPr>
          <w:rStyle w:val="25"/>
          <w:rFonts w:hint="default" w:ascii="Times New Roman" w:hAnsi="Times New Roman" w:eastAsia="楷体" w:cs="Times New Roman"/>
          <w:bCs/>
          <w:sz w:val="24"/>
          <w:szCs w:val="24"/>
          <w:shd w:val="clear" w:color="auto" w:fill="FCFCFC"/>
        </w:rPr>
        <w:t>云端智能计算-医生交互平台-患者边缘服务</w:t>
      </w:r>
      <w:r>
        <w:rPr>
          <w:rFonts w:hint="default" w:ascii="Times New Roman" w:hAnsi="Times New Roman" w:eastAsia="楷体" w:cs="Times New Roman"/>
          <w:sz w:val="24"/>
          <w:szCs w:val="24"/>
        </w:rPr>
        <w:t xml:space="preserve"> </w:t>
      </w:r>
      <w:r>
        <w:rPr>
          <w:rFonts w:hint="default" w:ascii="Times New Roman" w:hAnsi="Times New Roman" w:eastAsia="楷体" w:cs="Times New Roman"/>
          <w:sz w:val="24"/>
          <w:szCs w:val="24"/>
          <w:lang w:eastAsia="zh" w:bidi="ar"/>
        </w:rPr>
        <w:t xml:space="preserve">，旨在解决复杂多病种联合诊断、跨设备泛化能力不足、医疗数据隐私保护等核心问题。系统通过技术创新与合规设计，实现临床级诊断精准性、患者服务可及性与模型自优化能力的平衡。 </w:t>
      </w:r>
    </w:p>
    <w:p w14:paraId="7DF626D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系统由</w:t>
      </w:r>
      <w:r>
        <w:rPr>
          <w:rStyle w:val="25"/>
          <w:rFonts w:hint="default" w:ascii="Times New Roman" w:hAnsi="Times New Roman" w:eastAsia="楷体" w:cs="Times New Roman"/>
          <w:bCs/>
          <w:sz w:val="24"/>
          <w:szCs w:val="24"/>
          <w:shd w:val="clear" w:color="auto" w:fill="FCFCFC"/>
        </w:rPr>
        <w:t>「云端智能</w:t>
      </w:r>
      <w:r>
        <w:rPr>
          <w:rStyle w:val="25"/>
          <w:rFonts w:hint="default" w:ascii="Times New Roman" w:hAnsi="Times New Roman" w:eastAsia="楷体" w:cs="Times New Roman"/>
          <w:bCs/>
          <w:sz w:val="24"/>
          <w:szCs w:val="24"/>
          <w:shd w:val="clear" w:color="auto" w:fill="FCFCFC"/>
          <w:lang w:eastAsia="zh"/>
        </w:rPr>
        <w:t>引擎</w:t>
      </w:r>
      <w:r>
        <w:rPr>
          <w:rStyle w:val="25"/>
          <w:rFonts w:hint="default" w:ascii="Times New Roman" w:hAnsi="Times New Roman" w:eastAsia="楷体" w:cs="Times New Roman"/>
          <w:bCs/>
          <w:sz w:val="24"/>
          <w:szCs w:val="24"/>
          <w:shd w:val="clear" w:color="auto" w:fill="FCFCFC"/>
        </w:rPr>
        <w:t>-医生交互平台-患者边缘服务」三级协同架构</w:t>
      </w:r>
      <w:r>
        <w:rPr>
          <w:rFonts w:hint="default" w:ascii="Times New Roman" w:hAnsi="Times New Roman" w:eastAsia="楷体" w:cs="Times New Roman"/>
          <w:sz w:val="24"/>
          <w:szCs w:val="24"/>
          <w:lang w:eastAsia="zh" w:bidi="ar"/>
        </w:rPr>
        <w:t>组成。</w:t>
      </w:r>
    </w:p>
    <w:p w14:paraId="113A7E9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val="en-US" w:eastAsia="zh-CN" w:bidi="ar"/>
        </w:rPr>
      </w:pPr>
      <w:r>
        <w:rPr>
          <w:rFonts w:hint="eastAsia" w:ascii="Times New Roman" w:hAnsi="Times New Roman" w:cs="Times New Roman"/>
          <w:sz w:val="24"/>
          <w:szCs w:val="24"/>
          <w:lang w:val="en-US" w:eastAsia="zh-CN" w:bidi="ar"/>
        </w:rPr>
        <w:t>表1-2 系统三级协同架构</w:t>
      </w:r>
    </w:p>
    <w:tbl>
      <w:tblPr>
        <w:tblStyle w:val="23"/>
        <w:tblW w:w="9348" w:type="dxa"/>
        <w:tblInd w:w="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8"/>
        <w:gridCol w:w="1379"/>
        <w:gridCol w:w="6271"/>
      </w:tblGrid>
      <w:tr w14:paraId="1891A6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8" w:type="dxa"/>
            <w:vMerge w:val="restart"/>
            <w:shd w:val="clear" w:color="auto" w:fill="E7E6E6"/>
            <w:vAlign w:val="center"/>
          </w:tcPr>
          <w:p w14:paraId="673D4F70">
            <w:pPr>
              <w:pStyle w:val="21"/>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lang w:eastAsia="zh"/>
              </w:rPr>
              <w:t>云端智能引擎</w:t>
            </w:r>
          </w:p>
          <w:p w14:paraId="361D583A">
            <w:pPr>
              <w:pStyle w:val="21"/>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rPr>
            </w:pPr>
          </w:p>
        </w:tc>
        <w:tc>
          <w:tcPr>
            <w:tcW w:w="1379" w:type="dxa"/>
            <w:shd w:val="clear" w:color="auto" w:fill="E7E6E6"/>
            <w:vAlign w:val="center"/>
          </w:tcPr>
          <w:p w14:paraId="1ECE6910">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多模态特征提取层</w:t>
            </w:r>
          </w:p>
        </w:tc>
        <w:tc>
          <w:tcPr>
            <w:tcW w:w="6271" w:type="dxa"/>
            <w:vAlign w:val="center"/>
          </w:tcPr>
          <w:p w14:paraId="6FA142EE">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集成</w:t>
            </w:r>
            <w:r>
              <w:rPr>
                <w:rFonts w:hint="default" w:ascii="Times New Roman" w:hAnsi="Times New Roman" w:eastAsia="楷体" w:cs="Times New Roman"/>
                <w:b/>
                <w:bCs/>
                <w:sz w:val="24"/>
                <w:szCs w:val="24"/>
                <w:lang w:eastAsia="zh" w:bidi="ar"/>
              </w:rPr>
              <w:t>双流ConvNeXt和Vision Tansformer视觉编码器</w:t>
            </w:r>
            <w:r>
              <w:rPr>
                <w:rFonts w:hint="default" w:ascii="Times New Roman" w:hAnsi="Times New Roman" w:eastAsia="楷体" w:cs="Times New Roman"/>
                <w:sz w:val="24"/>
                <w:szCs w:val="24"/>
                <w:lang w:eastAsia="zh" w:bidi="ar"/>
              </w:rPr>
              <w:t>，通过眼底图像与临床文本的跨模态对齐，提取具有解剖学语义的特征向量。</w:t>
            </w:r>
          </w:p>
        </w:tc>
      </w:tr>
      <w:tr w14:paraId="48712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8" w:type="dxa"/>
            <w:vMerge w:val="continue"/>
            <w:shd w:val="clear" w:color="auto" w:fill="E7E6E6"/>
            <w:vAlign w:val="center"/>
          </w:tcPr>
          <w:p w14:paraId="26AEBC33">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p>
        </w:tc>
        <w:tc>
          <w:tcPr>
            <w:tcW w:w="1379" w:type="dxa"/>
            <w:shd w:val="clear" w:color="auto" w:fill="E7E6E6"/>
            <w:vAlign w:val="center"/>
          </w:tcPr>
          <w:p w14:paraId="1876AF9F">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动态决策层</w:t>
            </w:r>
          </w:p>
        </w:tc>
        <w:tc>
          <w:tcPr>
            <w:tcW w:w="6271" w:type="dxa"/>
            <w:vAlign w:val="center"/>
          </w:tcPr>
          <w:p w14:paraId="1C3C17FE">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采用"</w:t>
            </w:r>
            <w:r>
              <w:rPr>
                <w:rFonts w:hint="default" w:ascii="Times New Roman" w:hAnsi="Times New Roman" w:eastAsia="楷体" w:cs="Times New Roman"/>
                <w:b/>
                <w:bCs/>
                <w:sz w:val="24"/>
                <w:szCs w:val="24"/>
                <w:lang w:eastAsia="zh" w:bidi="ar"/>
              </w:rPr>
              <w:t>粗筛-细分类</w:t>
            </w:r>
            <w:r>
              <w:rPr>
                <w:rFonts w:hint="default" w:ascii="Times New Roman" w:hAnsi="Times New Roman" w:eastAsia="楷体" w:cs="Times New Roman"/>
                <w:sz w:val="24"/>
                <w:szCs w:val="24"/>
                <w:lang w:eastAsia="zh" w:bidi="ar"/>
              </w:rPr>
              <w:t>"级联流程，先通过</w:t>
            </w:r>
            <w:r>
              <w:rPr>
                <w:rFonts w:hint="default" w:ascii="Times New Roman" w:hAnsi="Times New Roman" w:eastAsia="楷体" w:cs="Times New Roman"/>
                <w:b/>
                <w:bCs/>
                <w:sz w:val="24"/>
                <w:szCs w:val="24"/>
                <w:lang w:eastAsia="zh" w:bidi="ar"/>
              </w:rPr>
              <w:t>贝叶斯不确定性量化网络</w:t>
            </w:r>
            <w:r>
              <w:rPr>
                <w:rFonts w:hint="default" w:ascii="Times New Roman" w:hAnsi="Times New Roman" w:eastAsia="楷体" w:cs="Times New Roman"/>
                <w:sz w:val="24"/>
                <w:szCs w:val="24"/>
                <w:lang w:eastAsia="zh" w:bidi="ar"/>
              </w:rPr>
              <w:t>进行病种存在性检测，再执行7种常见眼病（如糖尿病视网膜病变、青光眼等）+1种新型眼疾的细粒度分类，分类精度达90%以上。</w:t>
            </w:r>
          </w:p>
        </w:tc>
      </w:tr>
      <w:tr w14:paraId="7ABF3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0" w:hRule="atLeast"/>
        </w:trPr>
        <w:tc>
          <w:tcPr>
            <w:tcW w:w="1698" w:type="dxa"/>
            <w:vMerge w:val="continue"/>
            <w:shd w:val="clear" w:color="auto" w:fill="E7E6E6"/>
            <w:vAlign w:val="center"/>
          </w:tcPr>
          <w:p w14:paraId="38A6C70D">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p>
        </w:tc>
        <w:tc>
          <w:tcPr>
            <w:tcW w:w="1379" w:type="dxa"/>
            <w:shd w:val="clear" w:color="auto" w:fill="E7E6E6"/>
            <w:vAlign w:val="center"/>
          </w:tcPr>
          <w:p w14:paraId="712F00B5">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自适应优化层</w:t>
            </w:r>
          </w:p>
        </w:tc>
        <w:tc>
          <w:tcPr>
            <w:tcW w:w="6271" w:type="dxa"/>
            <w:vAlign w:val="center"/>
          </w:tcPr>
          <w:p w14:paraId="333B086E">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基于</w:t>
            </w:r>
            <w:r>
              <w:rPr>
                <w:rFonts w:hint="default" w:ascii="Times New Roman" w:hAnsi="Times New Roman" w:eastAsia="楷体" w:cs="Times New Roman"/>
                <w:b/>
                <w:bCs/>
                <w:sz w:val="24"/>
                <w:szCs w:val="24"/>
              </w:rPr>
              <w:t>incremental-learning类增量学习</w:t>
            </w:r>
            <w:r>
              <w:rPr>
                <w:rFonts w:hint="default" w:ascii="Times New Roman" w:hAnsi="Times New Roman" w:eastAsia="楷体" w:cs="Times New Roman"/>
                <w:sz w:val="24"/>
                <w:szCs w:val="24"/>
                <w:lang w:eastAsia="zh" w:bidi="ar"/>
              </w:rPr>
              <w:t>实现模型参数的动态更新，结合联邦学习（Federated Learning）框架，支持跨医院设备的分布式模型训练与隐私保护。</w:t>
            </w:r>
          </w:p>
        </w:tc>
      </w:tr>
      <w:tr w14:paraId="5DCBC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0" w:hRule="atLeast"/>
        </w:trPr>
        <w:tc>
          <w:tcPr>
            <w:tcW w:w="1698" w:type="dxa"/>
            <w:vMerge w:val="restart"/>
            <w:shd w:val="clear" w:color="auto" w:fill="E7E6E6"/>
            <w:vAlign w:val="center"/>
          </w:tcPr>
          <w:p w14:paraId="14488371">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b/>
                <w:bCs/>
                <w:sz w:val="24"/>
                <w:szCs w:val="24"/>
                <w:lang w:eastAsia="zh" w:bidi="ar"/>
              </w:rPr>
              <w:t>医生交互平台</w:t>
            </w:r>
          </w:p>
        </w:tc>
        <w:tc>
          <w:tcPr>
            <w:tcW w:w="1379" w:type="dxa"/>
            <w:shd w:val="clear" w:color="auto" w:fill="E7E6E6"/>
            <w:vAlign w:val="center"/>
          </w:tcPr>
          <w:p w14:paraId="3CE74D9C">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高并发任务处理</w:t>
            </w:r>
          </w:p>
        </w:tc>
        <w:tc>
          <w:tcPr>
            <w:tcW w:w="6271" w:type="dxa"/>
            <w:vAlign w:val="center"/>
          </w:tcPr>
          <w:p w14:paraId="5D493D91">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通过RabbitMQ消息队列配置镜像模式，构建</w:t>
            </w:r>
            <w:r>
              <w:rPr>
                <w:rFonts w:hint="default" w:ascii="Times New Roman" w:hAnsi="Times New Roman" w:eastAsia="楷体" w:cs="Times New Roman"/>
                <w:b/>
                <w:bCs/>
                <w:sz w:val="24"/>
                <w:szCs w:val="24"/>
                <w:lang w:eastAsia="zh" w:bidi="ar"/>
              </w:rPr>
              <w:t>容错型异步任务流水线</w:t>
            </w:r>
            <w:r>
              <w:rPr>
                <w:rFonts w:hint="default" w:ascii="Times New Roman" w:hAnsi="Times New Roman" w:eastAsia="楷体" w:cs="Times New Roman"/>
                <w:sz w:val="24"/>
                <w:szCs w:val="24"/>
                <w:lang w:eastAsia="zh" w:bidi="ar"/>
              </w:rPr>
              <w:t>，单节点可承载200+并发诊断请求。</w:t>
            </w:r>
          </w:p>
        </w:tc>
      </w:tr>
      <w:tr w14:paraId="2A975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0" w:hRule="atLeast"/>
        </w:trPr>
        <w:tc>
          <w:tcPr>
            <w:tcW w:w="1698" w:type="dxa"/>
            <w:vMerge w:val="continue"/>
            <w:shd w:val="clear" w:color="auto" w:fill="E7E6E6"/>
            <w:vAlign w:val="center"/>
          </w:tcPr>
          <w:p w14:paraId="6E010DCD">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p>
        </w:tc>
        <w:tc>
          <w:tcPr>
            <w:tcW w:w="1379" w:type="dxa"/>
            <w:shd w:val="clear" w:color="auto" w:fill="E7E6E6"/>
            <w:vAlign w:val="center"/>
          </w:tcPr>
          <w:p w14:paraId="397B65E9">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可解释性引擎</w:t>
            </w:r>
          </w:p>
        </w:tc>
        <w:tc>
          <w:tcPr>
            <w:tcW w:w="6271" w:type="dxa"/>
            <w:vAlign w:val="center"/>
          </w:tcPr>
          <w:p w14:paraId="4E017FF9">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集成</w:t>
            </w:r>
            <w:r>
              <w:rPr>
                <w:rFonts w:hint="default" w:ascii="Times New Roman" w:hAnsi="Times New Roman" w:eastAsia="楷体" w:cs="Times New Roman"/>
                <w:b/>
                <w:bCs/>
                <w:sz w:val="24"/>
                <w:szCs w:val="24"/>
                <w:lang w:eastAsia="zh" w:bidi="ar"/>
              </w:rPr>
              <w:t>解剖约束Grad-CAM++技术</w:t>
            </w:r>
            <w:r>
              <w:rPr>
                <w:rFonts w:hint="default" w:ascii="Times New Roman" w:hAnsi="Times New Roman" w:eastAsia="楷体" w:cs="Times New Roman"/>
                <w:sz w:val="24"/>
                <w:szCs w:val="24"/>
                <w:lang w:eastAsia="zh" w:bidi="ar"/>
              </w:rPr>
              <w:t>，生成符合视网膜血管拓扑结构的病灶热力图，同步输出微血管瘤计数、黄斑水肿体积等12项量化指标，辅助医生决策。</w:t>
            </w:r>
          </w:p>
        </w:tc>
      </w:tr>
      <w:tr w14:paraId="22343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8" w:type="dxa"/>
            <w:vMerge w:val="continue"/>
            <w:shd w:val="clear" w:color="auto" w:fill="E7E6E6"/>
            <w:vAlign w:val="center"/>
          </w:tcPr>
          <w:p w14:paraId="0ABC3FEE">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p>
        </w:tc>
        <w:tc>
          <w:tcPr>
            <w:tcW w:w="1379" w:type="dxa"/>
            <w:shd w:val="clear" w:color="auto" w:fill="E7E6E6"/>
            <w:vAlign w:val="center"/>
          </w:tcPr>
          <w:p w14:paraId="72ED4368">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模型性能监督后台</w:t>
            </w:r>
          </w:p>
        </w:tc>
        <w:tc>
          <w:tcPr>
            <w:tcW w:w="6271" w:type="dxa"/>
            <w:vAlign w:val="center"/>
          </w:tcPr>
          <w:p w14:paraId="133FE498">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基于</w:t>
            </w:r>
            <w:r>
              <w:rPr>
                <w:rFonts w:hint="default" w:ascii="Times New Roman" w:hAnsi="Times New Roman" w:eastAsia="楷体" w:cs="Times New Roman"/>
                <w:b/>
                <w:bCs/>
                <w:sz w:val="24"/>
                <w:szCs w:val="24"/>
                <w:lang w:eastAsia="zh" w:bidi="ar"/>
              </w:rPr>
              <w:t>Prometheus+</w:t>
            </w:r>
            <w:r>
              <w:rPr>
                <w:rFonts w:hint="default" w:ascii="Times New Roman" w:hAnsi="Times New Roman" w:eastAsia="楷体" w:cs="Times New Roman"/>
                <w:b/>
                <w:bCs/>
                <w:sz w:val="24"/>
                <w:szCs w:val="24"/>
              </w:rPr>
              <w:t>Grafana</w:t>
            </w:r>
            <w:r>
              <w:rPr>
                <w:rFonts w:hint="default" w:ascii="Times New Roman" w:hAnsi="Times New Roman" w:eastAsia="楷体" w:cs="Times New Roman"/>
                <w:b/>
                <w:bCs/>
                <w:sz w:val="24"/>
                <w:szCs w:val="24"/>
                <w:lang w:eastAsia="zh" w:bidi="ar"/>
              </w:rPr>
              <w:t>追踪GPU利用率、推理耗时、数据分布漂移</w:t>
            </w:r>
            <w:r>
              <w:rPr>
                <w:rFonts w:hint="default" w:ascii="Times New Roman" w:hAnsi="Times New Roman" w:eastAsia="楷体" w:cs="Times New Roman"/>
                <w:sz w:val="24"/>
                <w:szCs w:val="24"/>
                <w:lang w:eastAsia="zh" w:bidi="ar"/>
              </w:rPr>
              <w:t>等核心指标。</w:t>
            </w:r>
          </w:p>
          <w:p w14:paraId="15315FC8">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触发异常时</w:t>
            </w:r>
            <w:r>
              <w:rPr>
                <w:rFonts w:hint="default" w:ascii="Times New Roman" w:hAnsi="Times New Roman" w:eastAsia="楷体" w:cs="Times New Roman"/>
                <w:b/>
                <w:bCs/>
                <w:sz w:val="24"/>
                <w:szCs w:val="24"/>
                <w:lang w:eastAsia="zh" w:bidi="ar"/>
              </w:rPr>
              <w:t>自动回滚至稳定模型版本</w:t>
            </w:r>
            <w:r>
              <w:rPr>
                <w:rFonts w:hint="default" w:ascii="Times New Roman" w:hAnsi="Times New Roman" w:eastAsia="楷体" w:cs="Times New Roman"/>
                <w:sz w:val="24"/>
                <w:szCs w:val="24"/>
                <w:lang w:eastAsia="zh" w:bidi="ar"/>
              </w:rPr>
              <w:t>，并通过Airflow流水线启动</w:t>
            </w:r>
            <w:r>
              <w:rPr>
                <w:rFonts w:hint="default" w:ascii="Times New Roman" w:hAnsi="Times New Roman" w:eastAsia="楷体" w:cs="Times New Roman"/>
                <w:b/>
                <w:bCs/>
                <w:sz w:val="24"/>
                <w:szCs w:val="24"/>
                <w:lang w:eastAsia="zh" w:bidi="ar"/>
              </w:rPr>
              <w:t>联邦增量训练</w:t>
            </w:r>
            <w:r>
              <w:rPr>
                <w:rFonts w:hint="default" w:ascii="Times New Roman" w:hAnsi="Times New Roman" w:eastAsia="楷体" w:cs="Times New Roman"/>
                <w:sz w:val="24"/>
                <w:szCs w:val="24"/>
                <w:lang w:eastAsia="zh" w:bidi="ar"/>
              </w:rPr>
              <w:t>。</w:t>
            </w:r>
          </w:p>
        </w:tc>
      </w:tr>
      <w:tr w14:paraId="5BDC1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8" w:type="dxa"/>
            <w:vMerge w:val="restart"/>
            <w:shd w:val="clear" w:color="auto" w:fill="E7E6E6"/>
            <w:vAlign w:val="center"/>
          </w:tcPr>
          <w:p w14:paraId="48290FB4">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b/>
                <w:bCs/>
                <w:sz w:val="24"/>
                <w:szCs w:val="24"/>
                <w:lang w:eastAsia="zh" w:bidi="ar"/>
              </w:rPr>
              <w:t>患者边缘服务</w:t>
            </w:r>
          </w:p>
        </w:tc>
        <w:tc>
          <w:tcPr>
            <w:tcW w:w="1379" w:type="dxa"/>
            <w:shd w:val="clear" w:color="auto" w:fill="E7E6E6"/>
            <w:vAlign w:val="center"/>
          </w:tcPr>
          <w:p w14:paraId="6A4C434E">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个性化健康指导</w:t>
            </w:r>
          </w:p>
        </w:tc>
        <w:tc>
          <w:tcPr>
            <w:tcW w:w="6271" w:type="dxa"/>
            <w:vAlign w:val="center"/>
          </w:tcPr>
          <w:p w14:paraId="0ABEFC27">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基于诊断结果</w:t>
            </w:r>
            <w:r>
              <w:rPr>
                <w:rFonts w:hint="default" w:ascii="Times New Roman" w:hAnsi="Times New Roman" w:eastAsia="楷体" w:cs="Times New Roman"/>
                <w:b/>
                <w:bCs/>
                <w:sz w:val="24"/>
                <w:szCs w:val="24"/>
                <w:lang w:eastAsia="zh" w:bidi="ar"/>
              </w:rPr>
              <w:t>生成护眼建议</w:t>
            </w:r>
            <w:r>
              <w:rPr>
                <w:rFonts w:hint="default" w:ascii="Times New Roman" w:hAnsi="Times New Roman" w:eastAsia="楷体" w:cs="Times New Roman"/>
                <w:sz w:val="24"/>
                <w:szCs w:val="24"/>
                <w:lang w:eastAsia="zh" w:bidi="ar"/>
              </w:rPr>
              <w:t>，用药提醒与依从性追踪</w:t>
            </w:r>
          </w:p>
        </w:tc>
      </w:tr>
      <w:tr w14:paraId="46D38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8" w:type="dxa"/>
            <w:vMerge w:val="continue"/>
            <w:shd w:val="clear" w:color="auto" w:fill="E7E6E6"/>
            <w:vAlign w:val="center"/>
          </w:tcPr>
          <w:p w14:paraId="26897AD9">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pacing w:val="26"/>
                <w:sz w:val="24"/>
                <w:szCs w:val="24"/>
                <w:lang w:eastAsia="zh"/>
              </w:rPr>
            </w:pPr>
          </w:p>
        </w:tc>
        <w:tc>
          <w:tcPr>
            <w:tcW w:w="1379" w:type="dxa"/>
            <w:shd w:val="clear" w:color="auto" w:fill="E7E6E6"/>
            <w:vAlign w:val="center"/>
          </w:tcPr>
          <w:p w14:paraId="033A927B">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复诊智能管理</w:t>
            </w:r>
          </w:p>
        </w:tc>
        <w:tc>
          <w:tcPr>
            <w:tcW w:w="6271" w:type="dxa"/>
            <w:vAlign w:val="center"/>
          </w:tcPr>
          <w:p w14:paraId="79121C45">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自动同步医生制定的复诊计划，消息推送</w:t>
            </w:r>
            <w:r>
              <w:rPr>
                <w:rFonts w:hint="default" w:ascii="Times New Roman" w:hAnsi="Times New Roman" w:eastAsia="楷体" w:cs="Times New Roman"/>
                <w:b/>
                <w:bCs/>
                <w:sz w:val="24"/>
                <w:szCs w:val="24"/>
                <w:lang w:eastAsia="zh" w:bidi="ar"/>
              </w:rPr>
              <w:t>提醒复查</w:t>
            </w:r>
          </w:p>
        </w:tc>
      </w:tr>
      <w:tr w14:paraId="3B9C0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8" w:type="dxa"/>
            <w:vMerge w:val="continue"/>
            <w:shd w:val="clear" w:color="auto" w:fill="D0CECE"/>
            <w:vAlign w:val="center"/>
          </w:tcPr>
          <w:p w14:paraId="3CFAE453">
            <w:pPr>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pacing w:val="26"/>
                <w:sz w:val="24"/>
                <w:szCs w:val="24"/>
                <w:lang w:eastAsia="zh"/>
              </w:rPr>
            </w:pPr>
          </w:p>
        </w:tc>
        <w:tc>
          <w:tcPr>
            <w:tcW w:w="1379" w:type="dxa"/>
            <w:shd w:val="clear" w:color="auto" w:fill="E7E6E6"/>
            <w:vAlign w:val="center"/>
          </w:tcPr>
          <w:p w14:paraId="00160D96">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风险预测提醒</w:t>
            </w:r>
          </w:p>
        </w:tc>
        <w:tc>
          <w:tcPr>
            <w:tcW w:w="6271" w:type="dxa"/>
            <w:vAlign w:val="center"/>
          </w:tcPr>
          <w:p w14:paraId="6913E744">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基于历史数据</w:t>
            </w:r>
            <w:r>
              <w:rPr>
                <w:rFonts w:hint="default" w:ascii="Times New Roman" w:hAnsi="Times New Roman" w:eastAsia="楷体" w:cs="Times New Roman"/>
                <w:b/>
                <w:bCs/>
                <w:sz w:val="24"/>
                <w:szCs w:val="24"/>
                <w:lang w:eastAsia="zh" w:bidi="ar"/>
              </w:rPr>
              <w:t>计算并发症风险指数</w:t>
            </w:r>
            <w:r>
              <w:rPr>
                <w:rFonts w:hint="default" w:ascii="Times New Roman" w:hAnsi="Times New Roman" w:eastAsia="楷体" w:cs="Times New Roman"/>
                <w:sz w:val="24"/>
                <w:szCs w:val="24"/>
                <w:lang w:eastAsia="zh" w:bidi="ar"/>
              </w:rPr>
              <w:t>，推送预防措施</w:t>
            </w:r>
          </w:p>
        </w:tc>
      </w:tr>
    </w:tbl>
    <w:p w14:paraId="129FB4B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p>
    <w:p w14:paraId="6C1BB2C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Eyecare+结合多模态特征融合与贝叶斯量化，具备卓越的复杂病例识别能力。依托云端计算与异步任务队列，大幅提升诊断效率，并支持大规模医院系统集成。同时，采</w:t>
      </w:r>
      <w:r>
        <w:rPr>
          <w:rFonts w:hint="eastAsia" w:ascii="Times New Roman" w:hAnsi="Times New Roman" w:cs="Times New Roman"/>
          <w:sz w:val="24"/>
          <w:szCs w:val="24"/>
          <w:lang w:val="en-US" w:eastAsia="zh-CN" w:bidi="ar"/>
        </w:rPr>
        <w:t xml:space="preserve"> </w:t>
      </w:r>
      <w:r>
        <w:rPr>
          <w:rFonts w:hint="default" w:ascii="Times New Roman" w:hAnsi="Times New Roman" w:eastAsia="楷体" w:cs="Times New Roman"/>
          <w:sz w:val="24"/>
          <w:szCs w:val="24"/>
          <w:lang w:eastAsia="zh" w:bidi="ar"/>
        </w:rPr>
        <w:t>用元学习+联邦学习技术，增强跨设备泛化能力，确保数据隐私安全。</w:t>
      </w:r>
    </w:p>
    <w:p w14:paraId="30D6B8F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综上，Eyecare+ 通过“</w:t>
      </w:r>
      <w:r>
        <w:rPr>
          <w:rFonts w:hint="default" w:ascii="Times New Roman" w:hAnsi="Times New Roman" w:eastAsia="楷体" w:cs="Times New Roman"/>
          <w:b/>
          <w:bCs/>
          <w:sz w:val="24"/>
          <w:szCs w:val="24"/>
          <w:lang w:eastAsia="zh" w:bidi="ar"/>
        </w:rPr>
        <w:t>多模态自监督学习+联邦边缘计算</w:t>
      </w:r>
      <w:r>
        <w:rPr>
          <w:rFonts w:hint="default" w:ascii="Times New Roman" w:hAnsi="Times New Roman" w:eastAsia="楷体" w:cs="Times New Roman"/>
          <w:sz w:val="24"/>
          <w:szCs w:val="24"/>
          <w:lang w:eastAsia="zh" w:bidi="ar"/>
        </w:rPr>
        <w:t>”的创新融合，并基于 云-边-端三级协同架构，打造了覆盖眼科诊疗全链路的智能服务体系。</w:t>
      </w:r>
    </w:p>
    <w:p w14:paraId="3179874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p>
    <w:p w14:paraId="446C093C">
      <w:pPr>
        <w:pStyle w:val="3"/>
        <w:pageBreakBefore w:val="0"/>
        <w:numPr>
          <w:ilvl w:val="1"/>
          <w:numId w:val="2"/>
        </w:numPr>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right="0" w:rightChars="0" w:firstLine="0" w:firstLineChars="0"/>
        <w:rPr>
          <w:rFonts w:hint="default"/>
        </w:rPr>
      </w:pPr>
      <w:bookmarkStart w:id="21" w:name="_Toc14532"/>
      <w:bookmarkStart w:id="22" w:name="_Toc16878"/>
      <w:r>
        <w:rPr>
          <w:rFonts w:hint="default" w:ascii="Times New Roman" w:hAnsi="Times New Roman" w:cs="Times New Roman"/>
        </w:rPr>
        <w:t>特色描述</w:t>
      </w:r>
      <w:bookmarkEnd w:id="21"/>
      <w:bookmarkEnd w:id="22"/>
    </w:p>
    <w:p w14:paraId="6AA9F6B5">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1. 多模态自监督学习架构，跨模态交互效率提升40%，10%标注数据下分类精度达85%</w:t>
      </w:r>
      <w:r>
        <w:rPr>
          <w:rFonts w:hint="default" w:ascii="Times New Roman" w:hAnsi="Times New Roman" w:eastAsia="楷体" w:cs="Times New Roman"/>
          <w:sz w:val="24"/>
          <w:szCs w:val="24"/>
          <w:lang w:eastAsia="zh" w:bidi="ar"/>
        </w:rPr>
        <w:br w:type="textWrapping"/>
      </w:r>
      <w:r>
        <w:rPr>
          <w:rFonts w:hint="default" w:ascii="Times New Roman" w:hAnsi="Times New Roman" w:eastAsia="楷体" w:cs="Times New Roman"/>
          <w:sz w:val="24"/>
          <w:szCs w:val="24"/>
          <w:lang w:eastAsia="zh" w:bidi="ar"/>
        </w:rPr>
        <w:tab/>
      </w:r>
      <w:r>
        <w:rPr>
          <w:rFonts w:hint="default" w:ascii="Times New Roman" w:hAnsi="Times New Roman" w:eastAsia="楷体" w:cs="Times New Roman"/>
          <w:sz w:val="24"/>
          <w:szCs w:val="24"/>
          <w:lang w:eastAsia="zh" w:bidi="ar"/>
        </w:rPr>
        <w:t>采用</w:t>
      </w:r>
      <w:r>
        <w:rPr>
          <w:rFonts w:hint="default" w:ascii="Times New Roman" w:hAnsi="Times New Roman" w:eastAsia="楷体" w:cs="Times New Roman"/>
          <w:sz w:val="24"/>
          <w:szCs w:val="24"/>
        </w:rPr>
        <w:t>双流ConvNeXt</w:t>
      </w:r>
      <w:r>
        <w:rPr>
          <w:rFonts w:hint="default" w:ascii="Times New Roman" w:hAnsi="Times New Roman" w:eastAsia="楷体" w:cs="Times New Roman"/>
          <w:sz w:val="24"/>
          <w:szCs w:val="24"/>
          <w:lang w:eastAsia="zh"/>
        </w:rPr>
        <w:t>融合</w:t>
      </w:r>
      <w:r>
        <w:rPr>
          <w:rFonts w:hint="default" w:ascii="Times New Roman" w:hAnsi="Times New Roman" w:eastAsia="楷体" w:cs="Times New Roman"/>
          <w:sz w:val="24"/>
          <w:szCs w:val="24"/>
        </w:rPr>
        <w:t>Vision</w:t>
      </w:r>
      <w:r>
        <w:rPr>
          <w:rFonts w:hint="default" w:ascii="Times New Roman" w:hAnsi="Times New Roman" w:eastAsia="楷体" w:cs="Times New Roman"/>
          <w:sz w:val="24"/>
          <w:szCs w:val="24"/>
          <w:lang w:eastAsia="zh"/>
        </w:rPr>
        <w:t xml:space="preserve"> </w:t>
      </w:r>
      <w:r>
        <w:rPr>
          <w:rFonts w:hint="default" w:ascii="Times New Roman" w:hAnsi="Times New Roman" w:eastAsia="楷体" w:cs="Times New Roman"/>
          <w:sz w:val="24"/>
          <w:szCs w:val="24"/>
        </w:rPr>
        <w:t>Transformer视觉编码器</w:t>
      </w:r>
      <w:r>
        <w:rPr>
          <w:rFonts w:hint="default" w:ascii="Times New Roman" w:hAnsi="Times New Roman" w:eastAsia="楷体" w:cs="Times New Roman"/>
          <w:sz w:val="24"/>
          <w:szCs w:val="24"/>
          <w:lang w:eastAsia="zh" w:bidi="ar"/>
        </w:rPr>
        <w:t>，通过</w:t>
      </w:r>
      <w:r>
        <w:rPr>
          <w:rFonts w:hint="default" w:ascii="Times New Roman" w:hAnsi="Times New Roman" w:eastAsia="楷体" w:cs="Times New Roman"/>
          <w:b/>
          <w:bCs/>
          <w:sz w:val="24"/>
          <w:szCs w:val="24"/>
          <w:lang w:eastAsia="zh" w:bidi="ar"/>
        </w:rPr>
        <w:t>图像-文本-知识图谱融合</w:t>
      </w:r>
      <w:r>
        <w:rPr>
          <w:rFonts w:hint="default" w:ascii="Times New Roman" w:hAnsi="Times New Roman" w:eastAsia="楷体" w:cs="Times New Roman"/>
          <w:sz w:val="24"/>
          <w:szCs w:val="24"/>
          <w:lang w:eastAsia="zh" w:bidi="ar"/>
        </w:rPr>
        <w:t>，实现7+1眼病分类精度≥90%，跨设备泛化误差≤8%。基于MAE与对比学习策略，标注数据需求减少67%。</w:t>
      </w:r>
    </w:p>
    <w:p w14:paraId="156A78A4">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2. 轻量化模型适配基层，8GB显存需求下推理速度65ms/例，移动端准确率87%</w:t>
      </w:r>
      <w:r>
        <w:rPr>
          <w:rFonts w:hint="default" w:ascii="Times New Roman" w:hAnsi="Times New Roman" w:eastAsia="楷体" w:cs="Times New Roman"/>
          <w:sz w:val="24"/>
          <w:szCs w:val="24"/>
          <w:lang w:eastAsia="zh" w:bidi="ar"/>
        </w:rPr>
        <w:br w:type="textWrapping"/>
      </w:r>
      <w:r>
        <w:rPr>
          <w:rFonts w:hint="default" w:ascii="Times New Roman" w:hAnsi="Times New Roman" w:eastAsia="楷体" w:cs="Times New Roman"/>
          <w:sz w:val="24"/>
          <w:szCs w:val="24"/>
          <w:lang w:eastAsia="zh" w:bidi="ar"/>
        </w:rPr>
        <w:tab/>
      </w:r>
      <w:r>
        <w:rPr>
          <w:rFonts w:hint="default" w:ascii="Times New Roman" w:hAnsi="Times New Roman" w:eastAsia="楷体" w:cs="Times New Roman"/>
          <w:sz w:val="24"/>
          <w:szCs w:val="24"/>
          <w:lang w:eastAsia="zh" w:bidi="ar"/>
        </w:rPr>
        <w:t>通过</w:t>
      </w:r>
      <w:r>
        <w:rPr>
          <w:rFonts w:hint="default" w:ascii="Times New Roman" w:hAnsi="Times New Roman" w:eastAsia="楷体" w:cs="Times New Roman"/>
          <w:b/>
          <w:bCs/>
          <w:sz w:val="24"/>
          <w:szCs w:val="24"/>
          <w:lang w:eastAsia="zh" w:bidi="ar"/>
        </w:rPr>
        <w:t>神经架构搜索（NAS）</w:t>
      </w:r>
      <w:r>
        <w:rPr>
          <w:rFonts w:hint="default" w:ascii="Times New Roman" w:hAnsi="Times New Roman" w:eastAsia="楷体" w:cs="Times New Roman"/>
          <w:sz w:val="24"/>
          <w:szCs w:val="24"/>
          <w:lang w:eastAsia="zh" w:bidi="ar"/>
        </w:rPr>
        <w:t>优化模型体积至50MB，</w:t>
      </w:r>
      <w:r>
        <w:rPr>
          <w:rFonts w:hint="default" w:ascii="Times New Roman" w:hAnsi="Times New Roman" w:eastAsia="楷体" w:cs="Times New Roman"/>
          <w:b/>
          <w:bCs/>
          <w:sz w:val="24"/>
          <w:szCs w:val="24"/>
          <w:lang w:eastAsia="zh" w:bidi="ar"/>
        </w:rPr>
        <w:t>支持裂隙灯实时病灶追踪</w:t>
      </w:r>
      <w:r>
        <w:rPr>
          <w:rFonts w:hint="default" w:ascii="Times New Roman" w:hAnsi="Times New Roman" w:eastAsia="楷体" w:cs="Times New Roman"/>
          <w:sz w:val="24"/>
          <w:szCs w:val="24"/>
          <w:lang w:eastAsia="zh" w:bidi="ar"/>
        </w:rPr>
        <w:t>。配套SM4加密传输与虚拟ID匿名化，适配基层低算力设备。</w:t>
      </w:r>
    </w:p>
    <w:p w14:paraId="30A2DADC">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3. 联邦学习快速迭代，50样本适配新病种，3天完成跨中心模型更新</w:t>
      </w:r>
      <w:r>
        <w:rPr>
          <w:rFonts w:hint="default" w:ascii="Times New Roman" w:hAnsi="Times New Roman" w:eastAsia="楷体" w:cs="Times New Roman"/>
          <w:sz w:val="24"/>
          <w:szCs w:val="24"/>
          <w:lang w:eastAsia="zh" w:bidi="ar"/>
        </w:rPr>
        <w:br w:type="textWrapping"/>
      </w:r>
      <w:r>
        <w:rPr>
          <w:rFonts w:hint="default" w:ascii="Times New Roman" w:hAnsi="Times New Roman" w:eastAsia="楷体" w:cs="Times New Roman"/>
          <w:sz w:val="24"/>
          <w:szCs w:val="24"/>
          <w:lang w:eastAsia="zh" w:bidi="ar"/>
        </w:rPr>
        <w:tab/>
      </w:r>
      <w:r>
        <w:rPr>
          <w:rFonts w:hint="default" w:ascii="Times New Roman" w:hAnsi="Times New Roman" w:eastAsia="楷体" w:cs="Times New Roman"/>
          <w:sz w:val="24"/>
          <w:szCs w:val="24"/>
          <w:lang w:eastAsia="zh" w:bidi="ar"/>
        </w:rPr>
        <w:t>基于</w:t>
      </w:r>
      <w:r>
        <w:rPr>
          <w:rFonts w:hint="default" w:ascii="Times New Roman" w:hAnsi="Times New Roman" w:eastAsia="楷体" w:cs="Times New Roman"/>
          <w:b/>
          <w:bCs/>
          <w:sz w:val="24"/>
          <w:szCs w:val="24"/>
          <w:lang w:eastAsia="zh" w:bidi="ar"/>
        </w:rPr>
        <w:t>差异隐私联邦学习框架</w:t>
      </w:r>
      <w:r>
        <w:rPr>
          <w:rFonts w:hint="default" w:ascii="Times New Roman" w:hAnsi="Times New Roman" w:eastAsia="楷体" w:cs="Times New Roman"/>
          <w:sz w:val="24"/>
          <w:szCs w:val="24"/>
          <w:lang w:eastAsia="zh" w:bidi="ar"/>
        </w:rPr>
        <w:t>（Paillier同态加密），实现多中心数据隔离训练，模型迭代周期压缩至3天/轮次。增量学习支持新型眼病适配（50样本召回率90%），数据需求降低80%。</w:t>
      </w:r>
    </w:p>
    <w:p w14:paraId="72B2F4FF">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4. 可解释性量化定位，病灶热力图误差&lt;0.5mm，低置信度预警准确率92%</w:t>
      </w:r>
      <w:r>
        <w:rPr>
          <w:rFonts w:hint="default" w:ascii="Times New Roman" w:hAnsi="Times New Roman" w:eastAsia="楷体" w:cs="Times New Roman"/>
          <w:sz w:val="24"/>
          <w:szCs w:val="24"/>
          <w:lang w:eastAsia="zh" w:bidi="ar"/>
        </w:rPr>
        <w:br w:type="textWrapping"/>
      </w:r>
      <w:r>
        <w:rPr>
          <w:rFonts w:hint="default" w:ascii="Times New Roman" w:hAnsi="Times New Roman" w:eastAsia="楷体" w:cs="Times New Roman"/>
          <w:sz w:val="24"/>
          <w:szCs w:val="24"/>
          <w:lang w:eastAsia="zh" w:bidi="ar"/>
        </w:rPr>
        <w:tab/>
      </w:r>
      <w:r>
        <w:rPr>
          <w:rFonts w:hint="default" w:ascii="Times New Roman" w:hAnsi="Times New Roman" w:eastAsia="楷体" w:cs="Times New Roman"/>
          <w:sz w:val="24"/>
          <w:szCs w:val="24"/>
          <w:lang w:eastAsia="zh" w:bidi="ar"/>
        </w:rPr>
        <w:t>集成</w:t>
      </w:r>
      <w:r>
        <w:rPr>
          <w:rFonts w:hint="default" w:ascii="Times New Roman" w:hAnsi="Times New Roman" w:eastAsia="楷体" w:cs="Times New Roman"/>
          <w:b/>
          <w:bCs/>
          <w:sz w:val="24"/>
          <w:szCs w:val="24"/>
          <w:lang w:eastAsia="zh" w:bidi="ar"/>
        </w:rPr>
        <w:t>病理知识引导的Grad-CAM++技术</w:t>
      </w:r>
      <w:r>
        <w:rPr>
          <w:rFonts w:hint="default" w:ascii="Times New Roman" w:hAnsi="Times New Roman" w:eastAsia="楷体" w:cs="Times New Roman"/>
          <w:sz w:val="24"/>
          <w:szCs w:val="24"/>
          <w:lang w:eastAsia="zh" w:bidi="ar"/>
        </w:rPr>
        <w:t>，热力图叠加视网膜血管分割掩膜（Dice系数≥0.93），微血管瘤计数误差≤3%。</w:t>
      </w:r>
      <w:r>
        <w:rPr>
          <w:rFonts w:hint="default" w:ascii="Times New Roman" w:hAnsi="Times New Roman" w:eastAsia="楷体" w:cs="Times New Roman"/>
          <w:b/>
          <w:bCs/>
          <w:sz w:val="24"/>
          <w:szCs w:val="24"/>
          <w:lang w:eastAsia="zh" w:bidi="ar"/>
        </w:rPr>
        <w:t>贝叶斯不确定性量化网络实现低置信度病例预警</w:t>
      </w:r>
      <w:r>
        <w:rPr>
          <w:rFonts w:hint="default" w:ascii="Times New Roman" w:hAnsi="Times New Roman" w:eastAsia="楷体" w:cs="Times New Roman"/>
          <w:sz w:val="24"/>
          <w:szCs w:val="24"/>
          <w:lang w:eastAsia="zh" w:bidi="ar"/>
        </w:rPr>
        <w:t>，临床验证准确率92%。</w:t>
      </w:r>
    </w:p>
    <w:p w14:paraId="566DDAFD">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5. 全流程自动化诊断，结构化报告生成效率提升60%，复诊漏诊率降低40%</w:t>
      </w:r>
      <w:r>
        <w:rPr>
          <w:rFonts w:hint="default" w:ascii="Times New Roman" w:hAnsi="Times New Roman" w:eastAsia="楷体" w:cs="Times New Roman"/>
          <w:sz w:val="24"/>
          <w:szCs w:val="24"/>
          <w:lang w:eastAsia="zh" w:bidi="ar"/>
        </w:rPr>
        <w:br w:type="textWrapping"/>
      </w:r>
      <w:r>
        <w:rPr>
          <w:rFonts w:hint="default" w:ascii="Times New Roman" w:hAnsi="Times New Roman" w:eastAsia="楷体" w:cs="Times New Roman"/>
          <w:sz w:val="24"/>
          <w:szCs w:val="24"/>
          <w:lang w:eastAsia="zh" w:bidi="ar"/>
        </w:rPr>
        <w:tab/>
      </w:r>
      <w:r>
        <w:rPr>
          <w:rFonts w:hint="default" w:ascii="Times New Roman" w:hAnsi="Times New Roman" w:eastAsia="楷体" w:cs="Times New Roman"/>
          <w:sz w:val="24"/>
          <w:szCs w:val="24"/>
          <w:lang w:eastAsia="zh" w:bidi="ar"/>
        </w:rPr>
        <w:t>基于Deepseek引擎实现</w:t>
      </w:r>
      <w:r>
        <w:rPr>
          <w:rFonts w:hint="default" w:ascii="Times New Roman" w:hAnsi="Times New Roman" w:eastAsia="楷体" w:cs="Times New Roman"/>
          <w:b/>
          <w:bCs/>
          <w:sz w:val="24"/>
          <w:szCs w:val="24"/>
          <w:lang w:eastAsia="zh" w:bidi="ar"/>
        </w:rPr>
        <w:t>图像分析→量化指标→治疗建议</w:t>
      </w:r>
      <w:r>
        <w:rPr>
          <w:rFonts w:hint="default" w:ascii="Times New Roman" w:hAnsi="Times New Roman" w:eastAsia="楷体" w:cs="Times New Roman"/>
          <w:sz w:val="24"/>
          <w:szCs w:val="24"/>
          <w:lang w:eastAsia="zh" w:bidi="ar"/>
        </w:rPr>
        <w:t>端到端自动化，5秒生成含12项指标的结构化报告。</w:t>
      </w:r>
    </w:p>
    <w:p w14:paraId="58AD8B22">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p>
    <w:p w14:paraId="3333D958">
      <w:pPr>
        <w:pStyle w:val="21"/>
        <w:pageBreakBefore w:val="0"/>
        <w:shd w:val="clear" w:color="auto" w:fill="FCFCFC"/>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Style w:val="25"/>
          <w:rFonts w:hint="default" w:ascii="Times New Roman" w:hAnsi="Times New Roman" w:eastAsia="楷体" w:cs="Times New Roman"/>
          <w:bCs/>
          <w:sz w:val="24"/>
          <w:szCs w:val="24"/>
          <w:shd w:val="clear" w:color="auto" w:fill="FCFCFC"/>
          <w:lang w:bidi="ar"/>
        </w:rPr>
      </w:pPr>
      <w:bookmarkStart w:id="23" w:name="_Toc19244"/>
      <w:bookmarkStart w:id="24" w:name="_Toc5060"/>
      <w:r>
        <w:rPr>
          <w:rStyle w:val="25"/>
          <w:rFonts w:hint="default" w:ascii="Times New Roman" w:hAnsi="Times New Roman" w:eastAsia="楷体" w:cs="Times New Roman"/>
          <w:bCs/>
          <w:sz w:val="24"/>
          <w:szCs w:val="24"/>
          <w:shd w:val="clear" w:color="auto" w:fill="FCFCFC"/>
          <w:lang w:bidi="ar"/>
        </w:rPr>
        <w:t>性能对比研究（基于公开测试集）</w:t>
      </w:r>
      <w:bookmarkEnd w:id="23"/>
      <w:bookmarkEnd w:id="24"/>
    </w:p>
    <w:p w14:paraId="4F76FB98">
      <w:pPr>
        <w:pStyle w:val="21"/>
        <w:pageBreakBefore w:val="0"/>
        <w:shd w:val="clear" w:color="auto" w:fill="FCFCFC"/>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lang w:eastAsia="zh" w:bidi="ar"/>
        </w:rPr>
      </w:pPr>
      <w:r>
        <w:rPr>
          <w:rFonts w:hint="default" w:ascii="Times New Roman" w:hAnsi="Times New Roman" w:eastAsia="楷体" w:cs="Times New Roman"/>
          <w:b/>
          <w:bCs/>
          <w:spacing w:val="-5"/>
          <w:sz w:val="24"/>
          <w:szCs w:val="24"/>
          <w:lang w:eastAsia="en-US"/>
        </w:rPr>
        <w:drawing>
          <wp:inline distT="0" distB="0" distL="114300" distR="114300">
            <wp:extent cx="2510155" cy="1997710"/>
            <wp:effectExtent l="0" t="0" r="4445" b="139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
                    <a:stretch>
                      <a:fillRect/>
                    </a:stretch>
                  </pic:blipFill>
                  <pic:spPr>
                    <a:xfrm>
                      <a:off x="0" y="0"/>
                      <a:ext cx="2510155" cy="1997710"/>
                    </a:xfrm>
                    <a:prstGeom prst="rect">
                      <a:avLst/>
                    </a:prstGeom>
                  </pic:spPr>
                </pic:pic>
              </a:graphicData>
            </a:graphic>
          </wp:inline>
        </w:drawing>
      </w:r>
      <w:r>
        <w:rPr>
          <w:rStyle w:val="25"/>
          <w:rFonts w:hint="default" w:ascii="Times New Roman" w:hAnsi="Times New Roman" w:eastAsia="楷体" w:cs="Times New Roman"/>
          <w:bCs/>
          <w:sz w:val="24"/>
          <w:szCs w:val="24"/>
          <w:shd w:val="clear" w:color="auto" w:fill="FCFCFC"/>
          <w:lang w:eastAsia="zh" w:bidi="ar"/>
        </w:rPr>
        <w:drawing>
          <wp:inline distT="0" distB="0" distL="114300" distR="114300">
            <wp:extent cx="2801620" cy="226949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2"/>
                    <a:stretch>
                      <a:fillRect/>
                    </a:stretch>
                  </pic:blipFill>
                  <pic:spPr>
                    <a:xfrm>
                      <a:off x="0" y="0"/>
                      <a:ext cx="2801620" cy="2269490"/>
                    </a:xfrm>
                    <a:prstGeom prst="rect">
                      <a:avLst/>
                    </a:prstGeom>
                  </pic:spPr>
                </pic:pic>
              </a:graphicData>
            </a:graphic>
          </wp:inline>
        </w:drawing>
      </w:r>
    </w:p>
    <w:p w14:paraId="7E363B89">
      <w:pPr>
        <w:pStyle w:val="9"/>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Style w:val="25"/>
          <w:rFonts w:hint="default" w:ascii="Times New Roman" w:hAnsi="Times New Roman" w:eastAsia="楷体" w:cs="Times New Roman"/>
          <w:b w:val="0"/>
          <w:bCs w:val="0"/>
          <w:sz w:val="21"/>
          <w:szCs w:val="21"/>
          <w:shd w:val="clear" w:color="auto" w:fill="FCFCFC"/>
          <w:lang w:eastAsia="zh" w:bidi="ar"/>
        </w:rPr>
      </w:pPr>
      <w:r>
        <w:rPr>
          <w:rStyle w:val="25"/>
          <w:rFonts w:hint="default" w:ascii="Times New Roman" w:hAnsi="Times New Roman" w:eastAsia="楷体" w:cs="Times New Roman"/>
          <w:b w:val="0"/>
          <w:bCs w:val="0"/>
          <w:sz w:val="21"/>
          <w:szCs w:val="21"/>
          <w:shd w:val="clear" w:color="auto" w:fill="FCFCFC"/>
          <w:lang w:eastAsia="zh" w:bidi="ar"/>
        </w:rPr>
        <w:t>图1</w:t>
      </w:r>
      <w:r>
        <w:rPr>
          <w:rStyle w:val="25"/>
          <w:rFonts w:hint="default" w:ascii="Times New Roman" w:hAnsi="Times New Roman" w:eastAsia="楷体" w:cs="Times New Roman"/>
          <w:b w:val="0"/>
          <w:bCs w:val="0"/>
          <w:sz w:val="21"/>
          <w:szCs w:val="21"/>
          <w:shd w:val="clear" w:color="auto" w:fill="FCFCFC"/>
          <w:lang w:val="en-US" w:eastAsia="zh-CN" w:bidi="ar"/>
        </w:rPr>
        <w:t xml:space="preserve">-1 </w:t>
      </w:r>
      <w:r>
        <w:rPr>
          <w:rStyle w:val="25"/>
          <w:rFonts w:hint="default" w:ascii="Times New Roman" w:hAnsi="Times New Roman" w:eastAsia="楷体" w:cs="Times New Roman"/>
          <w:b w:val="0"/>
          <w:bCs w:val="0"/>
          <w:sz w:val="21"/>
          <w:szCs w:val="21"/>
          <w:shd w:val="clear" w:color="auto" w:fill="FCFCFC"/>
          <w:lang w:eastAsia="zh" w:bidi="ar"/>
        </w:rPr>
        <w:t xml:space="preserve">模型准确率          </w:t>
      </w:r>
      <w:r>
        <w:rPr>
          <w:rStyle w:val="25"/>
          <w:rFonts w:hint="default" w:ascii="Times New Roman" w:hAnsi="Times New Roman" w:eastAsia="楷体" w:cs="Times New Roman"/>
          <w:b w:val="0"/>
          <w:bCs w:val="0"/>
          <w:sz w:val="21"/>
          <w:szCs w:val="21"/>
          <w:shd w:val="clear" w:color="auto" w:fill="FCFCFC"/>
          <w:lang w:val="en-US" w:eastAsia="zh-CN" w:bidi="ar"/>
        </w:rPr>
        <w:t xml:space="preserve">      </w:t>
      </w:r>
      <w:r>
        <w:rPr>
          <w:rStyle w:val="25"/>
          <w:rFonts w:hint="default" w:ascii="Times New Roman" w:hAnsi="Times New Roman" w:eastAsia="楷体" w:cs="Times New Roman"/>
          <w:b w:val="0"/>
          <w:bCs w:val="0"/>
          <w:sz w:val="21"/>
          <w:szCs w:val="21"/>
          <w:shd w:val="clear" w:color="auto" w:fill="FCFCFC"/>
          <w:lang w:eastAsia="zh" w:bidi="ar"/>
        </w:rPr>
        <w:t xml:space="preserve">        图1</w:t>
      </w:r>
      <w:r>
        <w:rPr>
          <w:rStyle w:val="25"/>
          <w:rFonts w:hint="default" w:ascii="Times New Roman" w:hAnsi="Times New Roman" w:eastAsia="楷体" w:cs="Times New Roman"/>
          <w:b w:val="0"/>
          <w:bCs w:val="0"/>
          <w:sz w:val="21"/>
          <w:szCs w:val="21"/>
          <w:shd w:val="clear" w:color="auto" w:fill="FCFCFC"/>
          <w:lang w:val="en-US" w:eastAsia="zh-CN" w:bidi="ar"/>
        </w:rPr>
        <w:t xml:space="preserve">-2 </w:t>
      </w:r>
      <w:r>
        <w:rPr>
          <w:rStyle w:val="25"/>
          <w:rFonts w:hint="default" w:ascii="Times New Roman" w:hAnsi="Times New Roman" w:eastAsia="楷体" w:cs="Times New Roman"/>
          <w:b w:val="0"/>
          <w:bCs w:val="0"/>
          <w:sz w:val="21"/>
          <w:szCs w:val="21"/>
          <w:shd w:val="clear" w:color="auto" w:fill="FCFCFC"/>
          <w:lang w:eastAsia="zh" w:bidi="ar"/>
        </w:rPr>
        <w:t>模型每例推理耗时</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5"/>
        <w:gridCol w:w="2205"/>
        <w:gridCol w:w="2205"/>
        <w:gridCol w:w="2206"/>
      </w:tblGrid>
      <w:tr w14:paraId="432F9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shd w:val="clear" w:color="auto" w:fill="E7E6E6"/>
            <w:vAlign w:val="center"/>
          </w:tcPr>
          <w:p w14:paraId="415E8419">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评估指标</w:t>
            </w:r>
          </w:p>
        </w:tc>
        <w:tc>
          <w:tcPr>
            <w:tcW w:w="2205" w:type="dxa"/>
            <w:shd w:val="clear" w:color="auto" w:fill="E7E6E6"/>
            <w:vAlign w:val="center"/>
          </w:tcPr>
          <w:p w14:paraId="61FE782A">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传统CNN模型</w:t>
            </w:r>
          </w:p>
        </w:tc>
        <w:tc>
          <w:tcPr>
            <w:tcW w:w="2205" w:type="dxa"/>
            <w:shd w:val="clear" w:color="auto" w:fill="E7E6E6"/>
            <w:vAlign w:val="center"/>
          </w:tcPr>
          <w:p w14:paraId="7A54CF3A">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商业系统 (EyeArt)</w:t>
            </w:r>
          </w:p>
        </w:tc>
        <w:tc>
          <w:tcPr>
            <w:tcW w:w="2206" w:type="dxa"/>
            <w:shd w:val="clear" w:color="auto" w:fill="E7E6E6"/>
            <w:vAlign w:val="center"/>
          </w:tcPr>
          <w:p w14:paraId="229EDA76">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本模型</w:t>
            </w:r>
          </w:p>
        </w:tc>
      </w:tr>
      <w:tr w14:paraId="0B8FD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134F4629">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多病种综合准确率</w:t>
            </w:r>
          </w:p>
        </w:tc>
        <w:tc>
          <w:tcPr>
            <w:tcW w:w="2205" w:type="dxa"/>
            <w:vAlign w:val="center"/>
          </w:tcPr>
          <w:p w14:paraId="63435667">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68.2%</w:t>
            </w:r>
          </w:p>
        </w:tc>
        <w:tc>
          <w:tcPr>
            <w:tcW w:w="2205" w:type="dxa"/>
            <w:vAlign w:val="center"/>
          </w:tcPr>
          <w:p w14:paraId="2956A082">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82.5%</w:t>
            </w:r>
          </w:p>
        </w:tc>
        <w:tc>
          <w:tcPr>
            <w:tcW w:w="2206" w:type="dxa"/>
            <w:vAlign w:val="center"/>
          </w:tcPr>
          <w:p w14:paraId="7B587510">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91.3%</w:t>
            </w:r>
          </w:p>
        </w:tc>
      </w:tr>
      <w:tr w14:paraId="01AAF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2965045F">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跨设备泛化性 (F1)</w:t>
            </w:r>
          </w:p>
        </w:tc>
        <w:tc>
          <w:tcPr>
            <w:tcW w:w="2205" w:type="dxa"/>
            <w:vAlign w:val="center"/>
          </w:tcPr>
          <w:p w14:paraId="23658CAD">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0.62</w:t>
            </w:r>
          </w:p>
        </w:tc>
        <w:tc>
          <w:tcPr>
            <w:tcW w:w="2205" w:type="dxa"/>
            <w:vAlign w:val="center"/>
          </w:tcPr>
          <w:p w14:paraId="09D28C5D">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0.78</w:t>
            </w:r>
          </w:p>
        </w:tc>
        <w:tc>
          <w:tcPr>
            <w:tcW w:w="2206" w:type="dxa"/>
            <w:vAlign w:val="center"/>
          </w:tcPr>
          <w:p w14:paraId="6D5F7225">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0.87</w:t>
            </w:r>
          </w:p>
        </w:tc>
      </w:tr>
      <w:tr w14:paraId="153E5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169E8CB1">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小样本适应能力</w:t>
            </w:r>
          </w:p>
        </w:tc>
        <w:tc>
          <w:tcPr>
            <w:tcW w:w="2205" w:type="dxa"/>
            <w:vAlign w:val="center"/>
          </w:tcPr>
          <w:p w14:paraId="5B881C4C">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需500+样本</w:t>
            </w:r>
          </w:p>
        </w:tc>
        <w:tc>
          <w:tcPr>
            <w:tcW w:w="2205" w:type="dxa"/>
            <w:vAlign w:val="center"/>
          </w:tcPr>
          <w:p w14:paraId="0FB270B8">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需300样本</w:t>
            </w:r>
          </w:p>
        </w:tc>
        <w:tc>
          <w:tcPr>
            <w:tcW w:w="2206" w:type="dxa"/>
            <w:vAlign w:val="center"/>
          </w:tcPr>
          <w:p w14:paraId="4B9B05E7">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50样本</w:t>
            </w:r>
          </w:p>
        </w:tc>
      </w:tr>
      <w:tr w14:paraId="4790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14BE8684">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报告生成完整性</w:t>
            </w:r>
          </w:p>
        </w:tc>
        <w:tc>
          <w:tcPr>
            <w:tcW w:w="2205" w:type="dxa"/>
            <w:vAlign w:val="center"/>
          </w:tcPr>
          <w:p w14:paraId="6C3B4560">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无</w:t>
            </w:r>
          </w:p>
        </w:tc>
        <w:tc>
          <w:tcPr>
            <w:tcW w:w="2205" w:type="dxa"/>
            <w:vAlign w:val="center"/>
          </w:tcPr>
          <w:p w14:paraId="38E16265">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简易结论</w:t>
            </w:r>
          </w:p>
        </w:tc>
        <w:tc>
          <w:tcPr>
            <w:tcW w:w="2206" w:type="dxa"/>
            <w:vAlign w:val="center"/>
          </w:tcPr>
          <w:p w14:paraId="39889389">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结构化报告</w:t>
            </w:r>
          </w:p>
        </w:tc>
      </w:tr>
      <w:tr w14:paraId="1DE23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15AC9A08">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推理速度</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rPr>
              <w:t>ms/例</w:t>
            </w:r>
            <w:r>
              <w:rPr>
                <w:rFonts w:hint="default" w:ascii="Times New Roman" w:hAnsi="Times New Roman" w:eastAsia="楷体" w:cs="Times New Roman"/>
                <w:sz w:val="24"/>
                <w:szCs w:val="24"/>
                <w:lang w:eastAsia="zh"/>
              </w:rPr>
              <w:t>)</w:t>
            </w:r>
          </w:p>
        </w:tc>
        <w:tc>
          <w:tcPr>
            <w:tcW w:w="2205" w:type="dxa"/>
            <w:vAlign w:val="center"/>
          </w:tcPr>
          <w:p w14:paraId="199DE426">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120</w:t>
            </w:r>
          </w:p>
        </w:tc>
        <w:tc>
          <w:tcPr>
            <w:tcW w:w="2205" w:type="dxa"/>
            <w:vAlign w:val="center"/>
          </w:tcPr>
          <w:p w14:paraId="594644F8">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85</w:t>
            </w:r>
          </w:p>
        </w:tc>
        <w:tc>
          <w:tcPr>
            <w:tcW w:w="2206" w:type="dxa"/>
            <w:vAlign w:val="center"/>
          </w:tcPr>
          <w:p w14:paraId="77D0BCA6">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65</w:t>
            </w:r>
          </w:p>
        </w:tc>
      </w:tr>
      <w:tr w14:paraId="488E4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0A2579B7">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硬件需求</w:t>
            </w:r>
          </w:p>
        </w:tc>
        <w:tc>
          <w:tcPr>
            <w:tcW w:w="2205" w:type="dxa"/>
            <w:vAlign w:val="center"/>
          </w:tcPr>
          <w:p w14:paraId="5ABB27E9">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24GB显存</w:t>
            </w:r>
          </w:p>
        </w:tc>
        <w:tc>
          <w:tcPr>
            <w:tcW w:w="2205" w:type="dxa"/>
            <w:vAlign w:val="center"/>
          </w:tcPr>
          <w:p w14:paraId="58F70BF5">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16GB显存</w:t>
            </w:r>
          </w:p>
        </w:tc>
        <w:tc>
          <w:tcPr>
            <w:tcW w:w="2206" w:type="dxa"/>
            <w:vAlign w:val="center"/>
          </w:tcPr>
          <w:p w14:paraId="18928894">
            <w:pPr>
              <w:pStyle w:val="9"/>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8GB显存</w:t>
            </w:r>
          </w:p>
        </w:tc>
      </w:tr>
    </w:tbl>
    <w:p w14:paraId="7B1545E1">
      <w:pPr>
        <w:pStyle w:val="9"/>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Style w:val="25"/>
          <w:rFonts w:hint="default" w:ascii="Times New Roman" w:hAnsi="Times New Roman" w:eastAsia="楷体" w:cs="Times New Roman"/>
          <w:b w:val="0"/>
          <w:bCs w:val="0"/>
          <w:sz w:val="21"/>
          <w:szCs w:val="21"/>
          <w:shd w:val="clear" w:color="auto" w:fill="FCFCFC"/>
          <w:lang w:val="en-US" w:eastAsia="zh-CN" w:bidi="ar"/>
        </w:rPr>
      </w:pPr>
      <w:r>
        <w:rPr>
          <w:rStyle w:val="25"/>
          <w:rFonts w:hint="eastAsia" w:ascii="Times New Roman" w:hAnsi="Times New Roman" w:eastAsia="楷体" w:cs="Times New Roman"/>
          <w:b w:val="0"/>
          <w:bCs w:val="0"/>
          <w:sz w:val="21"/>
          <w:szCs w:val="21"/>
          <w:shd w:val="clear" w:color="auto" w:fill="FCFCFC"/>
          <w:lang w:val="en-US" w:eastAsia="zh-CN" w:bidi="ar"/>
        </w:rPr>
        <w:t>表1-3模型对比结果表</w:t>
      </w:r>
    </w:p>
    <w:p w14:paraId="23241B9C">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72D0B6B6">
      <w:pPr>
        <w:pStyle w:val="3"/>
        <w:pageBreakBefore w:val="0"/>
        <w:numPr>
          <w:ilvl w:val="1"/>
          <w:numId w:val="2"/>
        </w:numPr>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right="0" w:rightChars="0" w:firstLine="0" w:firstLineChars="0"/>
        <w:rPr>
          <w:rFonts w:hint="default"/>
        </w:rPr>
      </w:pPr>
      <w:bookmarkStart w:id="25" w:name="_Toc27154"/>
      <w:bookmarkStart w:id="26" w:name="_Toc30925"/>
      <w:r>
        <w:rPr>
          <w:rFonts w:hint="default" w:ascii="Times New Roman" w:hAnsi="Times New Roman" w:cs="Times New Roman"/>
        </w:rPr>
        <w:t>应用前景分析</w:t>
      </w:r>
      <w:bookmarkEnd w:id="25"/>
      <w:bookmarkEnd w:id="26"/>
    </w:p>
    <w:p w14:paraId="5F5DC55B">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b/>
          <w:bCs/>
          <w:spacing w:val="-5"/>
          <w:sz w:val="24"/>
          <w:szCs w:val="24"/>
          <w:lang w:eastAsia="zh"/>
        </w:rPr>
      </w:pPr>
      <w:r>
        <w:rPr>
          <w:rFonts w:hint="default" w:ascii="Times New Roman" w:hAnsi="Times New Roman" w:eastAsia="楷体" w:cs="Times New Roman"/>
          <w:sz w:val="24"/>
          <w:szCs w:val="24"/>
          <w:lang w:eastAsia="zh" w:bidi="ar"/>
        </w:rPr>
        <w:t>经过项目组员的调查，</w:t>
      </w:r>
      <w:r>
        <w:rPr>
          <w:rFonts w:hint="default" w:ascii="Times New Roman" w:hAnsi="Times New Roman" w:eastAsia="楷体" w:cs="Times New Roman"/>
          <w:sz w:val="24"/>
          <w:szCs w:val="24"/>
          <w:shd w:val="clear" w:color="auto" w:fill="FCFCFC"/>
        </w:rPr>
        <w:t>结合眼科医疗市场</w:t>
      </w:r>
      <w:r>
        <w:rPr>
          <w:rFonts w:hint="default" w:ascii="Times New Roman" w:hAnsi="Times New Roman" w:eastAsia="楷体" w:cs="Times New Roman"/>
          <w:sz w:val="24"/>
          <w:szCs w:val="24"/>
          <w:shd w:val="clear" w:color="auto" w:fill="FCFCFC"/>
          <w:lang w:eastAsia="zh"/>
        </w:rPr>
        <w:t>发展</w:t>
      </w:r>
      <w:r>
        <w:rPr>
          <w:rFonts w:hint="default" w:ascii="Times New Roman" w:hAnsi="Times New Roman" w:eastAsia="楷体" w:cs="Times New Roman"/>
          <w:sz w:val="24"/>
          <w:szCs w:val="24"/>
          <w:shd w:val="clear" w:color="auto" w:fill="FCFCFC"/>
        </w:rPr>
        <w:t>与政策趋势，展现出以下应用前景与商业化潜力：</w:t>
      </w:r>
    </w:p>
    <w:p w14:paraId="2B691C9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b/>
          <w:bCs/>
          <w:sz w:val="24"/>
          <w:szCs w:val="24"/>
        </w:rPr>
      </w:pPr>
      <w:bookmarkStart w:id="27" w:name="_Toc5316"/>
      <w:bookmarkStart w:id="28" w:name="_Toc2543"/>
      <w:r>
        <w:rPr>
          <w:rFonts w:hint="default" w:ascii="Times New Roman" w:hAnsi="Times New Roman" w:eastAsia="楷体" w:cs="Times New Roman"/>
          <w:b/>
          <w:bCs/>
          <w:sz w:val="24"/>
          <w:szCs w:val="24"/>
        </w:rPr>
        <w:t>一、市场需求驱动：患者基数庞大，诊疗需求激增</w:t>
      </w:r>
      <w:bookmarkEnd w:id="27"/>
      <w:bookmarkEnd w:id="28"/>
    </w:p>
    <w:p w14:paraId="7A7A68E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1.</w:t>
      </w:r>
      <w:r>
        <w:rPr>
          <w:rFonts w:hint="default" w:ascii="Times New Roman" w:hAnsi="Times New Roman" w:eastAsia="楷体" w:cs="Times New Roman"/>
          <w:sz w:val="24"/>
          <w:szCs w:val="24"/>
        </w:rPr>
        <w:t>疾病高发与人口老龄化</w:t>
      </w:r>
    </w:p>
    <w:p w14:paraId="41FC967B">
      <w:pPr>
        <w:pStyle w:val="21"/>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青少年近视：20岁以下患者</w:t>
      </w:r>
      <w:r>
        <w:rPr>
          <w:rFonts w:hint="default" w:ascii="Times New Roman" w:hAnsi="Times New Roman" w:eastAsia="楷体" w:cs="Times New Roman"/>
          <w:b/>
          <w:bCs/>
          <w:sz w:val="24"/>
          <w:szCs w:val="24"/>
        </w:rPr>
        <w:t>从2015年1.5亿增至2030年预计1.9亿</w:t>
      </w:r>
      <w:r>
        <w:rPr>
          <w:rFonts w:hint="default" w:ascii="Times New Roman" w:hAnsi="Times New Roman" w:eastAsia="楷体" w:cs="Times New Roman"/>
          <w:sz w:val="24"/>
          <w:szCs w:val="24"/>
        </w:rPr>
        <w:t>，近视防控市场规模超千亿；</w:t>
      </w:r>
    </w:p>
    <w:p w14:paraId="5F4B3E79">
      <w:pPr>
        <w:pStyle w:val="21"/>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eastAsia" w:ascii="Times New Roman" w:hAnsi="Times New Roman" w:eastAsia="楷体" w:cs="Times New Roman"/>
          <w:sz w:val="24"/>
          <w:szCs w:val="24"/>
          <w:lang w:eastAsia="zh-CN"/>
        </w:rPr>
      </w:pPr>
      <w:r>
        <w:rPr>
          <w:rFonts w:hint="default" w:ascii="Times New Roman" w:hAnsi="Times New Roman" w:eastAsia="楷体" w:cs="Times New Roman"/>
          <w:sz w:val="24"/>
          <w:szCs w:val="24"/>
        </w:rPr>
        <w:t>糖尿病视网膜病变：</w:t>
      </w:r>
      <w:r>
        <w:rPr>
          <w:rFonts w:hint="default" w:ascii="Times New Roman" w:hAnsi="Times New Roman" w:eastAsia="楷体" w:cs="Times New Roman"/>
          <w:b/>
          <w:bCs/>
          <w:sz w:val="24"/>
          <w:szCs w:val="24"/>
        </w:rPr>
        <w:t>中国糖尿病患者超1.4亿</w:t>
      </w:r>
      <w:r>
        <w:rPr>
          <w:rFonts w:hint="default" w:ascii="Times New Roman" w:hAnsi="Times New Roman" w:eastAsia="楷体" w:cs="Times New Roman"/>
          <w:sz w:val="24"/>
          <w:szCs w:val="24"/>
        </w:rPr>
        <w:t>，其中30%伴发视网膜病变，筛查率不足20%</w:t>
      </w:r>
      <w:r>
        <w:rPr>
          <w:rFonts w:hint="eastAsia" w:ascii="Times New Roman" w:hAnsi="Times New Roman" w:cs="Times New Roman"/>
          <w:sz w:val="24"/>
          <w:szCs w:val="24"/>
          <w:lang w:eastAsia="zh-CN"/>
        </w:rPr>
        <w:t>；</w:t>
      </w:r>
    </w:p>
    <w:p w14:paraId="269C390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白内障：国内患者</w:t>
      </w:r>
      <w:r>
        <w:rPr>
          <w:rFonts w:hint="default" w:ascii="Times New Roman" w:hAnsi="Times New Roman" w:eastAsia="楷体" w:cs="Times New Roman"/>
          <w:b/>
          <w:bCs/>
          <w:sz w:val="24"/>
          <w:szCs w:val="24"/>
        </w:rPr>
        <w:t>从2015年1.1亿增至2025年预计1.5亿</w:t>
      </w:r>
      <w:r>
        <w:rPr>
          <w:rFonts w:hint="default" w:ascii="Times New Roman" w:hAnsi="Times New Roman" w:eastAsia="楷体" w:cs="Times New Roman"/>
          <w:sz w:val="24"/>
          <w:szCs w:val="24"/>
        </w:rPr>
        <w:t>，手术需求年增长12%；</w:t>
      </w:r>
    </w:p>
    <w:p w14:paraId="1F94343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2753360" cy="2440940"/>
            <wp:effectExtent l="0" t="0" r="8890" b="165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
                    <a:stretch>
                      <a:fillRect/>
                    </a:stretch>
                  </pic:blipFill>
                  <pic:spPr>
                    <a:xfrm>
                      <a:off x="0" y="0"/>
                      <a:ext cx="2753360" cy="2440940"/>
                    </a:xfrm>
                    <a:prstGeom prst="rect">
                      <a:avLst/>
                    </a:prstGeom>
                  </pic:spPr>
                </pic:pic>
              </a:graphicData>
            </a:graphic>
          </wp:inline>
        </w:drawing>
      </w:r>
      <w:r>
        <w:rPr>
          <w:rFonts w:hint="default" w:ascii="Times New Roman" w:hAnsi="Times New Roman" w:eastAsia="楷体" w:cs="Times New Roman"/>
          <w:sz w:val="24"/>
          <w:szCs w:val="24"/>
          <w:lang w:eastAsia="zh"/>
        </w:rPr>
        <w:drawing>
          <wp:inline distT="0" distB="0" distL="114300" distR="114300">
            <wp:extent cx="2825750" cy="2450465"/>
            <wp:effectExtent l="0" t="0" r="1270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
                    <a:stretch>
                      <a:fillRect/>
                    </a:stretch>
                  </pic:blipFill>
                  <pic:spPr>
                    <a:xfrm>
                      <a:off x="0" y="0"/>
                      <a:ext cx="2825750" cy="2450465"/>
                    </a:xfrm>
                    <a:prstGeom prst="rect">
                      <a:avLst/>
                    </a:prstGeom>
                  </pic:spPr>
                </pic:pic>
              </a:graphicData>
            </a:graphic>
          </wp:inline>
        </w:drawing>
      </w:r>
    </w:p>
    <w:p w14:paraId="2897F5A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left"/>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lang w:eastAsia="zh"/>
        </w:rPr>
        <w:t>图1</w:t>
      </w:r>
      <w:r>
        <w:rPr>
          <w:rFonts w:hint="default" w:ascii="Times New Roman" w:hAnsi="Times New Roman" w:cs="Times New Roman"/>
          <w:sz w:val="21"/>
          <w:szCs w:val="21"/>
          <w:lang w:val="en-US" w:eastAsia="zh-CN"/>
        </w:rPr>
        <w:t xml:space="preserve">-3 </w:t>
      </w:r>
      <w:r>
        <w:rPr>
          <w:rFonts w:hint="default" w:ascii="Times New Roman" w:hAnsi="Times New Roman" w:eastAsia="楷体" w:cs="Times New Roman"/>
          <w:sz w:val="21"/>
          <w:szCs w:val="21"/>
        </w:rPr>
        <w:t>国内白内障患者人数变化情况（亿人）</w:t>
      </w:r>
      <w:r>
        <w:rPr>
          <w:rFonts w:hint="default" w:ascii="Times New Roman" w:hAnsi="Times New Roman" w:cs="Times New Roman"/>
          <w:sz w:val="21"/>
          <w:szCs w:val="21"/>
          <w:lang w:val="en-US" w:eastAsia="zh-CN"/>
        </w:rPr>
        <w:t xml:space="preserve"> </w:t>
      </w:r>
      <w:r>
        <w:rPr>
          <w:rFonts w:hint="default" w:ascii="Times New Roman" w:hAnsi="Times New Roman" w:eastAsia="楷体" w:cs="Times New Roman"/>
          <w:sz w:val="21"/>
          <w:szCs w:val="21"/>
          <w:lang w:eastAsia="zh"/>
        </w:rPr>
        <w:t xml:space="preserve"> </w:t>
      </w:r>
      <w:r>
        <w:rPr>
          <w:rFonts w:hint="eastAsia" w:ascii="Times New Roman" w:hAnsi="Times New Roman" w:cs="Times New Roman"/>
          <w:sz w:val="21"/>
          <w:szCs w:val="21"/>
          <w:lang w:val="en-US" w:eastAsia="zh-CN"/>
        </w:rPr>
        <w:t xml:space="preserve">  </w:t>
      </w:r>
      <w:r>
        <w:rPr>
          <w:rFonts w:hint="default" w:ascii="Times New Roman" w:hAnsi="Times New Roman" w:eastAsia="楷体" w:cs="Times New Roman"/>
          <w:sz w:val="21"/>
          <w:szCs w:val="21"/>
          <w:lang w:eastAsia="zh"/>
        </w:rPr>
        <w:t>图1</w:t>
      </w:r>
      <w:r>
        <w:rPr>
          <w:rFonts w:hint="default" w:ascii="Times New Roman" w:hAnsi="Times New Roman" w:cs="Times New Roman"/>
          <w:sz w:val="21"/>
          <w:szCs w:val="21"/>
          <w:lang w:val="en-US" w:eastAsia="zh-CN"/>
        </w:rPr>
        <w:t xml:space="preserve">-4 </w:t>
      </w:r>
      <w:r>
        <w:rPr>
          <w:rFonts w:hint="default" w:ascii="Times New Roman" w:hAnsi="Times New Roman" w:eastAsia="楷体" w:cs="Times New Roman"/>
          <w:sz w:val="21"/>
          <w:szCs w:val="21"/>
        </w:rPr>
        <w:t>20岁以下近视患病人数（百万人）</w:t>
      </w:r>
    </w:p>
    <w:p w14:paraId="5D009ED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left"/>
        <w:outlineLvl w:val="9"/>
        <w:rPr>
          <w:rFonts w:hint="default" w:ascii="Times New Roman" w:hAnsi="Times New Roman" w:eastAsia="楷体" w:cs="Times New Roman"/>
          <w:sz w:val="21"/>
          <w:szCs w:val="21"/>
        </w:rPr>
      </w:pPr>
    </w:p>
    <w:p w14:paraId="1C79879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2.</w:t>
      </w:r>
      <w:r>
        <w:rPr>
          <w:rFonts w:hint="default" w:ascii="Times New Roman" w:hAnsi="Times New Roman" w:eastAsia="楷体" w:cs="Times New Roman"/>
          <w:sz w:val="24"/>
          <w:szCs w:val="24"/>
        </w:rPr>
        <w:t>医疗资源分布不均</w:t>
      </w:r>
    </w:p>
    <w:p w14:paraId="7D52C55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眼科专家集中于一、二线城市，基层医疗机构诊断能力薄弱。</w:t>
      </w:r>
    </w:p>
    <w:p w14:paraId="6B69FB5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2024年公立医院眼科住院患者预计达</w:t>
      </w:r>
      <w:r>
        <w:rPr>
          <w:rFonts w:hint="default" w:ascii="Times New Roman" w:hAnsi="Times New Roman" w:eastAsia="楷体" w:cs="Times New Roman"/>
          <w:b/>
          <w:bCs/>
          <w:sz w:val="24"/>
          <w:szCs w:val="24"/>
        </w:rPr>
        <w:t>620万</w:t>
      </w:r>
      <w:r>
        <w:rPr>
          <w:rFonts w:hint="default" w:ascii="Times New Roman" w:hAnsi="Times New Roman" w:eastAsia="楷体" w:cs="Times New Roman"/>
          <w:sz w:val="24"/>
          <w:szCs w:val="24"/>
        </w:rPr>
        <w:t>，基层转诊需求迫切。</w:t>
      </w:r>
    </w:p>
    <w:p w14:paraId="5BDB225F">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3.</w:t>
      </w:r>
      <w:r>
        <w:rPr>
          <w:rFonts w:hint="default" w:ascii="Times New Roman" w:hAnsi="Times New Roman" w:eastAsia="楷体" w:cs="Times New Roman"/>
          <w:sz w:val="24"/>
          <w:szCs w:val="24"/>
        </w:rPr>
        <w:t>区域市场潜力</w:t>
      </w:r>
    </w:p>
    <w:p w14:paraId="00C28F8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广东省：近视患病率从2015年50%升至2024年70%，老龄化推动白内障、青光眼诊疗需求；</w:t>
      </w:r>
    </w:p>
    <w:p w14:paraId="4308C89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大湾区：</w:t>
      </w:r>
      <w:r>
        <w:rPr>
          <w:rFonts w:hint="default" w:ascii="Times New Roman" w:hAnsi="Times New Roman" w:eastAsia="楷体" w:cs="Times New Roman"/>
          <w:b/>
          <w:bCs/>
          <w:sz w:val="24"/>
          <w:szCs w:val="24"/>
        </w:rPr>
        <w:t>2015-2024年眼科市场规模增长2.4倍</w:t>
      </w:r>
      <w:r>
        <w:rPr>
          <w:rFonts w:hint="default" w:ascii="Times New Roman" w:hAnsi="Times New Roman" w:eastAsia="楷体" w:cs="Times New Roman"/>
          <w:sz w:val="24"/>
          <w:szCs w:val="24"/>
        </w:rPr>
        <w:t>，香港市场预计2025年规模达1.5倍。</w:t>
      </w:r>
    </w:p>
    <w:p w14:paraId="4303480E">
      <w:pPr>
        <w:pStyle w:val="21"/>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en-US"/>
        </w:rPr>
      </w:pPr>
      <w:r>
        <w:rPr>
          <w:rFonts w:hint="default" w:ascii="Times New Roman" w:hAnsi="Times New Roman" w:eastAsia="楷体" w:cs="Times New Roman"/>
          <w:sz w:val="24"/>
          <w:szCs w:val="24"/>
          <w:lang w:eastAsia="zh"/>
        </w:rPr>
        <w:drawing>
          <wp:inline distT="0" distB="0" distL="114300" distR="114300">
            <wp:extent cx="2855595" cy="2364105"/>
            <wp:effectExtent l="0" t="0" r="9525" b="133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5"/>
                    <a:stretch>
                      <a:fillRect/>
                    </a:stretch>
                  </pic:blipFill>
                  <pic:spPr>
                    <a:xfrm>
                      <a:off x="0" y="0"/>
                      <a:ext cx="2855595" cy="2364105"/>
                    </a:xfrm>
                    <a:prstGeom prst="rect">
                      <a:avLst/>
                    </a:prstGeom>
                  </pic:spPr>
                </pic:pic>
              </a:graphicData>
            </a:graphic>
          </wp:inline>
        </w:drawing>
      </w:r>
      <w:r>
        <w:rPr>
          <w:rFonts w:hint="default" w:ascii="Times New Roman" w:hAnsi="Times New Roman" w:eastAsia="楷体" w:cs="Times New Roman"/>
          <w:sz w:val="24"/>
          <w:szCs w:val="24"/>
          <w:lang w:eastAsia="en-US"/>
        </w:rPr>
        <w:drawing>
          <wp:inline distT="0" distB="0" distL="114300" distR="114300">
            <wp:extent cx="2701290" cy="2376170"/>
            <wp:effectExtent l="0" t="0" r="1143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6"/>
                    <a:stretch>
                      <a:fillRect/>
                    </a:stretch>
                  </pic:blipFill>
                  <pic:spPr>
                    <a:xfrm>
                      <a:off x="0" y="0"/>
                      <a:ext cx="2701290" cy="2376170"/>
                    </a:xfrm>
                    <a:prstGeom prst="rect">
                      <a:avLst/>
                    </a:prstGeom>
                  </pic:spPr>
                </pic:pic>
              </a:graphicData>
            </a:graphic>
          </wp:inline>
        </w:drawing>
      </w:r>
    </w:p>
    <w:p w14:paraId="6FF01D2C">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lang w:eastAsia="zh"/>
        </w:rPr>
        <w:t>图1</w:t>
      </w:r>
      <w:r>
        <w:rPr>
          <w:rFonts w:hint="default" w:ascii="Times New Roman" w:hAnsi="Times New Roman" w:cs="Times New Roman"/>
          <w:sz w:val="21"/>
          <w:szCs w:val="21"/>
          <w:lang w:val="en-US" w:eastAsia="zh-CN"/>
        </w:rPr>
        <w:t xml:space="preserve">-5 </w:t>
      </w:r>
      <w:r>
        <w:rPr>
          <w:rFonts w:hint="default" w:ascii="Times New Roman" w:hAnsi="Times New Roman" w:eastAsia="楷体" w:cs="Times New Roman"/>
          <w:sz w:val="21"/>
          <w:szCs w:val="21"/>
        </w:rPr>
        <w:t>广东省眼科疾病每百万人口患病人数（%）</w:t>
      </w:r>
      <w:r>
        <w:rPr>
          <w:rFonts w:hint="default" w:ascii="Times New Roman" w:hAnsi="Times New Roman" w:cs="Times New Roman"/>
          <w:sz w:val="21"/>
          <w:szCs w:val="21"/>
          <w:lang w:val="en-US" w:eastAsia="zh-CN"/>
        </w:rPr>
        <w:t xml:space="preserve"> </w:t>
      </w:r>
      <w:r>
        <w:rPr>
          <w:rFonts w:hint="default" w:ascii="Times New Roman" w:hAnsi="Times New Roman" w:eastAsia="楷体" w:cs="Times New Roman"/>
          <w:sz w:val="21"/>
          <w:szCs w:val="21"/>
          <w:lang w:eastAsia="zh"/>
        </w:rPr>
        <w:t>图</w:t>
      </w:r>
      <w:r>
        <w:rPr>
          <w:rFonts w:hint="default" w:ascii="Times New Roman" w:hAnsi="Times New Roman" w:cs="Times New Roman"/>
          <w:sz w:val="21"/>
          <w:szCs w:val="21"/>
          <w:lang w:val="en-US" w:eastAsia="zh-CN"/>
        </w:rPr>
        <w:t>1-6</w:t>
      </w:r>
      <w:r>
        <w:rPr>
          <w:rFonts w:hint="default" w:ascii="Times New Roman" w:hAnsi="Times New Roman" w:eastAsia="楷体" w:cs="Times New Roman"/>
          <w:sz w:val="21"/>
          <w:szCs w:val="21"/>
          <w:lang w:eastAsia="zh"/>
        </w:rPr>
        <w:t>-</w:t>
      </w:r>
      <w:r>
        <w:rPr>
          <w:rFonts w:hint="default" w:ascii="Times New Roman" w:hAnsi="Times New Roman" w:eastAsia="楷体" w:cs="Times New Roman"/>
          <w:sz w:val="21"/>
          <w:szCs w:val="21"/>
        </w:rPr>
        <w:t>湾区眼科医疗服务市场情况（十亿元）</w:t>
      </w:r>
    </w:p>
    <w:p w14:paraId="699C03E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214E12AE">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b/>
          <w:bCs/>
          <w:sz w:val="24"/>
          <w:szCs w:val="24"/>
        </w:rPr>
      </w:pPr>
      <w:bookmarkStart w:id="29" w:name="_Toc6166"/>
      <w:bookmarkStart w:id="30" w:name="_Toc28508"/>
      <w:r>
        <w:rPr>
          <w:rFonts w:hint="default" w:ascii="Times New Roman" w:hAnsi="Times New Roman" w:eastAsia="楷体" w:cs="Times New Roman"/>
          <w:b/>
          <w:bCs/>
          <w:sz w:val="24"/>
          <w:szCs w:val="24"/>
        </w:rPr>
        <w:t>二、政策支持：国家战略推动智能医疗落地</w:t>
      </w:r>
      <w:bookmarkEnd w:id="29"/>
      <w:bookmarkEnd w:id="30"/>
    </w:p>
    <w:p w14:paraId="4B2F505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1.</w:t>
      </w:r>
      <w:r>
        <w:rPr>
          <w:rFonts w:hint="default" w:ascii="Times New Roman" w:hAnsi="Times New Roman" w:eastAsia="楷体" w:cs="Times New Roman"/>
          <w:sz w:val="24"/>
          <w:szCs w:val="24"/>
        </w:rPr>
        <w:t>顶层设计赋能</w:t>
      </w:r>
    </w:p>
    <w:p w14:paraId="7128E24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《健康中国2030规划纲要》《全国眼健康行动计划》明确</w:t>
      </w:r>
      <w:r>
        <w:rPr>
          <w:rFonts w:hint="default" w:ascii="Times New Roman" w:hAnsi="Times New Roman" w:eastAsia="楷体" w:cs="Times New Roman"/>
          <w:b/>
          <w:bCs/>
          <w:sz w:val="24"/>
          <w:szCs w:val="24"/>
        </w:rPr>
        <w:t>将眼健康纳入公共卫生优先领域，支持AI辅助诊断技术研发与基层推广</w:t>
      </w:r>
      <w:r>
        <w:rPr>
          <w:rFonts w:hint="default" w:ascii="Times New Roman" w:hAnsi="Times New Roman" w:eastAsia="楷体" w:cs="Times New Roman"/>
          <w:sz w:val="24"/>
          <w:szCs w:val="24"/>
        </w:rPr>
        <w:t>。</w:t>
      </w:r>
    </w:p>
    <w:p w14:paraId="487CC59C">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《“十四五”健康老龄化规划》强调提升老年眼病早筛能力，EyeCare+ 的糖尿病视网膜病变筛查模块可直接赋能社区医疗。</w:t>
      </w:r>
    </w:p>
    <w:p w14:paraId="75B5BE0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2.</w:t>
      </w:r>
      <w:r>
        <w:rPr>
          <w:rFonts w:hint="default" w:ascii="Times New Roman" w:hAnsi="Times New Roman" w:eastAsia="楷体" w:cs="Times New Roman"/>
          <w:sz w:val="24"/>
          <w:szCs w:val="24"/>
        </w:rPr>
        <w:t>智慧医疗基建加速</w:t>
      </w:r>
    </w:p>
    <w:p w14:paraId="5847C98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国家卫健委推动“千县工程”，要求90%县域医院配备智能诊断系统。EyeCare+ 的轻量化模型（50MB/8GB显存）适配基层设备，填补基层眼科诊断空白。</w:t>
      </w:r>
    </w:p>
    <w:p w14:paraId="550B998F">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医保支付改革支持AI辅助诊断收费，2023年北京、上海等地已试点AI诊断服务纳入医保。</w:t>
      </w:r>
    </w:p>
    <w:p w14:paraId="42E6A73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p>
    <w:p w14:paraId="390EE867">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b/>
          <w:bCs/>
          <w:sz w:val="24"/>
          <w:szCs w:val="24"/>
        </w:rPr>
      </w:pPr>
      <w:bookmarkStart w:id="31" w:name="_Toc32762"/>
      <w:bookmarkStart w:id="32" w:name="_Toc7982"/>
      <w:r>
        <w:rPr>
          <w:rFonts w:hint="default" w:ascii="Times New Roman" w:hAnsi="Times New Roman" w:eastAsia="楷体" w:cs="Times New Roman"/>
          <w:b/>
          <w:bCs/>
          <w:sz w:val="24"/>
          <w:szCs w:val="24"/>
        </w:rPr>
        <w:t>三、技术驱动：解决行业痛点，重塑诊疗流程</w:t>
      </w:r>
      <w:bookmarkEnd w:id="31"/>
      <w:bookmarkEnd w:id="32"/>
    </w:p>
    <w:p w14:paraId="0BF68F0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1.</w:t>
      </w:r>
      <w:r>
        <w:rPr>
          <w:rFonts w:hint="default" w:ascii="Times New Roman" w:hAnsi="Times New Roman" w:eastAsia="楷体" w:cs="Times New Roman"/>
          <w:sz w:val="24"/>
          <w:szCs w:val="24"/>
        </w:rPr>
        <w:t>精准诊断与早期筛查</w:t>
      </w:r>
    </w:p>
    <w:p w14:paraId="0CD92688">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多模态深度交互：融合眼底图像、OCT与病历文本，复杂眼病（如AMD与病理性近视）鉴别诊断F1值提升15%，漏诊率降低40%。</w:t>
      </w:r>
    </w:p>
    <w:p w14:paraId="01A7EAF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动态不确定性量化：低置信度病例预警准确率92%，助力高风险患者优先转诊。</w:t>
      </w:r>
    </w:p>
    <w:p w14:paraId="21EE3BCF">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2.</w:t>
      </w:r>
      <w:r>
        <w:rPr>
          <w:rFonts w:hint="default" w:ascii="Times New Roman" w:hAnsi="Times New Roman" w:eastAsia="楷体" w:cs="Times New Roman"/>
          <w:sz w:val="24"/>
          <w:szCs w:val="24"/>
        </w:rPr>
        <w:t>基层医疗普惠</w:t>
      </w:r>
    </w:p>
    <w:p w14:paraId="4B79368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轻量化部署：</w:t>
      </w:r>
      <w:r>
        <w:rPr>
          <w:rFonts w:hint="default" w:ascii="Times New Roman" w:hAnsi="Times New Roman" w:eastAsia="楷体" w:cs="Times New Roman"/>
          <w:sz w:val="24"/>
          <w:szCs w:val="24"/>
          <w:lang w:eastAsia="zh"/>
        </w:rPr>
        <w:t>轻量化</w:t>
      </w:r>
      <w:r>
        <w:rPr>
          <w:rFonts w:hint="default" w:ascii="Times New Roman" w:hAnsi="Times New Roman" w:eastAsia="楷体" w:cs="Times New Roman"/>
          <w:sz w:val="24"/>
          <w:szCs w:val="24"/>
        </w:rPr>
        <w:t>模型</w:t>
      </w:r>
      <w:r>
        <w:rPr>
          <w:rFonts w:hint="default" w:ascii="Times New Roman" w:hAnsi="Times New Roman" w:eastAsia="楷体" w:cs="Times New Roman"/>
          <w:sz w:val="24"/>
          <w:szCs w:val="24"/>
          <w:lang w:eastAsia="zh"/>
        </w:rPr>
        <w:t>易部署，</w:t>
      </w:r>
      <w:r>
        <w:rPr>
          <w:rFonts w:hint="default" w:ascii="Times New Roman" w:hAnsi="Times New Roman" w:eastAsia="楷体" w:cs="Times New Roman"/>
          <w:sz w:val="24"/>
          <w:szCs w:val="24"/>
        </w:rPr>
        <w:t>适配偏远地区筛查；</w:t>
      </w:r>
    </w:p>
    <w:p w14:paraId="042D1B6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联邦学习快速迭代：3天完成跨医院模型更新，50样本适配新病种，破解基层数据稀缺难题。</w:t>
      </w:r>
    </w:p>
    <w:p w14:paraId="51818F2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3.</w:t>
      </w:r>
      <w:r>
        <w:rPr>
          <w:rFonts w:hint="default" w:ascii="Times New Roman" w:hAnsi="Times New Roman" w:eastAsia="楷体" w:cs="Times New Roman"/>
          <w:sz w:val="24"/>
          <w:szCs w:val="24"/>
        </w:rPr>
        <w:t>临床效率提升</w:t>
      </w:r>
    </w:p>
    <w:p w14:paraId="725E4068">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自动化报告生成：5秒输出结构化报告，医生文书负担减少60%；</w:t>
      </w:r>
    </w:p>
    <w:p w14:paraId="24D9C32E">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智能复诊管理：日程规划使患者复诊按时率提升。</w:t>
      </w:r>
    </w:p>
    <w:p w14:paraId="40881A0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p>
    <w:p w14:paraId="512176AE">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b/>
          <w:bCs/>
          <w:sz w:val="24"/>
          <w:szCs w:val="24"/>
        </w:rPr>
      </w:pPr>
      <w:bookmarkStart w:id="33" w:name="_Toc7070"/>
      <w:bookmarkStart w:id="34" w:name="_Toc21163"/>
      <w:r>
        <w:rPr>
          <w:rFonts w:hint="default" w:ascii="Times New Roman" w:hAnsi="Times New Roman" w:eastAsia="楷体" w:cs="Times New Roman"/>
          <w:b/>
          <w:bCs/>
          <w:sz w:val="24"/>
          <w:szCs w:val="24"/>
        </w:rPr>
        <w:t>四、商业化前景：市场增长明确，多端场景覆盖</w:t>
      </w:r>
      <w:bookmarkEnd w:id="33"/>
      <w:bookmarkEnd w:id="34"/>
    </w:p>
    <w:p w14:paraId="0BD2C92E">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1.</w:t>
      </w:r>
      <w:r>
        <w:rPr>
          <w:rFonts w:hint="default" w:ascii="Times New Roman" w:hAnsi="Times New Roman" w:eastAsia="楷体" w:cs="Times New Roman"/>
          <w:sz w:val="24"/>
          <w:szCs w:val="24"/>
        </w:rPr>
        <w:t>医疗机构合作</w:t>
      </w:r>
    </w:p>
    <w:p w14:paraId="307CA6A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公立医院：提供高精度诊断工具（7+1病种分类），按例收费或年费订阅；</w:t>
      </w:r>
    </w:p>
    <w:p w14:paraId="39113BD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民营医院：2024年民营眼科市场规模预计达748亿，可定制近视防控、屈光手术风险评估模块。</w:t>
      </w:r>
    </w:p>
    <w:p w14:paraId="653085C8">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2.</w:t>
      </w:r>
      <w:r>
        <w:rPr>
          <w:rFonts w:hint="default" w:ascii="Times New Roman" w:hAnsi="Times New Roman" w:eastAsia="楷体" w:cs="Times New Roman"/>
          <w:sz w:val="24"/>
          <w:szCs w:val="24"/>
        </w:rPr>
        <w:t>基层与远程医疗</w:t>
      </w:r>
    </w:p>
    <w:p w14:paraId="11894717">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赋能县域医院和社区卫生中心，按筛查量分成（如单次筛查收费）；</w:t>
      </w:r>
    </w:p>
    <w:p w14:paraId="5A78F36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与远程医疗平台（如微医、平安好医生）集成，拓展C端用户付费转化。</w:t>
      </w:r>
    </w:p>
    <w:p w14:paraId="6D1DA8A7">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3.</w:t>
      </w:r>
      <w:r>
        <w:rPr>
          <w:rFonts w:hint="default" w:ascii="Times New Roman" w:hAnsi="Times New Roman" w:eastAsia="楷体" w:cs="Times New Roman"/>
          <w:sz w:val="24"/>
          <w:szCs w:val="24"/>
        </w:rPr>
        <w:t>健康管理与保险联动</w:t>
      </w:r>
    </w:p>
    <w:p w14:paraId="25DBF56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为商业保险提供糖尿病视网膜病变风险评估模型，优化保险定价与风控；</w:t>
      </w:r>
    </w:p>
    <w:p w14:paraId="0261FEBC">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开发患者端健康管理订阅服务（如个性化护眼方案、用药提醒）。</w:t>
      </w:r>
    </w:p>
    <w:p w14:paraId="04761A0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4.</w:t>
      </w:r>
      <w:r>
        <w:rPr>
          <w:rFonts w:hint="default" w:ascii="Times New Roman" w:hAnsi="Times New Roman" w:eastAsia="楷体" w:cs="Times New Roman"/>
          <w:sz w:val="24"/>
          <w:szCs w:val="24"/>
        </w:rPr>
        <w:t>区域化拓展</w:t>
      </w:r>
    </w:p>
    <w:p w14:paraId="41D0A2E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大湾区：与香港私立医院合作，提供跨境眼病筛查服务；</w:t>
      </w:r>
    </w:p>
    <w:p w14:paraId="3C95FD0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一带一路：适配东南亚高发眼病（如热带眼病），通过设备+AI服务包出口创收。</w:t>
      </w:r>
    </w:p>
    <w:p w14:paraId="469349BE">
      <w:pPr>
        <w:pStyle w:val="3"/>
        <w:keepNext/>
        <w:keepLines/>
        <w:pageBreakBefore w:val="0"/>
        <w:widowControl/>
        <w:numPr>
          <w:ilvl w:val="1"/>
          <w:numId w:val="2"/>
        </w:numPr>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textAlignment w:val="baseline"/>
        <w:rPr>
          <w:rFonts w:hint="eastAsia"/>
          <w:lang w:val="en-US" w:eastAsia="zh-CN"/>
        </w:rPr>
      </w:pPr>
      <w:bookmarkStart w:id="35" w:name="_Toc28586"/>
      <w:bookmarkStart w:id="36" w:name="_Toc10771"/>
      <w:r>
        <w:rPr>
          <w:rFonts w:hint="eastAsia" w:ascii="Times New Roman" w:hAnsi="Times New Roman" w:cs="Times New Roman"/>
          <w:sz w:val="24"/>
          <w:szCs w:val="24"/>
          <w:lang w:val="en-US" w:eastAsia="zh-CN"/>
        </w:rPr>
        <w:t>本章小结</w:t>
      </w:r>
      <w:bookmarkEnd w:id="35"/>
      <w:bookmarkEnd w:id="36"/>
    </w:p>
    <w:p w14:paraId="35E0C92C">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50" w:beforeLines="50" w:after="50" w:afterLines="50" w:line="240" w:lineRule="auto"/>
        <w:ind w:firstLine="480" w:firstLineChars="200"/>
        <w:jc w:val="both"/>
        <w:textAlignment w:val="baseline"/>
        <w:rPr>
          <w:rFonts w:hint="eastAsia"/>
          <w:lang w:val="en-US" w:eastAsia="zh-CN"/>
        </w:rPr>
        <w:sectPr>
          <w:endnotePr>
            <w:numFmt w:val="decimal"/>
          </w:endnotePr>
          <w:pgSz w:w="11906" w:h="16838"/>
          <w:pgMar w:top="1134" w:right="1134" w:bottom="1134" w:left="1134" w:header="794" w:footer="317" w:gutter="567"/>
          <w:pgNumType w:fmt="decimal"/>
          <w:cols w:space="0" w:num="1"/>
          <w:rtlGutter w:val="0"/>
          <w:docGrid w:linePitch="0" w:charSpace="0"/>
        </w:sectPr>
      </w:pPr>
      <w:r>
        <w:rPr>
          <w:rFonts w:hint="eastAsia"/>
          <w:lang w:val="en-US" w:eastAsia="zh-CN"/>
        </w:rPr>
        <w:t>本章围绕</w:t>
      </w:r>
      <w:r>
        <w:rPr>
          <w:rFonts w:hint="eastAsia"/>
          <w:b/>
          <w:bCs/>
          <w:lang w:val="en-US" w:eastAsia="zh-CN"/>
        </w:rPr>
        <w:t>作品背景及研发意义、相关工作、作品介绍、特色描述、应用前景分析</w:t>
      </w:r>
      <w:r>
        <w:rPr>
          <w:rFonts w:hint="eastAsia"/>
          <w:lang w:val="en-US" w:eastAsia="zh-CN"/>
        </w:rPr>
        <w:t>进行了全面介绍。通过分析目前眼科疾病智能诊断领域的发展现状与痛点，明确了本系统在提高诊断准确率、优化资源配置、保障数据隐私方面的重要意义。项目采用多模态自监督学习与联邦边缘计算相结合的技术路径，构建了一个具有广泛应用潜力的眼科智能辅助诊断系统，为后续章节的系统设计与实现奠定了坚实基础。</w:t>
      </w:r>
    </w:p>
    <w:p w14:paraId="1B72D8C8">
      <w:pPr>
        <w:pageBreakBefore w:val="0"/>
        <w:kinsoku w:val="0"/>
        <w:wordWrap/>
        <w:overflowPunct/>
        <w:topLinePunct w:val="0"/>
        <w:autoSpaceDE w:val="0"/>
        <w:autoSpaceDN w:val="0"/>
        <w:bidi w:val="0"/>
        <w:adjustRightInd w:val="0"/>
        <w:snapToGrid/>
        <w:spacing w:line="240" w:lineRule="auto"/>
        <w:rPr>
          <w:rFonts w:hint="default"/>
        </w:rPr>
      </w:pPr>
    </w:p>
    <w:p w14:paraId="6B6A60F0">
      <w:pPr>
        <w:pStyle w:val="2"/>
        <w:keepNext w:val="0"/>
        <w:keepLines w:val="0"/>
        <w:pageBreakBefore w:val="0"/>
        <w:widowControl/>
        <w:numPr>
          <w:ilvl w:val="0"/>
          <w:numId w:val="4"/>
        </w:numPr>
        <w:kinsoku w:val="0"/>
        <w:wordWrap/>
        <w:overflowPunct/>
        <w:topLinePunct w:val="0"/>
        <w:autoSpaceDE w:val="0"/>
        <w:autoSpaceDN w:val="0"/>
        <w:bidi w:val="0"/>
        <w:adjustRightInd w:val="0"/>
        <w:snapToGrid/>
        <w:spacing w:before="0" w:beforeLines="50" w:beforeAutospacing="0" w:after="0" w:afterLines="100" w:afterAutospacing="0" w:line="240" w:lineRule="auto"/>
        <w:ind w:firstLine="0" w:firstLineChars="0"/>
        <w:textAlignment w:val="baseline"/>
        <w:rPr>
          <w:rFonts w:hint="default"/>
          <w:lang w:eastAsia="zh"/>
        </w:rPr>
      </w:pPr>
      <w:bookmarkStart w:id="37" w:name="_Toc4172"/>
      <w:bookmarkStart w:id="38" w:name="_Toc10667"/>
      <w:r>
        <w:rPr>
          <w:rFonts w:hint="default" w:ascii="Times New Roman" w:hAnsi="Times New Roman" w:cs="Times New Roman"/>
          <w:lang w:eastAsia="zh"/>
        </w:rPr>
        <w:t>需求分析</w:t>
      </w:r>
      <w:bookmarkEnd w:id="37"/>
      <w:bookmarkEnd w:id="38"/>
    </w:p>
    <w:p w14:paraId="4E32A845">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40" w:firstLineChars="200"/>
        <w:jc w:val="both"/>
        <w:outlineLvl w:val="9"/>
        <w:rPr>
          <w:rFonts w:hint="default" w:ascii="Times New Roman" w:hAnsi="Times New Roman" w:eastAsia="楷体" w:cs="Times New Roman"/>
          <w:szCs w:val="24"/>
        </w:rPr>
      </w:pPr>
      <w:r>
        <w:rPr>
          <w:rFonts w:hint="default" w:ascii="Times New Roman" w:hAnsi="Times New Roman" w:eastAsia="楷体" w:cs="Times New Roman"/>
          <w:szCs w:val="24"/>
        </w:rPr>
        <w:t>本章主要包括系统需求分析、功能需求、非功能需求以及应用场景描述。</w:t>
      </w:r>
    </w:p>
    <w:p w14:paraId="6D0886B4">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40" w:firstLineChars="200"/>
        <w:jc w:val="both"/>
        <w:outlineLvl w:val="9"/>
        <w:rPr>
          <w:rFonts w:hint="default" w:ascii="Times New Roman" w:hAnsi="Times New Roman" w:eastAsia="楷体" w:cs="Times New Roman"/>
          <w:szCs w:val="24"/>
        </w:rPr>
      </w:pPr>
    </w:p>
    <w:p w14:paraId="266E0DC3">
      <w:pPr>
        <w:pStyle w:val="35"/>
        <w:pageBreakBefore w:val="0"/>
        <w:numPr>
          <w:ilvl w:val="0"/>
          <w:numId w:val="5"/>
        </w:numPr>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vanish/>
          <w:spacing w:val="-5"/>
          <w:szCs w:val="24"/>
          <w:lang w:eastAsia="zh-CN"/>
        </w:rPr>
      </w:pPr>
    </w:p>
    <w:p w14:paraId="547082A9">
      <w:pPr>
        <w:pStyle w:val="35"/>
        <w:pageBreakBefore w:val="0"/>
        <w:numPr>
          <w:ilvl w:val="0"/>
          <w:numId w:val="5"/>
        </w:numPr>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vanish/>
          <w:spacing w:val="-5"/>
          <w:szCs w:val="24"/>
          <w:lang w:eastAsia="zh-CN"/>
        </w:rPr>
      </w:pPr>
    </w:p>
    <w:p w14:paraId="33D20D7E">
      <w:pPr>
        <w:pStyle w:val="3"/>
        <w:pageBreakBefore w:val="0"/>
        <w:numPr>
          <w:ilvl w:val="1"/>
          <w:numId w:val="5"/>
        </w:numPr>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rPr>
      </w:pPr>
      <w:bookmarkStart w:id="39" w:name="_Toc25349"/>
      <w:bookmarkStart w:id="40" w:name="_Toc18213"/>
      <w:r>
        <w:rPr>
          <w:rFonts w:hint="default" w:ascii="Times New Roman" w:hAnsi="Times New Roman" w:cs="Times New Roman"/>
        </w:rPr>
        <w:t>需求概述</w:t>
      </w:r>
      <w:bookmarkEnd w:id="39"/>
      <w:bookmarkEnd w:id="40"/>
    </w:p>
    <w:p w14:paraId="1C5C6C4C">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584"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pacing w:val="26"/>
          <w:sz w:val="24"/>
          <w:szCs w:val="24"/>
        </w:rPr>
        <w:t>目前智慧医疗存在如下痛点问题：</w:t>
      </w:r>
      <w:r>
        <w:rPr>
          <w:rFonts w:hint="default" w:ascii="Times New Roman" w:hAnsi="Times New Roman" w:eastAsia="楷体" w:cs="Times New Roman"/>
          <w:b/>
          <w:bCs/>
          <w:sz w:val="24"/>
          <w:szCs w:val="24"/>
        </w:rPr>
        <w:t>医疗资源分布不均、医生负担重</w:t>
      </w:r>
      <w:r>
        <w:rPr>
          <w:rFonts w:hint="default" w:ascii="Times New Roman" w:hAnsi="Times New Roman" w:eastAsia="楷体" w:cs="Times New Roman"/>
          <w:sz w:val="24"/>
          <w:szCs w:val="24"/>
        </w:rPr>
        <w:t>；</w:t>
      </w:r>
      <w:r>
        <w:rPr>
          <w:rFonts w:hint="default" w:ascii="Times New Roman" w:hAnsi="Times New Roman" w:eastAsia="楷体" w:cs="Times New Roman"/>
          <w:b/>
          <w:bCs/>
          <w:sz w:val="24"/>
          <w:szCs w:val="24"/>
        </w:rPr>
        <w:t>医疗影像数据与标注不足</w:t>
      </w:r>
      <w:r>
        <w:rPr>
          <w:rFonts w:hint="default" w:ascii="Times New Roman" w:hAnsi="Times New Roman" w:eastAsia="楷体" w:cs="Times New Roman"/>
          <w:sz w:val="24"/>
          <w:szCs w:val="24"/>
        </w:rPr>
        <w:t>；</w:t>
      </w:r>
      <w:r>
        <w:rPr>
          <w:rFonts w:hint="default" w:ascii="Times New Roman" w:hAnsi="Times New Roman" w:eastAsia="楷体" w:cs="Times New Roman"/>
          <w:b/>
          <w:bCs/>
          <w:sz w:val="24"/>
          <w:szCs w:val="24"/>
        </w:rPr>
        <w:t>当前眼科智能诊断系统诊断效率与准确性较低，决策过程缺乏可解释性，跨设备泛化性能薄弱</w:t>
      </w:r>
      <w:r>
        <w:rPr>
          <w:rFonts w:hint="default" w:ascii="Times New Roman" w:hAnsi="Times New Roman" w:eastAsia="楷体" w:cs="Times New Roman"/>
          <w:sz w:val="24"/>
          <w:szCs w:val="24"/>
        </w:rPr>
        <w:t>等。</w:t>
      </w:r>
    </w:p>
    <w:p w14:paraId="20B36B10">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针对以上问题，需要一套基于眼底图像的智能辅助诊断系统，为智慧医疗提供有效且有力的技术保障，实现精准、高效的多疾病识别，同时针对性提供治疗建议，从而降低人工诊断成本，提高基层医疗机构的诊断能力。</w:t>
      </w:r>
    </w:p>
    <w:p w14:paraId="1E1F1B48">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为满足不同用户的需求及应用场景，Eyecare+系统分为</w:t>
      </w:r>
      <w:r>
        <w:rPr>
          <w:rFonts w:hint="default" w:ascii="Times New Roman" w:hAnsi="Times New Roman" w:eastAsia="楷体" w:cs="Times New Roman"/>
          <w:b/>
          <w:bCs/>
          <w:sz w:val="24"/>
          <w:szCs w:val="24"/>
        </w:rPr>
        <w:t>web端</w:t>
      </w:r>
      <w:r>
        <w:rPr>
          <w:rFonts w:hint="default" w:ascii="Times New Roman" w:hAnsi="Times New Roman" w:eastAsia="楷体" w:cs="Times New Roman"/>
          <w:sz w:val="24"/>
          <w:szCs w:val="24"/>
        </w:rPr>
        <w:t>和</w:t>
      </w:r>
      <w:r>
        <w:rPr>
          <w:rFonts w:hint="default" w:ascii="Times New Roman" w:hAnsi="Times New Roman" w:eastAsia="楷体" w:cs="Times New Roman"/>
          <w:b/>
          <w:bCs/>
          <w:sz w:val="24"/>
          <w:szCs w:val="24"/>
        </w:rPr>
        <w:t>微信小程序</w:t>
      </w:r>
      <w:r>
        <w:rPr>
          <w:rFonts w:hint="default" w:ascii="Times New Roman" w:hAnsi="Times New Roman" w:eastAsia="楷体" w:cs="Times New Roman"/>
          <w:sz w:val="24"/>
          <w:szCs w:val="24"/>
        </w:rPr>
        <w:t>端。web端供医生和系统监测人员使用，医生可以进行单个患者的辅助诊断，大批量检测，患者管理和管理个人信息；系统监测人员可以查看系统的使用人员总数、系统模型相关数据等等信息。微信小程序端主要是面向患者，患者可以通过小程序查看辅助诊断结果及报告和医生诊断结果。</w:t>
      </w:r>
    </w:p>
    <w:p w14:paraId="541482FA">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2A666429">
      <w:pPr>
        <w:pStyle w:val="3"/>
        <w:pageBreakBefore w:val="0"/>
        <w:numPr>
          <w:ilvl w:val="1"/>
          <w:numId w:val="5"/>
        </w:numPr>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rPr>
      </w:pPr>
      <w:bookmarkStart w:id="41" w:name="_Toc27695"/>
      <w:bookmarkStart w:id="42" w:name="_Toc20709"/>
      <w:r>
        <w:rPr>
          <w:rFonts w:hint="eastAsia" w:ascii="Times New Roman" w:hAnsi="Times New Roman" w:cs="Times New Roman"/>
          <w:lang w:val="en-US" w:eastAsia="zh-CN"/>
        </w:rPr>
        <w:t>核心功能</w:t>
      </w:r>
      <w:r>
        <w:rPr>
          <w:rFonts w:hint="default" w:ascii="Times New Roman" w:hAnsi="Times New Roman" w:cs="Times New Roman"/>
        </w:rPr>
        <w:t>需求</w:t>
      </w:r>
      <w:r>
        <w:rPr>
          <w:rFonts w:hint="eastAsia" w:ascii="Times New Roman" w:hAnsi="Times New Roman" w:cs="Times New Roman"/>
          <w:lang w:val="en-US" w:eastAsia="zh-CN"/>
        </w:rPr>
        <w:t>分析</w:t>
      </w:r>
      <w:bookmarkEnd w:id="41"/>
      <w:bookmarkEnd w:id="42"/>
    </w:p>
    <w:p w14:paraId="351D4BEB">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根据辅助医生诊断</w:t>
      </w:r>
      <w:r>
        <w:rPr>
          <w:rFonts w:hint="eastAsia" w:ascii="Times New Roman" w:hAnsi="Times New Roman" w:eastAsia="楷体" w:cs="Times New Roman"/>
          <w:sz w:val="24"/>
          <w:szCs w:val="24"/>
          <w:lang w:eastAsia="zh-CN"/>
        </w:rPr>
        <w:t>，</w:t>
      </w:r>
      <w:r>
        <w:rPr>
          <w:rFonts w:hint="eastAsia" w:ascii="Times New Roman" w:hAnsi="Times New Roman" w:eastAsia="楷体" w:cs="Times New Roman"/>
          <w:sz w:val="24"/>
          <w:szCs w:val="24"/>
          <w:lang w:val="en-US" w:eastAsia="zh-CN"/>
        </w:rPr>
        <w:t>系统管理员能检测系统相关数据</w:t>
      </w:r>
      <w:r>
        <w:rPr>
          <w:rFonts w:hint="default" w:ascii="Times New Roman" w:hAnsi="Times New Roman" w:eastAsia="楷体" w:cs="Times New Roman"/>
          <w:sz w:val="24"/>
          <w:szCs w:val="24"/>
        </w:rPr>
        <w:t>和患者查看电子病历的目的及功能需求，Eyecare+系统设有web端和微信小程序端两大部分。其中，web端又分为医生模块和</w:t>
      </w:r>
      <w:r>
        <w:rPr>
          <w:rFonts w:hint="eastAsia" w:ascii="Times New Roman" w:hAnsi="Times New Roman" w:eastAsia="楷体" w:cs="Times New Roman"/>
          <w:sz w:val="24"/>
          <w:szCs w:val="24"/>
          <w:lang w:val="en-US" w:eastAsia="zh-CN"/>
        </w:rPr>
        <w:t>系统管理员</w:t>
      </w:r>
      <w:r>
        <w:rPr>
          <w:rFonts w:hint="default" w:ascii="Times New Roman" w:hAnsi="Times New Roman" w:eastAsia="楷体" w:cs="Times New Roman"/>
          <w:sz w:val="24"/>
          <w:szCs w:val="24"/>
        </w:rPr>
        <w:t>模块，医生模块主要分为个人信息修改管理、管理诊断过的患者相关信息、单个患者诊断录入和大批量检测；系统</w:t>
      </w:r>
      <w:r>
        <w:rPr>
          <w:rFonts w:hint="eastAsia" w:ascii="Times New Roman" w:hAnsi="Times New Roman" w:eastAsia="楷体" w:cs="Times New Roman"/>
          <w:sz w:val="24"/>
          <w:szCs w:val="24"/>
          <w:lang w:val="en-US" w:eastAsia="zh-CN"/>
        </w:rPr>
        <w:t>管理</w:t>
      </w:r>
      <w:r>
        <w:rPr>
          <w:rFonts w:hint="default" w:ascii="Times New Roman" w:hAnsi="Times New Roman" w:eastAsia="楷体" w:cs="Times New Roman"/>
          <w:sz w:val="24"/>
          <w:szCs w:val="24"/>
        </w:rPr>
        <w:t>员模块用于直观展示系统系使用人数，系统模型的准确度、精确率、召回率等等，为系统的维护和优化提供基础与支持。小程序端主要分为查看消息通知，查看完整病例详情两大部分，帮助患者清楚了解自身情况。</w:t>
      </w:r>
    </w:p>
    <w:p w14:paraId="5E7C1324">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3FF633BD">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43" w:name="_Toc12063"/>
      <w:bookmarkStart w:id="44" w:name="_Toc10318"/>
      <w:r>
        <w:rPr>
          <w:rFonts w:hint="default" w:ascii="Times New Roman" w:hAnsi="Times New Roman" w:cs="Times New Roman"/>
          <w:lang w:eastAsia="zh"/>
        </w:rPr>
        <w:t>2.2.1</w:t>
      </w:r>
      <w:r>
        <w:rPr>
          <w:rFonts w:hint="eastAsia" w:ascii="Times New Roman" w:hAnsi="Times New Roman" w:cs="Times New Roman"/>
          <w:lang w:val="en-US" w:eastAsia="zh-CN"/>
        </w:rPr>
        <w:t xml:space="preserve"> </w:t>
      </w:r>
      <w:r>
        <w:rPr>
          <w:rFonts w:hint="default" w:ascii="Times New Roman" w:hAnsi="Times New Roman" w:cs="Times New Roman"/>
          <w:lang w:eastAsia="zh"/>
        </w:rPr>
        <w:t>web端-医生模块需求</w:t>
      </w:r>
      <w:bookmarkEnd w:id="43"/>
      <w:bookmarkEnd w:id="44"/>
    </w:p>
    <w:p w14:paraId="632BAA6E">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Eyecare+系统web端-医生模块分为</w:t>
      </w:r>
      <w:r>
        <w:rPr>
          <w:rFonts w:hint="default" w:ascii="Times New Roman" w:hAnsi="Times New Roman" w:eastAsia="楷体" w:cs="Times New Roman"/>
          <w:b/>
          <w:bCs/>
          <w:sz w:val="24"/>
          <w:szCs w:val="24"/>
        </w:rPr>
        <w:t>诊断录入模块，批量检测模块，患者管理模块，个人中心模块</w:t>
      </w:r>
      <w:r>
        <w:rPr>
          <w:rFonts w:hint="default" w:ascii="Times New Roman" w:hAnsi="Times New Roman" w:eastAsia="楷体" w:cs="Times New Roman"/>
          <w:sz w:val="24"/>
          <w:szCs w:val="24"/>
        </w:rPr>
        <w:t>。用例图如图2-1所示。</w:t>
      </w:r>
    </w:p>
    <w:p w14:paraId="1D3636D3">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43E1EF9B">
      <w:pPr>
        <w:pStyle w:val="30"/>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drawing>
          <wp:inline distT="0" distB="0" distL="114300" distR="114300">
            <wp:extent cx="5640705" cy="2711450"/>
            <wp:effectExtent l="0" t="0" r="17145" b="1270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17"/>
                    <a:stretch>
                      <a:fillRect/>
                    </a:stretch>
                  </pic:blipFill>
                  <pic:spPr>
                    <a:xfrm>
                      <a:off x="0" y="0"/>
                      <a:ext cx="5640705" cy="2711450"/>
                    </a:xfrm>
                    <a:prstGeom prst="rect">
                      <a:avLst/>
                    </a:prstGeom>
                  </pic:spPr>
                </pic:pic>
              </a:graphicData>
            </a:graphic>
          </wp:inline>
        </w:drawing>
      </w:r>
    </w:p>
    <w:p w14:paraId="4DB1D491">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图 2-1 Web 端-医生模块用例图</w:t>
      </w:r>
    </w:p>
    <w:p w14:paraId="7C979806">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p>
    <w:p w14:paraId="3A348E8D">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outlineLvl w:val="2"/>
        <w:rPr>
          <w:rFonts w:hint="default" w:ascii="Times New Roman" w:hAnsi="Times New Roman" w:cs="Times New Roman"/>
          <w:lang w:eastAsia="zh"/>
        </w:rPr>
      </w:pPr>
      <w:bookmarkStart w:id="45" w:name="_Toc12937"/>
      <w:bookmarkStart w:id="46" w:name="_Toc25523"/>
      <w:r>
        <w:rPr>
          <w:rFonts w:hint="default" w:ascii="Times New Roman" w:hAnsi="Times New Roman" w:cs="Times New Roman"/>
          <w:lang w:eastAsia="zh"/>
        </w:rPr>
        <w:t>2.2.1.1 诊断录入模块</w:t>
      </w:r>
      <w:bookmarkEnd w:id="45"/>
      <w:bookmarkEnd w:id="46"/>
    </w:p>
    <w:p w14:paraId="0D4D82D4">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此模块主要用于辅助诊断和最终诊断结果上传。</w:t>
      </w:r>
    </w:p>
    <w:p w14:paraId="71A0BD0E">
      <w:pPr>
        <w:pStyle w:val="9"/>
        <w:pageBreakBefore w:val="0"/>
        <w:wordWrap/>
        <w:overflowPunct/>
        <w:topLinePunct w:val="0"/>
        <w:bidi w:val="0"/>
        <w:spacing w:line="240" w:lineRule="auto"/>
        <w:rPr>
          <w:rFonts w:hint="eastAsia" w:ascii="楷体" w:hAnsi="楷体" w:eastAsia="楷体" w:cs="楷体"/>
          <w:sz w:val="24"/>
          <w:szCs w:val="24"/>
        </w:rPr>
      </w:pPr>
      <w:r>
        <w:rPr>
          <w:rFonts w:hint="default" w:ascii="Times New Roman" w:hAnsi="Times New Roman" w:eastAsia="楷体" w:cs="Times New Roman"/>
          <w:sz w:val="24"/>
          <w:szCs w:val="24"/>
        </w:rPr>
        <w:t>（</w:t>
      </w:r>
      <w:r>
        <w:rPr>
          <w:rFonts w:hint="default" w:ascii="Arial" w:hAnsi="Arial" w:eastAsia="楷体" w:cs="Arial"/>
          <w:sz w:val="24"/>
          <w:szCs w:val="24"/>
        </w:rPr>
        <w:t>1</w:t>
      </w:r>
      <w:r>
        <w:rPr>
          <w:rFonts w:hint="default" w:ascii="Times New Roman" w:hAnsi="Times New Roman" w:eastAsia="楷体" w:cs="Times New Roman"/>
          <w:sz w:val="24"/>
          <w:szCs w:val="24"/>
        </w:rPr>
        <w:t>）</w:t>
      </w:r>
      <w:r>
        <w:rPr>
          <w:rFonts w:hint="eastAsia" w:ascii="楷体" w:hAnsi="楷体" w:eastAsia="楷体" w:cs="楷体"/>
          <w:sz w:val="24"/>
          <w:szCs w:val="24"/>
        </w:rPr>
        <w:t>辅助诊疗：医生用户在患者队列选择患者，并上传对应左右眼底图片，上传成功后，系统快速识别并进行判断，最终将合并好后经过优化后的图片，显示异常区域的热力图，ai诊断结果和针对性的诊断报告反馈给医生。</w:t>
      </w:r>
    </w:p>
    <w:p w14:paraId="3E81AB36">
      <w:pPr>
        <w:pStyle w:val="9"/>
        <w:pageBreakBefore w:val="0"/>
        <w:wordWrap/>
        <w:overflowPunct/>
        <w:topLinePunct w:val="0"/>
        <w:bidi w:val="0"/>
        <w:spacing w:line="240" w:lineRule="auto"/>
        <w:rPr>
          <w:rFonts w:hint="eastAsia" w:ascii="楷体" w:hAnsi="楷体" w:eastAsia="楷体" w:cs="楷体"/>
          <w:sz w:val="24"/>
          <w:szCs w:val="24"/>
        </w:rPr>
      </w:pPr>
      <w:r>
        <w:rPr>
          <w:rFonts w:hint="eastAsia" w:ascii="楷体" w:hAnsi="楷体" w:eastAsia="楷体" w:cs="楷体"/>
          <w:sz w:val="24"/>
          <w:szCs w:val="24"/>
        </w:rPr>
        <w:t>（</w:t>
      </w:r>
      <w:r>
        <w:rPr>
          <w:rFonts w:hint="default" w:ascii="Arial" w:hAnsi="Arial" w:eastAsia="楷体" w:cs="Arial"/>
          <w:sz w:val="24"/>
          <w:szCs w:val="24"/>
        </w:rPr>
        <w:t>2</w:t>
      </w:r>
      <w:r>
        <w:rPr>
          <w:rFonts w:hint="eastAsia" w:ascii="楷体" w:hAnsi="楷体" w:eastAsia="楷体" w:cs="楷体"/>
          <w:sz w:val="24"/>
          <w:szCs w:val="24"/>
        </w:rPr>
        <w:t>）最终诊断结果上传：医生用户在看完系统给出的一系列辅助诊疗的参考资料后，需要结合自我判断给出最终的诊断结果。</w:t>
      </w:r>
    </w:p>
    <w:p w14:paraId="041A7DD8">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0F920A77">
      <w:pPr>
        <w:pStyle w:val="5"/>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jc w:val="left"/>
        <w:textAlignment w:val="baseline"/>
        <w:outlineLvl w:val="2"/>
        <w:rPr>
          <w:rFonts w:hint="default" w:ascii="Times New Roman" w:hAnsi="Times New Roman" w:cs="Times New Roman"/>
          <w:lang w:eastAsia="zh"/>
        </w:rPr>
      </w:pPr>
      <w:bookmarkStart w:id="47" w:name="_Toc22312"/>
      <w:bookmarkStart w:id="48" w:name="_Toc17337"/>
      <w:r>
        <w:rPr>
          <w:rFonts w:hint="default" w:ascii="Times New Roman" w:hAnsi="Times New Roman" w:cs="Times New Roman"/>
          <w:lang w:eastAsia="zh"/>
        </w:rPr>
        <w:t>2.2.1.2 批量检测模块</w:t>
      </w:r>
      <w:bookmarkEnd w:id="47"/>
      <w:bookmarkEnd w:id="48"/>
    </w:p>
    <w:p w14:paraId="4C484ED9">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eastAsia"/>
          <w:lang w:eastAsia="zh"/>
        </w:rPr>
      </w:pPr>
      <w:r>
        <w:rPr>
          <w:rFonts w:hint="eastAsia"/>
          <w:lang w:eastAsia="zh"/>
        </w:rPr>
        <w:t>此模块主要用于批量上传图片并能查看可视化数据结果和单个详细信息。</w:t>
      </w:r>
    </w:p>
    <w:p w14:paraId="57EF5FE8">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eastAsia"/>
          <w:lang w:eastAsia="zh"/>
        </w:rPr>
      </w:pPr>
      <w:r>
        <w:rPr>
          <w:rFonts w:hint="eastAsia"/>
          <w:lang w:eastAsia="zh"/>
        </w:rPr>
        <w:t>（1）查看可视化结果：医生用户选择大批量左右眼底图片进行上传，系统快速进行分析判断并统计相关数据，为医生展示疾病分布的柱状图和饼状图。</w:t>
      </w:r>
    </w:p>
    <w:p w14:paraId="4578E5BD">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eastAsia" w:ascii="楷体" w:hAnsi="楷体" w:eastAsia="楷体" w:cs="楷体"/>
          <w:spacing w:val="26"/>
          <w:szCs w:val="24"/>
          <w:lang w:eastAsia="zh"/>
        </w:rPr>
      </w:pPr>
      <w:r>
        <w:rPr>
          <w:rFonts w:hint="eastAsia"/>
          <w:lang w:eastAsia="zh"/>
        </w:rPr>
        <w:t>（2）查看详细信息：在系统判断成功后，医生用户可选择想要具体分析的案例查看大模型给出的热力图，辅助诊疗结果等信息。</w:t>
      </w:r>
    </w:p>
    <w:p w14:paraId="2930D41D">
      <w:pPr>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Chars="200" w:right="0" w:rightChars="0" w:firstLine="0" w:firstLineChars="0"/>
        <w:jc w:val="both"/>
        <w:outlineLvl w:val="9"/>
        <w:rPr>
          <w:rFonts w:hint="default" w:ascii="Times New Roman" w:hAnsi="Times New Roman" w:eastAsia="楷体" w:cs="Times New Roman"/>
          <w:spacing w:val="26"/>
          <w:sz w:val="24"/>
          <w:szCs w:val="24"/>
          <w:lang w:eastAsia="zh"/>
        </w:rPr>
      </w:pPr>
    </w:p>
    <w:p w14:paraId="4A1263A5">
      <w:pPr>
        <w:pStyle w:val="5"/>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textAlignment w:val="baseline"/>
        <w:outlineLvl w:val="2"/>
        <w:rPr>
          <w:rFonts w:hint="default" w:ascii="Times New Roman" w:hAnsi="Times New Roman" w:cs="Times New Roman"/>
          <w:lang w:eastAsia="zh"/>
        </w:rPr>
      </w:pPr>
      <w:bookmarkStart w:id="49" w:name="_Toc2195"/>
      <w:bookmarkStart w:id="50" w:name="_Toc330"/>
      <w:r>
        <w:rPr>
          <w:rFonts w:hint="default" w:ascii="Times New Roman" w:hAnsi="Times New Roman" w:cs="Times New Roman"/>
          <w:lang w:eastAsia="zh"/>
        </w:rPr>
        <w:t>2.2.1.3 患者管理模块</w:t>
      </w:r>
      <w:bookmarkEnd w:id="49"/>
      <w:bookmarkEnd w:id="50"/>
    </w:p>
    <w:p w14:paraId="3E857E91">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default"/>
          <w:lang w:eastAsia="zh"/>
        </w:rPr>
      </w:pPr>
      <w:r>
        <w:rPr>
          <w:rFonts w:hint="default"/>
          <w:lang w:eastAsia="zh"/>
        </w:rPr>
        <w:t>此模块主要用于查看患者信息及病例和搜索患者。</w:t>
      </w:r>
    </w:p>
    <w:p w14:paraId="22556169">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default"/>
          <w:lang w:eastAsia="zh"/>
        </w:rPr>
      </w:pPr>
      <w:r>
        <w:rPr>
          <w:rFonts w:hint="default"/>
        </w:rPr>
        <w:t>（</w:t>
      </w:r>
      <w:r>
        <w:rPr>
          <w:rFonts w:hint="default"/>
          <w:lang w:val="en-US" w:eastAsia="zh-CN"/>
        </w:rPr>
        <w:t>1</w:t>
      </w:r>
      <w:r>
        <w:rPr>
          <w:rFonts w:hint="default"/>
        </w:rPr>
        <w:t>）</w:t>
      </w:r>
      <w:r>
        <w:rPr>
          <w:rFonts w:hint="default"/>
          <w:lang w:eastAsia="zh"/>
        </w:rPr>
        <w:t>查看患者信息及病例：医生用户在患者列表中可查看已诊断过的患者基础信息并能点击查看详情，从而进一步查看患者在不同时期检查时大模型给出的辅助诊断结</w:t>
      </w:r>
      <w:r>
        <w:rPr>
          <w:rFonts w:hint="eastAsia"/>
          <w:lang w:val="en-US" w:eastAsia="zh-CN"/>
        </w:rPr>
        <w:t xml:space="preserve"> </w:t>
      </w:r>
      <w:r>
        <w:rPr>
          <w:rFonts w:hint="default"/>
          <w:lang w:eastAsia="zh"/>
        </w:rPr>
        <w:t>果和最终诊断结果。</w:t>
      </w:r>
    </w:p>
    <w:p w14:paraId="4086BFBA">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default"/>
          <w:lang w:eastAsia="zh"/>
        </w:rPr>
      </w:pPr>
      <w:r>
        <w:rPr>
          <w:rFonts w:hint="default"/>
        </w:rPr>
        <w:t>（2）</w:t>
      </w:r>
      <w:r>
        <w:rPr>
          <w:rFonts w:hint="default"/>
          <w:lang w:eastAsia="zh"/>
        </w:rPr>
        <w:t>搜索患者：医生用户能通过姓名，电话号码的输入快速检索到患者来进行详细信息的查看。</w:t>
      </w:r>
    </w:p>
    <w:p w14:paraId="2AC7F2D6">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outlineLvl w:val="2"/>
        <w:rPr>
          <w:rFonts w:hint="default" w:ascii="Times New Roman" w:hAnsi="Times New Roman" w:cs="Times New Roman"/>
          <w:lang w:eastAsia="zh"/>
        </w:rPr>
      </w:pPr>
      <w:bookmarkStart w:id="51" w:name="_Toc21778"/>
      <w:bookmarkStart w:id="52" w:name="_Toc12470"/>
      <w:r>
        <w:rPr>
          <w:rFonts w:hint="default" w:ascii="Times New Roman" w:hAnsi="Times New Roman" w:cs="Times New Roman"/>
          <w:lang w:eastAsia="zh"/>
        </w:rPr>
        <w:t>2.2.1.4 个人中心模块</w:t>
      </w:r>
      <w:bookmarkEnd w:id="51"/>
      <w:bookmarkEnd w:id="52"/>
    </w:p>
    <w:p w14:paraId="53BBB669">
      <w:pPr>
        <w:pageBreakBefore w:val="0"/>
        <w:wordWrap/>
        <w:overflowPunct/>
        <w:topLinePunct w:val="0"/>
        <w:bidi w:val="0"/>
        <w:spacing w:line="240" w:lineRule="auto"/>
        <w:rPr>
          <w:rFonts w:hint="default"/>
          <w:lang w:eastAsia="zh"/>
        </w:rPr>
      </w:pPr>
      <w:r>
        <w:rPr>
          <w:rFonts w:hint="default"/>
          <w:lang w:eastAsia="zh"/>
        </w:rPr>
        <w:t>此模块主要用于管理医生用户的信息。</w:t>
      </w:r>
    </w:p>
    <w:p w14:paraId="6351BC99">
      <w:pPr>
        <w:pageBreakBefore w:val="0"/>
        <w:wordWrap/>
        <w:overflowPunct/>
        <w:topLinePunct w:val="0"/>
        <w:bidi w:val="0"/>
        <w:spacing w:line="240" w:lineRule="auto"/>
        <w:rPr>
          <w:rFonts w:hint="default"/>
          <w:lang w:eastAsia="zh"/>
        </w:rPr>
      </w:pPr>
      <w:r>
        <w:rPr>
          <w:rFonts w:hint="default"/>
        </w:rPr>
        <w:t>（</w:t>
      </w:r>
      <w:r>
        <w:rPr>
          <w:rFonts w:hint="default"/>
          <w:lang w:val="en-US" w:eastAsia="zh-CN"/>
        </w:rPr>
        <w:t>1</w:t>
      </w:r>
      <w:r>
        <w:rPr>
          <w:rFonts w:hint="default"/>
        </w:rPr>
        <w:t>）</w:t>
      </w:r>
      <w:r>
        <w:rPr>
          <w:rFonts w:hint="default"/>
          <w:lang w:eastAsia="zh"/>
        </w:rPr>
        <w:t>账号信息管理：管理用户的账号信息，如用户名，头像，密码等。</w:t>
      </w:r>
    </w:p>
    <w:p w14:paraId="51BD2D58">
      <w:pPr>
        <w:pageBreakBefore w:val="0"/>
        <w:wordWrap/>
        <w:overflowPunct/>
        <w:topLinePunct w:val="0"/>
        <w:bidi w:val="0"/>
        <w:spacing w:line="240" w:lineRule="auto"/>
        <w:rPr>
          <w:rFonts w:hint="default"/>
          <w:lang w:eastAsia="zh"/>
        </w:rPr>
      </w:pPr>
      <w:r>
        <w:rPr>
          <w:rFonts w:hint="default"/>
        </w:rPr>
        <w:t>（2）</w:t>
      </w:r>
      <w:r>
        <w:rPr>
          <w:rFonts w:hint="default"/>
          <w:lang w:eastAsia="zh"/>
        </w:rPr>
        <w:t>个人信息管理：管理用户的个人信息，如性别，电话号码，微信号，QQ号，邮箱号经验领域等。</w:t>
      </w:r>
    </w:p>
    <w:p w14:paraId="155DC9CC">
      <w:pPr>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Chars="200" w:right="0" w:rightChars="0" w:firstLine="0" w:firstLineChars="0"/>
        <w:jc w:val="both"/>
        <w:outlineLvl w:val="9"/>
        <w:rPr>
          <w:rFonts w:hint="default" w:ascii="Times New Roman" w:hAnsi="Times New Roman" w:eastAsia="楷体" w:cs="Times New Roman"/>
          <w:spacing w:val="26"/>
          <w:sz w:val="24"/>
          <w:szCs w:val="24"/>
          <w:lang w:eastAsia="zh"/>
        </w:rPr>
      </w:pPr>
    </w:p>
    <w:p w14:paraId="61817B28">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53" w:name="_Toc21667"/>
      <w:bookmarkStart w:id="54" w:name="_Toc9196"/>
      <w:r>
        <w:rPr>
          <w:rFonts w:hint="default" w:ascii="Times New Roman" w:hAnsi="Times New Roman" w:cs="Times New Roman"/>
          <w:lang w:eastAsia="zh"/>
        </w:rPr>
        <w:t>2.2.2 web端-系统监测模块需求</w:t>
      </w:r>
      <w:bookmarkEnd w:id="53"/>
      <w:bookmarkEnd w:id="54"/>
    </w:p>
    <w:p w14:paraId="70373699">
      <w:pPr>
        <w:pStyle w:val="30"/>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EyeCare+系统Web端的系统监测模块，主要用于系统运行状态与AI模型效果的可视化展示。</w:t>
      </w:r>
    </w:p>
    <w:p w14:paraId="2764B38B">
      <w:pPr>
        <w:pStyle w:val="30"/>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平台基于Grafana与Prometheus，统一监控Redis、Celery、HTTP接口、MySQL和RabbitMQ等核心服务，确保影像数据快速读写、诊断任务高效执行、API稳定响应、数据库安全运行及消息可靠传递，保障整体诊疗流程顺畅高效。同时，模块可实时展示模型整体及分病种的准确率、精确率、召回率等关键指标，辅助识别误诊风险与性能波动。</w:t>
      </w:r>
    </w:p>
    <w:p w14:paraId="4DE8B262">
      <w:pPr>
        <w:pStyle w:val="30"/>
        <w:keepNext w:val="0"/>
        <w:keepLines w:val="0"/>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rPr>
      </w:pPr>
    </w:p>
    <w:p w14:paraId="5D48AD9E">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55" w:name="_Toc20714"/>
      <w:bookmarkStart w:id="56" w:name="_Toc22619"/>
      <w:r>
        <w:rPr>
          <w:rFonts w:hint="default" w:ascii="Times New Roman" w:hAnsi="Times New Roman" w:cs="Times New Roman"/>
          <w:lang w:eastAsia="zh"/>
        </w:rPr>
        <w:t>2.2.3 微信小程序需求</w:t>
      </w:r>
      <w:bookmarkEnd w:id="55"/>
      <w:bookmarkEnd w:id="56"/>
    </w:p>
    <w:p w14:paraId="5CA0D0A8">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Eyecare+系统微信小程序端分为消息通知模块，历史病历模块，个人中心模块。用例图如图2-2所示。</w:t>
      </w:r>
    </w:p>
    <w:p w14:paraId="2071B166">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drawing>
          <wp:inline distT="0" distB="0" distL="114300" distR="114300">
            <wp:extent cx="5516245" cy="2121535"/>
            <wp:effectExtent l="0" t="0" r="8255" b="1206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8"/>
                    <a:stretch>
                      <a:fillRect/>
                    </a:stretch>
                  </pic:blipFill>
                  <pic:spPr>
                    <a:xfrm>
                      <a:off x="0" y="0"/>
                      <a:ext cx="5516245" cy="2121535"/>
                    </a:xfrm>
                    <a:prstGeom prst="rect">
                      <a:avLst/>
                    </a:prstGeom>
                  </pic:spPr>
                </pic:pic>
              </a:graphicData>
            </a:graphic>
          </wp:inline>
        </w:drawing>
      </w:r>
    </w:p>
    <w:p w14:paraId="44AF4CE7">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图 2-2 微信小程序端用例图</w:t>
      </w:r>
    </w:p>
    <w:p w14:paraId="244F31DA">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p>
    <w:p w14:paraId="14261243">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outlineLvl w:val="2"/>
        <w:rPr>
          <w:rFonts w:hint="default" w:ascii="Times New Roman" w:hAnsi="Times New Roman" w:cs="Times New Roman"/>
          <w:lang w:eastAsia="zh"/>
        </w:rPr>
      </w:pPr>
      <w:bookmarkStart w:id="57" w:name="_Toc24075"/>
      <w:bookmarkStart w:id="58" w:name="_Toc26645"/>
      <w:r>
        <w:rPr>
          <w:rFonts w:hint="default" w:ascii="Times New Roman" w:hAnsi="Times New Roman" w:cs="Times New Roman"/>
          <w:lang w:eastAsia="zh"/>
        </w:rPr>
        <w:t>2.2.3.1 消息通知模块</w:t>
      </w:r>
      <w:bookmarkEnd w:id="57"/>
      <w:bookmarkEnd w:id="58"/>
    </w:p>
    <w:p w14:paraId="13974DBD">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default"/>
          <w:lang w:eastAsia="zh"/>
        </w:rPr>
      </w:pPr>
      <w:r>
        <w:rPr>
          <w:rFonts w:hint="default"/>
          <w:lang w:eastAsia="zh"/>
        </w:rPr>
        <w:t>此模块主要用于患者实时接收医院的消息通知。</w:t>
      </w:r>
    </w:p>
    <w:p w14:paraId="2E8E0462">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default"/>
          <w:lang w:eastAsia="zh"/>
        </w:rPr>
      </w:pPr>
      <w:r>
        <w:rPr>
          <w:rFonts w:hint="default"/>
          <w:lang w:eastAsia="zh"/>
        </w:rPr>
        <w:t>通过该模块，可以实时收到医院发送的通知与信息：就诊通知，患者收到就诊通知可前往相应诊室就诊；检查报告通知，患者收到检查报告通知可前往通知显示的相应检查科室取报告结果或前往报告打印机器打印相应报告结果，且可以在手机上点击消息直接查看检查结果；诊断结果通知：患者在结束医生面诊后会收到诊断结果通知，可点开通知再次查看诊断并根据医嘱前往药房等地点结束就医或进行下一步治疗。</w:t>
      </w:r>
    </w:p>
    <w:p w14:paraId="391104C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26"/>
          <w:sz w:val="24"/>
          <w:szCs w:val="24"/>
          <w:lang w:eastAsia="zh"/>
        </w:rPr>
      </w:pPr>
    </w:p>
    <w:p w14:paraId="194AEA56">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outlineLvl w:val="2"/>
        <w:rPr>
          <w:rFonts w:hint="default" w:ascii="Times New Roman" w:hAnsi="Times New Roman" w:cs="Times New Roman"/>
          <w:lang w:eastAsia="zh"/>
        </w:rPr>
      </w:pPr>
      <w:bookmarkStart w:id="59" w:name="_Toc18369"/>
      <w:bookmarkStart w:id="60" w:name="_Toc15480"/>
      <w:r>
        <w:rPr>
          <w:rFonts w:hint="default" w:ascii="Times New Roman" w:hAnsi="Times New Roman" w:cs="Times New Roman"/>
          <w:lang w:eastAsia="zh"/>
        </w:rPr>
        <w:t>2.2.3.2 历史病历模块</w:t>
      </w:r>
      <w:bookmarkEnd w:id="59"/>
      <w:bookmarkEnd w:id="60"/>
    </w:p>
    <w:p w14:paraId="6A0CAAB3">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该模块主要用于患者查看个人的电子病历。</w:t>
      </w:r>
    </w:p>
    <w:p w14:paraId="02FD7D7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通过该模块，患者可以通过时间或者医生等筛选个人病历病点击查看详情，查看检查结果、AI诊断结果与诊断报告、医生诊断结果与RP等信息。</w:t>
      </w:r>
    </w:p>
    <w:p w14:paraId="6E8B16F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51C3931A">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outlineLvl w:val="2"/>
        <w:rPr>
          <w:rFonts w:hint="default" w:ascii="Times New Roman" w:hAnsi="Times New Roman" w:cs="Times New Roman"/>
          <w:lang w:eastAsia="zh"/>
        </w:rPr>
      </w:pPr>
      <w:bookmarkStart w:id="61" w:name="_Toc7586"/>
      <w:bookmarkStart w:id="62" w:name="_Toc2405"/>
      <w:r>
        <w:rPr>
          <w:rFonts w:hint="default" w:ascii="Times New Roman" w:hAnsi="Times New Roman" w:cs="Times New Roman"/>
          <w:lang w:eastAsia="zh"/>
        </w:rPr>
        <w:t>2.2.3.3 个人中心模块</w:t>
      </w:r>
      <w:bookmarkEnd w:id="61"/>
      <w:bookmarkEnd w:id="62"/>
    </w:p>
    <w:p w14:paraId="56EF27DC">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该模块主要用于患者修改个人信息并更改设置。</w:t>
      </w:r>
    </w:p>
    <w:p w14:paraId="2FD9047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（1）修改个人信息：若登录后未填写个人信息，患者可以进入个人信息填写昵称、头像、性别、生日等基本信息；若已填写，则可以查看个人信息并进行修改。</w:t>
      </w:r>
    </w:p>
    <w:p w14:paraId="338DA93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pacing w:val="26"/>
          <w:sz w:val="24"/>
          <w:szCs w:val="24"/>
          <w:lang w:eastAsia="zh"/>
        </w:rPr>
      </w:pPr>
      <w:r>
        <w:rPr>
          <w:rFonts w:hint="default" w:ascii="Times New Roman" w:hAnsi="Times New Roman" w:eastAsia="楷体" w:cs="Times New Roman"/>
          <w:sz w:val="24"/>
          <w:szCs w:val="24"/>
          <w:lang w:eastAsia="zh"/>
        </w:rPr>
        <w:t>（2）更改设置：患者可以进入权限设置，查看并更改小程序已获取的信息和个人信息与权限使用记录；可以查看系统最新用户协议、隐私政策等；还可以在确认不恢复账号后选择注销账号。</w:t>
      </w:r>
    </w:p>
    <w:p w14:paraId="5CA093B7">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174FC84C">
      <w:pPr>
        <w:pStyle w:val="3"/>
        <w:pageBreakBefore w:val="0"/>
        <w:numPr>
          <w:ilvl w:val="1"/>
          <w:numId w:val="5"/>
        </w:numPr>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rPr>
      </w:pPr>
      <w:bookmarkStart w:id="63" w:name="_Toc1516"/>
      <w:bookmarkStart w:id="64" w:name="_Toc20482"/>
      <w:r>
        <w:rPr>
          <w:rFonts w:hint="default" w:ascii="Times New Roman" w:hAnsi="Times New Roman" w:cs="Times New Roman"/>
        </w:rPr>
        <w:t>非功能需求</w:t>
      </w:r>
      <w:bookmarkEnd w:id="63"/>
      <w:bookmarkEnd w:id="64"/>
    </w:p>
    <w:p w14:paraId="6AC3C5E7">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eastAsia" w:ascii="Times New Roman" w:hAnsi="Times New Roman" w:eastAsia="楷体" w:cs="Times New Roman"/>
          <w:sz w:val="24"/>
          <w:szCs w:val="24"/>
          <w:lang w:eastAsia="zh-CN"/>
        </w:rPr>
      </w:pPr>
      <w:r>
        <w:rPr>
          <w:rFonts w:hint="default" w:ascii="Times New Roman" w:hAnsi="Times New Roman" w:eastAsia="楷体" w:cs="Times New Roman"/>
          <w:sz w:val="24"/>
          <w:szCs w:val="24"/>
        </w:rPr>
        <w:t>Eyecare+系统的非功能性需求主要包括</w:t>
      </w:r>
      <w:r>
        <w:rPr>
          <w:rFonts w:hint="eastAsia" w:ascii="Times New Roman" w:hAnsi="Times New Roman" w:eastAsia="楷体" w:cs="Times New Roman"/>
          <w:sz w:val="24"/>
          <w:szCs w:val="24"/>
          <w:lang w:eastAsia="zh-CN"/>
        </w:rPr>
        <w:t>：</w:t>
      </w:r>
    </w:p>
    <w:p w14:paraId="738C14E4">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b w:val="0"/>
          <w:bCs w:val="0"/>
          <w:sz w:val="24"/>
          <w:szCs w:val="24"/>
        </w:rPr>
      </w:pPr>
      <w:bookmarkStart w:id="65" w:name="_Toc21153"/>
      <w:bookmarkStart w:id="66" w:name="_Toc9421"/>
      <w:r>
        <w:rPr>
          <w:rFonts w:hint="default" w:ascii="Times New Roman" w:hAnsi="Times New Roman" w:eastAsia="楷体" w:cs="Times New Roman"/>
          <w:b w:val="0"/>
          <w:bCs w:val="0"/>
          <w:sz w:val="24"/>
          <w:szCs w:val="24"/>
        </w:rPr>
        <w:t>1.性能要求：</w:t>
      </w:r>
      <w:bookmarkEnd w:id="65"/>
      <w:bookmarkEnd w:id="66"/>
    </w:p>
    <w:p w14:paraId="600A7732">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响应时间：系统应在合理时间内完成图像分析和诊断（如 1-3 秒内返回结果）。对于批量处理任务，系统应支持并行处理以提高效率。</w:t>
      </w:r>
    </w:p>
    <w:p w14:paraId="64F1B83C">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吞吐量：系统应能够同时处理多个用户的请求（如每秒处理</w:t>
      </w:r>
      <w:r>
        <w:rPr>
          <w:rFonts w:hint="default" w:ascii="Times New Roman" w:hAnsi="Times New Roman" w:eastAsia="楷体" w:cs="Times New Roman"/>
          <w:sz w:val="24"/>
          <w:szCs w:val="24"/>
          <w:lang w:val="en-US" w:eastAsia="zh-CN"/>
        </w:rPr>
        <w:t xml:space="preserve"> </w:t>
      </w:r>
      <w:r>
        <w:rPr>
          <w:rFonts w:hint="default" w:ascii="Times New Roman" w:hAnsi="Times New Roman" w:eastAsia="楷体" w:cs="Times New Roman"/>
          <w:sz w:val="24"/>
          <w:szCs w:val="24"/>
        </w:rPr>
        <w:t>10-100</w:t>
      </w:r>
      <w:r>
        <w:rPr>
          <w:rFonts w:hint="default" w:ascii="Times New Roman" w:hAnsi="Times New Roman" w:eastAsia="楷体" w:cs="Times New Roman"/>
          <w:sz w:val="24"/>
          <w:szCs w:val="24"/>
          <w:lang w:val="en-US" w:eastAsia="zh-CN"/>
        </w:rPr>
        <w:t xml:space="preserve"> </w:t>
      </w:r>
      <w:r>
        <w:rPr>
          <w:rFonts w:hint="default" w:ascii="Times New Roman" w:hAnsi="Times New Roman" w:eastAsia="楷体" w:cs="Times New Roman"/>
          <w:sz w:val="24"/>
          <w:szCs w:val="24"/>
        </w:rPr>
        <w:t>张眼底图像）。</w:t>
      </w:r>
    </w:p>
    <w:p w14:paraId="2835CCDC">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sz w:val="24"/>
          <w:szCs w:val="24"/>
        </w:rPr>
      </w:pPr>
      <w:r>
        <w:rPr>
          <w:rFonts w:hint="default" w:ascii="Times New Roman" w:hAnsi="Times New Roman" w:eastAsia="楷体" w:cs="Times New Roman"/>
          <w:sz w:val="24"/>
          <w:szCs w:val="24"/>
        </w:rPr>
        <w:t xml:space="preserve"> </w:t>
      </w:r>
      <w:bookmarkStart w:id="67" w:name="_Toc8473"/>
      <w:bookmarkStart w:id="68" w:name="_Toc2776"/>
      <w:r>
        <w:rPr>
          <w:rFonts w:hint="default" w:ascii="Times New Roman" w:hAnsi="Times New Roman" w:eastAsia="楷体" w:cs="Times New Roman"/>
          <w:sz w:val="24"/>
          <w:szCs w:val="24"/>
        </w:rPr>
        <w:t>2. 可靠性要求：</w:t>
      </w:r>
      <w:bookmarkEnd w:id="67"/>
      <w:bookmarkEnd w:id="68"/>
    </w:p>
    <w:p w14:paraId="3300DF73">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稳定性：系统应具有高稳定性，能够长时间稳定运行，避免崩溃或死机。</w:t>
      </w:r>
    </w:p>
    <w:p w14:paraId="43891C37">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容错性：系统应具备容错机制，能够在出现异常或错误进行适当的处理并提供友好的提示或恢复机制。</w:t>
      </w:r>
    </w:p>
    <w:p w14:paraId="7E0C30DC">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兼容性需求：</w:t>
      </w:r>
      <w:r>
        <w:rPr>
          <w:rFonts w:hint="default" w:ascii="Times New Roman" w:hAnsi="Times New Roman" w:eastAsia="楷体" w:cs="Times New Roman"/>
          <w:sz w:val="24"/>
          <w:szCs w:val="24"/>
          <w:lang w:bidi="ar"/>
        </w:rPr>
        <w:t xml:space="preserve">系统应兼容多种操作系统和浏览器，在不同平台的界面应保持兼 </w:t>
      </w:r>
    </w:p>
    <w:p w14:paraId="139F307F">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bidi="ar"/>
        </w:rPr>
        <w:t>容性，能够在各种不同的硬件和软件环境下正常运行。</w:t>
      </w:r>
    </w:p>
    <w:p w14:paraId="5D143B45">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sz w:val="24"/>
          <w:szCs w:val="24"/>
        </w:rPr>
      </w:pPr>
      <w:r>
        <w:rPr>
          <w:rFonts w:hint="default" w:ascii="Times New Roman" w:hAnsi="Times New Roman" w:eastAsia="楷体" w:cs="Times New Roman"/>
          <w:sz w:val="24"/>
          <w:szCs w:val="24"/>
        </w:rPr>
        <w:t xml:space="preserve"> </w:t>
      </w:r>
      <w:bookmarkStart w:id="69" w:name="_Toc29412"/>
      <w:bookmarkStart w:id="70" w:name="_Toc26009"/>
      <w:r>
        <w:rPr>
          <w:rFonts w:hint="default" w:ascii="Times New Roman" w:hAnsi="Times New Roman" w:eastAsia="楷体" w:cs="Times New Roman"/>
          <w:sz w:val="24"/>
          <w:szCs w:val="24"/>
        </w:rPr>
        <w:t>3.安全性要求：</w:t>
      </w:r>
      <w:bookmarkEnd w:id="69"/>
      <w:bookmarkEnd w:id="70"/>
    </w:p>
    <w:p w14:paraId="6C32BCA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数据安全：系统应保障用户数据的安全性和隐私性，数据库中敏感数据采用</w:t>
      </w:r>
      <w:r>
        <w:rPr>
          <w:rFonts w:hint="default" w:ascii="Times New Roman" w:hAnsi="Times New Roman" w:eastAsia="楷体" w:cs="Times New Roman"/>
          <w:b/>
          <w:bCs/>
          <w:sz w:val="24"/>
          <w:szCs w:val="24"/>
          <w:lang w:eastAsia="zh-CN" w:bidi="ar"/>
        </w:rPr>
        <w:t>国密算法</w:t>
      </w:r>
      <w:r>
        <w:rPr>
          <w:rFonts w:hint="default" w:ascii="Times New Roman" w:hAnsi="Times New Roman" w:eastAsia="楷体" w:cs="Times New Roman"/>
          <w:sz w:val="24"/>
          <w:szCs w:val="24"/>
          <w:lang w:eastAsia="zh-CN" w:bidi="ar"/>
        </w:rPr>
        <w:t xml:space="preserve">进行加密存储，采用 </w:t>
      </w:r>
      <w:r>
        <w:rPr>
          <w:rFonts w:hint="default" w:ascii="Times New Roman" w:hAnsi="Times New Roman" w:eastAsia="楷体" w:cs="Times New Roman"/>
          <w:b/>
          <w:bCs/>
          <w:sz w:val="24"/>
          <w:szCs w:val="24"/>
          <w:lang w:eastAsia="zh-CN" w:bidi="ar"/>
        </w:rPr>
        <w:t>HTTPS 协议</w:t>
      </w:r>
      <w:r>
        <w:rPr>
          <w:rFonts w:hint="default" w:ascii="Times New Roman" w:hAnsi="Times New Roman" w:eastAsia="楷体" w:cs="Times New Roman"/>
          <w:sz w:val="24"/>
          <w:szCs w:val="24"/>
          <w:lang w:eastAsia="zh-CN" w:bidi="ar"/>
        </w:rPr>
        <w:t>为网络环境中传输的数据提供安全的数据加密，保证信息的保密性</w:t>
      </w:r>
      <w:r>
        <w:rPr>
          <w:rFonts w:hint="default" w:ascii="Times New Roman" w:hAnsi="Times New Roman" w:eastAsia="楷体" w:cs="Times New Roman"/>
          <w:sz w:val="24"/>
          <w:szCs w:val="24"/>
          <w:lang w:eastAsia="zh" w:bidi="ar"/>
        </w:rPr>
        <w:t>，</w:t>
      </w:r>
      <w:r>
        <w:rPr>
          <w:rFonts w:hint="default" w:ascii="Times New Roman" w:hAnsi="Times New Roman" w:eastAsia="楷体" w:cs="Times New Roman"/>
          <w:sz w:val="24"/>
          <w:szCs w:val="24"/>
          <w:lang w:eastAsia="zh-CN" w:bidi="ar"/>
        </w:rPr>
        <w:t xml:space="preserve">防止数据泄露和未授权访问。 </w:t>
      </w:r>
    </w:p>
    <w:p w14:paraId="717D274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napToGrid w:val="0"/>
          <w:color w:val="000000"/>
          <w:sz w:val="24"/>
          <w:szCs w:val="24"/>
          <w:lang w:val="en-US" w:eastAsia="zh-CN" w:bidi="ar"/>
        </w:rPr>
        <w:t>身份认证</w:t>
      </w:r>
      <w:r>
        <w:rPr>
          <w:rFonts w:hint="default" w:ascii="Times New Roman" w:hAnsi="Times New Roman" w:eastAsia="楷体" w:cs="Times New Roman"/>
          <w:sz w:val="24"/>
          <w:szCs w:val="24"/>
          <w:lang w:eastAsia="zh-CN" w:bidi="ar"/>
        </w:rPr>
        <w:t xml:space="preserve">：系统应支持用户身份的合法认证，确保只有经过认证的用户可以访 </w:t>
      </w:r>
    </w:p>
    <w:p w14:paraId="1ECDA8D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问系统的敏感信息和功能。</w:t>
      </w:r>
    </w:p>
    <w:p w14:paraId="52D1F473">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spacing w:val="26"/>
          <w:sz w:val="24"/>
          <w:szCs w:val="24"/>
          <w:lang w:eastAsia="zh"/>
        </w:rPr>
      </w:pPr>
      <w:bookmarkStart w:id="71" w:name="_Toc24400"/>
      <w:bookmarkStart w:id="72" w:name="_Toc21988"/>
      <w:r>
        <w:rPr>
          <w:rFonts w:hint="default" w:ascii="Times New Roman" w:hAnsi="Times New Roman" w:eastAsia="楷体" w:cs="Times New Roman"/>
          <w:spacing w:val="26"/>
          <w:sz w:val="24"/>
          <w:szCs w:val="24"/>
          <w:lang w:eastAsia="zh"/>
        </w:rPr>
        <w:t>4.可用性需求：</w:t>
      </w:r>
      <w:bookmarkEnd w:id="71"/>
      <w:bookmarkEnd w:id="72"/>
    </w:p>
    <w:p w14:paraId="5B9BC527">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pacing w:val="26"/>
          <w:sz w:val="24"/>
          <w:szCs w:val="24"/>
          <w:lang w:eastAsia="zh"/>
        </w:rPr>
      </w:pPr>
      <w:r>
        <w:rPr>
          <w:rFonts w:hint="default" w:ascii="Times New Roman" w:hAnsi="Times New Roman" w:eastAsia="楷体" w:cs="Times New Roman"/>
          <w:sz w:val="24"/>
          <w:szCs w:val="24"/>
          <w:lang w:eastAsia="zh" w:bidi="ar"/>
        </w:rPr>
        <w:t>高可用性</w:t>
      </w:r>
      <w:r>
        <w:rPr>
          <w:rFonts w:hint="default" w:ascii="Times New Roman" w:hAnsi="Times New Roman" w:eastAsia="楷体" w:cs="Times New Roman"/>
          <w:spacing w:val="26"/>
          <w:sz w:val="24"/>
          <w:szCs w:val="24"/>
          <w:lang w:eastAsia="zh"/>
        </w:rPr>
        <w:t>：系统应支持 24/7 运行，避免因硬件故障或维护导致的服务中断。</w:t>
      </w:r>
    </w:p>
    <w:p w14:paraId="2460A318">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 w:bidi="ar"/>
        </w:rPr>
        <w:t>用户友好性</w:t>
      </w:r>
      <w:r>
        <w:rPr>
          <w:rFonts w:hint="default" w:ascii="Times New Roman" w:hAnsi="Times New Roman" w:eastAsia="楷体" w:cs="Times New Roman"/>
          <w:spacing w:val="26"/>
          <w:sz w:val="24"/>
          <w:szCs w:val="24"/>
          <w:lang w:eastAsia="zh"/>
        </w:rPr>
        <w:t>：</w:t>
      </w:r>
      <w:r>
        <w:rPr>
          <w:rFonts w:hint="default" w:ascii="Times New Roman" w:hAnsi="Times New Roman" w:eastAsia="楷体" w:cs="Times New Roman"/>
          <w:sz w:val="24"/>
          <w:szCs w:val="24"/>
          <w:lang w:bidi="ar"/>
        </w:rPr>
        <w:t>系统的用户界面应简洁直观，易于操作和导航，提供良好的用户体验。</w:t>
      </w:r>
      <w:r>
        <w:rPr>
          <w:rFonts w:hint="default" w:ascii="Times New Roman" w:hAnsi="Times New Roman" w:eastAsia="楷体" w:cs="Times New Roman"/>
          <w:sz w:val="24"/>
          <w:szCs w:val="24"/>
          <w:lang w:eastAsia="zh" w:bidi="ar"/>
        </w:rPr>
        <w:t>且系统应</w:t>
      </w:r>
      <w:r>
        <w:rPr>
          <w:rFonts w:hint="default" w:ascii="Times New Roman" w:hAnsi="Times New Roman" w:eastAsia="楷体" w:cs="Times New Roman"/>
          <w:sz w:val="24"/>
          <w:szCs w:val="24"/>
          <w:lang w:bidi="ar"/>
        </w:rPr>
        <w:t>应易于使用，功能明确，操作简单，对用户提供清晰的指导和帮助文档。用户能够轻松地上传图片和执行询问。</w:t>
      </w:r>
    </w:p>
    <w:p w14:paraId="2A5D8AEB">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2"/>
        <w:rPr>
          <w:rFonts w:hint="default" w:ascii="Times New Roman" w:hAnsi="Times New Roman" w:eastAsia="楷体" w:cs="Times New Roman"/>
          <w:spacing w:val="26"/>
          <w:sz w:val="24"/>
          <w:szCs w:val="24"/>
          <w:lang w:eastAsia="zh"/>
        </w:rPr>
      </w:pPr>
      <w:bookmarkStart w:id="73" w:name="_Toc22459"/>
      <w:bookmarkStart w:id="74" w:name="_Toc24169"/>
      <w:r>
        <w:rPr>
          <w:rFonts w:hint="default" w:ascii="Times New Roman" w:hAnsi="Times New Roman" w:eastAsia="楷体" w:cs="Times New Roman"/>
          <w:spacing w:val="26"/>
          <w:sz w:val="24"/>
          <w:szCs w:val="24"/>
          <w:lang w:eastAsia="zh"/>
        </w:rPr>
        <w:t>5.可维护性需求：</w:t>
      </w:r>
      <w:bookmarkEnd w:id="73"/>
      <w:bookmarkEnd w:id="74"/>
    </w:p>
    <w:p w14:paraId="61A71084">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bidi="ar"/>
        </w:rPr>
        <w:t xml:space="preserve">易于维护：系统应具有良好的文档、代码结构和注释，便于开发人员理解和维护系统。支持快速诊断和解决问题，能支持性能优化。 </w:t>
      </w:r>
    </w:p>
    <w:p w14:paraId="61318C2A">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bidi="ar"/>
        </w:rPr>
        <w:t>可扩展性：系统应具备良好的可扩展性，</w:t>
      </w:r>
      <w:r>
        <w:rPr>
          <w:rFonts w:hint="default" w:ascii="Times New Roman" w:hAnsi="Times New Roman" w:eastAsia="楷体" w:cs="Times New Roman"/>
          <w:spacing w:val="26"/>
          <w:sz w:val="24"/>
          <w:szCs w:val="24"/>
          <w:lang w:eastAsia="zh"/>
        </w:rPr>
        <w:t>能够处理大规模眼底图像数据（如数百万张图像），</w:t>
      </w:r>
      <w:r>
        <w:rPr>
          <w:rFonts w:hint="default" w:ascii="Times New Roman" w:hAnsi="Times New Roman" w:eastAsia="楷体" w:cs="Times New Roman"/>
          <w:sz w:val="24"/>
          <w:szCs w:val="24"/>
          <w:lang w:bidi="ar"/>
        </w:rPr>
        <w:t>能够方便地进行功能扩展和系统升级。未来能够支持</w:t>
      </w:r>
      <w:r>
        <w:rPr>
          <w:rFonts w:hint="default" w:ascii="Times New Roman" w:hAnsi="Times New Roman" w:eastAsia="楷体" w:cs="Times New Roman"/>
          <w:spacing w:val="26"/>
          <w:sz w:val="24"/>
          <w:szCs w:val="24"/>
          <w:lang w:eastAsia="zh"/>
        </w:rPr>
        <w:t>新疾病的识别算法快速集成到系统中</w:t>
      </w:r>
      <w:r>
        <w:rPr>
          <w:rFonts w:hint="default" w:ascii="Times New Roman" w:hAnsi="Times New Roman" w:eastAsia="楷体" w:cs="Times New Roman"/>
          <w:sz w:val="24"/>
          <w:szCs w:val="24"/>
          <w:lang w:bidi="ar"/>
        </w:rPr>
        <w:t>。</w:t>
      </w:r>
    </w:p>
    <w:p w14:paraId="4B133CD8">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bidi="ar"/>
        </w:rPr>
      </w:pPr>
    </w:p>
    <w:p w14:paraId="44DB1CE5">
      <w:pPr>
        <w:pStyle w:val="3"/>
        <w:pageBreakBefore w:val="0"/>
        <w:numPr>
          <w:ilvl w:val="1"/>
          <w:numId w:val="5"/>
        </w:numPr>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rPr>
      </w:pPr>
      <w:bookmarkStart w:id="75" w:name="_Toc19510"/>
      <w:bookmarkStart w:id="76" w:name="_Toc26493"/>
      <w:r>
        <w:rPr>
          <w:rFonts w:hint="default" w:ascii="Times New Roman" w:hAnsi="Times New Roman" w:cs="Times New Roman"/>
        </w:rPr>
        <w:t>应用场景</w:t>
      </w:r>
      <w:bookmarkEnd w:id="75"/>
      <w:bookmarkEnd w:id="76"/>
    </w:p>
    <w:p w14:paraId="24F05DC7">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Eyecare+作为基于多模态自监督架构的眼科多病种智能辅助诊断系统，在智慧医疗领域可以发挥重要作用。如单个患者辅助诊疗场景、大批量上传检测分析场景。</w:t>
      </w:r>
    </w:p>
    <w:p w14:paraId="2681FA52">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344A53F1">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77" w:name="_Toc32453"/>
      <w:bookmarkStart w:id="78" w:name="_Toc27198"/>
      <w:r>
        <w:rPr>
          <w:rFonts w:hint="default" w:ascii="Times New Roman" w:hAnsi="Times New Roman" w:cs="Times New Roman"/>
          <w:lang w:eastAsia="zh"/>
        </w:rPr>
        <w:t>2.4.1 单个患者辅助诊疗场景</w:t>
      </w:r>
      <w:bookmarkEnd w:id="77"/>
      <w:bookmarkEnd w:id="78"/>
    </w:p>
    <w:p w14:paraId="17496102">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default"/>
          <w:lang w:eastAsia="zh"/>
        </w:rPr>
      </w:pPr>
      <w:r>
        <w:rPr>
          <w:rFonts w:hint="default"/>
          <w:lang w:eastAsia="zh"/>
        </w:rPr>
        <w:t>在单个患者的辅助诊疗场景中，Eyecare+的主要作用是为医生提供更加精准的诊断支持，帮助识别患者眼部健康问题，进行病种分类和治疗推荐。</w:t>
      </w:r>
    </w:p>
    <w:p w14:paraId="751B4B70">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default"/>
          <w:lang w:eastAsia="zh"/>
        </w:rPr>
      </w:pPr>
      <w:r>
        <w:rPr>
          <w:rFonts w:hint="default"/>
          <w:lang w:eastAsia="zh"/>
        </w:rPr>
        <w:t>首先，医生在web端通过账号密码进行登录，在患者列表中选择想要进行诊断的患者，此时可查看患者的身份信息和既往病史等。然后医生选择对应患者的双目眼底图片上传，大模型对图片进行优化，识别然后输出相应的优化后的图片，能显示异常处的热</w:t>
      </w:r>
      <w:r>
        <w:rPr>
          <w:rFonts w:hint="eastAsia"/>
          <w:lang w:val="en-US" w:eastAsia="zh-CN"/>
        </w:rPr>
        <w:t xml:space="preserve"> </w:t>
      </w:r>
      <w:r>
        <w:rPr>
          <w:rFonts w:hint="default"/>
          <w:lang w:eastAsia="zh"/>
        </w:rPr>
        <w:t>力图，诊断结果和大模型给出的有针对性的诊断报告。</w:t>
      </w:r>
    </w:p>
    <w:p w14:paraId="3329ECFE">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default"/>
          <w:lang w:eastAsia="zh"/>
        </w:rPr>
      </w:pPr>
      <w:r>
        <w:rPr>
          <w:rFonts w:hint="default"/>
          <w:lang w:eastAsia="zh"/>
        </w:rPr>
        <w:t>医生查看了解大模型给出的一系列辅助诊断资料后，加上自己的经验和判断，给出一个最终的诊断结果。</w:t>
      </w:r>
    </w:p>
    <w:p w14:paraId="6A7595ED">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ind w:left="0" w:leftChars="0" w:firstLine="480" w:firstLineChars="200"/>
        <w:textAlignment w:val="baseline"/>
        <w:rPr>
          <w:rFonts w:hint="default"/>
          <w:lang w:eastAsia="zh"/>
        </w:rPr>
      </w:pPr>
      <w:r>
        <w:rPr>
          <w:rFonts w:hint="default"/>
          <w:lang w:eastAsia="zh"/>
        </w:rPr>
        <w:t>患者可通过微信小程序进行登录，从而及时收到诊断结果的消息通知，并能在历史模块，查看自己在不同时期的病历记录，以便对自己的眼睛情况有更好的了解。</w:t>
      </w:r>
    </w:p>
    <w:p w14:paraId="3C05942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26"/>
          <w:sz w:val="24"/>
          <w:szCs w:val="24"/>
          <w:lang w:eastAsia="zh"/>
        </w:rPr>
      </w:pPr>
    </w:p>
    <w:p w14:paraId="51C3765E">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eastAsia="楷体" w:cs="Times New Roman"/>
          <w:sz w:val="24"/>
          <w:szCs w:val="24"/>
          <w:lang w:eastAsia="zh"/>
        </w:rPr>
      </w:pPr>
      <w:bookmarkStart w:id="79" w:name="_Toc8111"/>
      <w:bookmarkStart w:id="80" w:name="_Toc4624"/>
      <w:r>
        <w:rPr>
          <w:rFonts w:hint="default" w:ascii="Times New Roman" w:hAnsi="Times New Roman" w:cs="Times New Roman"/>
          <w:lang w:eastAsia="zh"/>
        </w:rPr>
        <w:t>2.4.2 大批量上传检测分析场景</w:t>
      </w:r>
      <w:bookmarkEnd w:id="79"/>
      <w:bookmarkEnd w:id="80"/>
    </w:p>
    <w:p w14:paraId="00B19611">
      <w:pPr>
        <w:pageBreakBefore w:val="0"/>
        <w:wordWrap/>
        <w:overflowPunct/>
        <w:topLinePunct w:val="0"/>
        <w:bidi w:val="0"/>
        <w:spacing w:line="240" w:lineRule="auto"/>
        <w:rPr>
          <w:rFonts w:hint="default"/>
          <w:lang w:eastAsia="zh"/>
        </w:rPr>
      </w:pPr>
      <w:r>
        <w:rPr>
          <w:rFonts w:hint="default"/>
          <w:lang w:eastAsia="zh"/>
        </w:rPr>
        <w:t>在大批量上传检测分析场景中，Eyecare+的优势在于处理和分析大量患者的眼科数据。医院和医疗机构能够通过该系统高效地进行大规模数据处理，为大量患者提供快速的智能诊断支持。并能通过数据分析，开展针对某一眼科疾病的研讨会，交流会等。</w:t>
      </w:r>
    </w:p>
    <w:p w14:paraId="37D6AFB7">
      <w:pPr>
        <w:pageBreakBefore w:val="0"/>
        <w:wordWrap/>
        <w:overflowPunct/>
        <w:topLinePunct w:val="0"/>
        <w:bidi w:val="0"/>
        <w:spacing w:line="240" w:lineRule="auto"/>
        <w:rPr>
          <w:rFonts w:hint="default"/>
          <w:lang w:eastAsia="zh"/>
        </w:rPr>
      </w:pPr>
      <w:r>
        <w:rPr>
          <w:rFonts w:hint="default"/>
          <w:lang w:eastAsia="zh"/>
        </w:rPr>
        <w:t>用户通过账号密码在web端进行登录后，可在批量检测这个页面进行大批量双目图片的上传，待大模型对图片进行合并，优化和识别判断后，系统会对这次的大批量检测进行数据统计整理，以可视化图表（一个饼状图，一个柱状图）形式清晰明了展示该次检测的疾病分布情况。</w:t>
      </w:r>
    </w:p>
    <w:p w14:paraId="421FD965">
      <w:pPr>
        <w:pageBreakBefore w:val="0"/>
        <w:wordWrap/>
        <w:overflowPunct/>
        <w:topLinePunct w:val="0"/>
        <w:bidi w:val="0"/>
        <w:spacing w:line="240" w:lineRule="auto"/>
        <w:rPr>
          <w:rFonts w:hint="default"/>
          <w:lang w:eastAsia="zh"/>
        </w:rPr>
      </w:pPr>
      <w:r>
        <w:rPr>
          <w:rFonts w:hint="default"/>
          <w:lang w:eastAsia="zh"/>
        </w:rPr>
        <w:t>用户可点击“查看详情”按钮进入结果列表页面，通过输入患者姓名或ai诊断结果的疾病类型进行筛选，来找到对应患者从而进一步查看大模型给出的一系列辅助诊断内容，如左右眼原图，优化后的图片，热力图，ai诊断报告等。</w:t>
      </w:r>
    </w:p>
    <w:p w14:paraId="4288AA2B">
      <w:pPr>
        <w:pageBreakBefore w:val="0"/>
        <w:wordWrap/>
        <w:overflowPunct/>
        <w:topLinePunct w:val="0"/>
        <w:bidi w:val="0"/>
        <w:spacing w:line="240" w:lineRule="auto"/>
        <w:rPr>
          <w:rFonts w:hint="default"/>
          <w:lang w:eastAsia="zh"/>
        </w:rPr>
      </w:pPr>
      <w:r>
        <w:rPr>
          <w:rFonts w:hint="default"/>
          <w:lang w:eastAsia="zh"/>
        </w:rPr>
        <w:t>用户可通对大批量数据的分析，对眼科疾病的社会现状经行研究，也能分析相同眼科疾病的不同患者的眼底图像异常处的不同和不同眼科疾病患者眼底图像的不同，从而开展更有针对性和现实性的研究和交流会等。</w:t>
      </w:r>
    </w:p>
    <w:p w14:paraId="1BD43783">
      <w:pPr>
        <w:pageBreakBefore w:val="0"/>
        <w:kinsoku w:val="0"/>
        <w:wordWrap/>
        <w:overflowPunct/>
        <w:topLinePunct w:val="0"/>
        <w:autoSpaceDE w:val="0"/>
        <w:autoSpaceDN w:val="0"/>
        <w:bidi w:val="0"/>
        <w:adjustRightInd w:val="0"/>
        <w:snapToGrid/>
        <w:spacing w:before="0" w:beforeLines="50" w:beforeAutospacing="0" w:afterAutospacing="0" w:line="240" w:lineRule="auto"/>
        <w:ind w:left="0" w:leftChars="0" w:right="0" w:rightChars="0" w:firstLine="584" w:firstLineChars="200"/>
        <w:jc w:val="both"/>
        <w:outlineLvl w:val="9"/>
        <w:rPr>
          <w:rFonts w:hint="default" w:ascii="Times New Roman" w:hAnsi="Times New Roman" w:eastAsia="楷体" w:cs="Times New Roman"/>
          <w:spacing w:val="26"/>
          <w:sz w:val="24"/>
          <w:szCs w:val="24"/>
          <w:lang w:eastAsia="zh"/>
        </w:rPr>
      </w:pPr>
    </w:p>
    <w:p w14:paraId="7F07AB1B">
      <w:pPr>
        <w:pStyle w:val="3"/>
        <w:pageBreakBefore w:val="0"/>
        <w:numPr>
          <w:ilvl w:val="1"/>
          <w:numId w:val="5"/>
        </w:numPr>
        <w:wordWrap/>
        <w:overflowPunct/>
        <w:topLinePunct w:val="0"/>
        <w:bidi w:val="0"/>
        <w:spacing w:before="120" w:beforeAutospacing="0" w:after="240" w:afterAutospacing="0" w:line="240" w:lineRule="auto"/>
        <w:ind w:left="0" w:leftChars="0" w:firstLine="0" w:firstLineChars="0"/>
        <w:rPr>
          <w:rFonts w:hint="default"/>
          <w:lang w:val="en-US" w:eastAsia="zh-CN"/>
        </w:rPr>
      </w:pPr>
      <w:bookmarkStart w:id="81" w:name="_Toc2801"/>
      <w:bookmarkStart w:id="82" w:name="_Toc15032"/>
      <w:r>
        <w:rPr>
          <w:rFonts w:hint="default" w:ascii="Times New Roman" w:hAnsi="Times New Roman" w:cs="Times New Roman"/>
          <w:lang w:val="en-US" w:eastAsia="zh-CN"/>
        </w:rPr>
        <w:t>本章总结</w:t>
      </w:r>
      <w:bookmarkEnd w:id="81"/>
      <w:bookmarkEnd w:id="82"/>
    </w:p>
    <w:p w14:paraId="23F781E2">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50" w:beforeLines="50" w:after="50" w:afterLines="50" w:line="240" w:lineRule="auto"/>
        <w:ind w:firstLine="480" w:firstLineChars="200"/>
        <w:jc w:val="both"/>
        <w:textAlignment w:val="baseline"/>
        <w:rPr>
          <w:rFonts w:hint="default"/>
          <w:lang w:val="en-US" w:eastAsia="zh-CN"/>
        </w:rPr>
        <w:sectPr>
          <w:endnotePr>
            <w:numFmt w:val="decimal"/>
          </w:endnotePr>
          <w:pgSz w:w="11906" w:h="16838"/>
          <w:pgMar w:top="1134" w:right="1134" w:bottom="1134" w:left="1134" w:header="794" w:footer="317" w:gutter="567"/>
          <w:pgNumType w:fmt="decimal"/>
          <w:cols w:space="0" w:num="1"/>
          <w:rtlGutter w:val="0"/>
          <w:docGrid w:linePitch="0" w:charSpace="0"/>
        </w:sectPr>
      </w:pPr>
      <w:r>
        <w:rPr>
          <w:rFonts w:hint="eastAsia"/>
          <w:lang w:val="en-US" w:eastAsia="zh-CN"/>
        </w:rPr>
        <w:t>本节详细介绍了</w:t>
      </w:r>
      <w:r>
        <w:rPr>
          <w:rFonts w:hint="default" w:ascii="Times New Roman" w:hAnsi="Times New Roman" w:cs="Times New Roman"/>
          <w:lang w:val="en-US" w:eastAsia="zh-CN"/>
        </w:rPr>
        <w:t>Eyecare+</w:t>
      </w:r>
      <w:r>
        <w:rPr>
          <w:rFonts w:hint="eastAsia"/>
          <w:lang w:val="en-US" w:eastAsia="zh-CN"/>
        </w:rPr>
        <w:t>系统的需求分析。首先，针对系统的应用对象进行了分析，包括医生、系统管理员和患者，明确了他们对系统的需求和期望，随机对系统的功能性需求进行了详细梳理。在功能性需求的基础上，进一步阐述了系统的非功能性需求，包括性能要求、可靠性要求、安全性要求等五大方面。最后，对系统的应用场景进行了分析，明确了本系统的实际应用场景。</w:t>
      </w:r>
    </w:p>
    <w:p w14:paraId="34B11B8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cs="Times New Roman"/>
          <w:spacing w:val="26"/>
          <w:sz w:val="24"/>
          <w:szCs w:val="24"/>
          <w:lang w:val="en-US" w:eastAsia="zh-CN"/>
        </w:rPr>
      </w:pPr>
    </w:p>
    <w:p w14:paraId="5B61BA6A">
      <w:pPr>
        <w:pStyle w:val="2"/>
        <w:pageBreakBefore w:val="0"/>
        <w:numPr>
          <w:ilvl w:val="0"/>
          <w:numId w:val="6"/>
        </w:numPr>
        <w:kinsoku w:val="0"/>
        <w:wordWrap/>
        <w:overflowPunct/>
        <w:topLinePunct w:val="0"/>
        <w:autoSpaceDE w:val="0"/>
        <w:autoSpaceDN w:val="0"/>
        <w:bidi w:val="0"/>
        <w:adjustRightInd w:val="0"/>
        <w:snapToGrid/>
        <w:spacing w:before="0" w:beforeLines="50" w:beforeAutospacing="0" w:after="0" w:afterLines="100" w:afterAutospacing="0" w:line="240" w:lineRule="auto"/>
        <w:ind w:firstLine="0" w:firstLineChars="0"/>
        <w:rPr>
          <w:rFonts w:hint="default"/>
        </w:rPr>
      </w:pPr>
      <w:bookmarkStart w:id="83" w:name="_Toc14299"/>
      <w:bookmarkStart w:id="84" w:name="_Toc3928"/>
      <w:r>
        <w:rPr>
          <w:rFonts w:hint="default" w:ascii="Times New Roman" w:hAnsi="Times New Roman" w:cs="Times New Roman"/>
        </w:rPr>
        <w:t>系统设计</w:t>
      </w:r>
      <w:bookmarkEnd w:id="83"/>
      <w:bookmarkEnd w:id="84"/>
    </w:p>
    <w:p w14:paraId="7D1595D2">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本章主要介绍Eyecare+</w:t>
      </w:r>
      <w:r>
        <w:rPr>
          <w:rFonts w:hint="eastAsia" w:ascii="Times New Roman" w:hAnsi="Times New Roman" w:eastAsia="楷体" w:cs="Times New Roman"/>
          <w:sz w:val="24"/>
          <w:szCs w:val="24"/>
          <w:lang w:val="en-US" w:eastAsia="zh-CN"/>
        </w:rPr>
        <w:t>系统</w:t>
      </w:r>
      <w:r>
        <w:rPr>
          <w:rFonts w:hint="default" w:ascii="Times New Roman" w:hAnsi="Times New Roman" w:eastAsia="楷体" w:cs="Times New Roman"/>
          <w:sz w:val="24"/>
          <w:szCs w:val="24"/>
        </w:rPr>
        <w:t>的总体设计、功能设计、数据库设计以及接口设计。</w:t>
      </w:r>
    </w:p>
    <w:p w14:paraId="5A88A57F">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7CEA4905">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eastAsia="楷体" w:cs="Times New Roman"/>
          <w:sz w:val="24"/>
          <w:szCs w:val="24"/>
        </w:rPr>
      </w:pPr>
      <w:bookmarkStart w:id="85" w:name="bookmark60"/>
      <w:bookmarkEnd w:id="85"/>
      <w:bookmarkStart w:id="86" w:name="bookmark62"/>
      <w:bookmarkEnd w:id="86"/>
      <w:bookmarkStart w:id="87" w:name="_Toc798"/>
      <w:bookmarkStart w:id="88" w:name="_Toc28863"/>
      <w:r>
        <w:rPr>
          <w:rFonts w:hint="default" w:ascii="Times New Roman" w:hAnsi="Times New Roman" w:cs="Times New Roman"/>
          <w:lang w:eastAsia="zh"/>
        </w:rPr>
        <w:t>3.1 总体设计</w:t>
      </w:r>
      <w:bookmarkEnd w:id="87"/>
      <w:bookmarkEnd w:id="88"/>
    </w:p>
    <w:p w14:paraId="3674665E">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89" w:name="bookmark61"/>
      <w:bookmarkEnd w:id="89"/>
      <w:bookmarkStart w:id="90" w:name="_Toc9244"/>
      <w:bookmarkStart w:id="91" w:name="_Toc31369"/>
      <w:r>
        <w:rPr>
          <w:rFonts w:hint="default" w:ascii="Times New Roman" w:hAnsi="Times New Roman" w:cs="Times New Roman"/>
          <w:lang w:eastAsia="zh"/>
        </w:rPr>
        <w:t>3.1.1 架构设计</w:t>
      </w:r>
      <w:bookmarkEnd w:id="90"/>
      <w:bookmarkEnd w:id="91"/>
    </w:p>
    <w:p w14:paraId="2A87E45D">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Eyecare+系统架构可分为5个层次，分别为用户层、业务层、计算层、数据层、部署运维层。如图3</w:t>
      </w:r>
      <w:r>
        <w:rPr>
          <w:rFonts w:hint="default" w:ascii="Times New Roman" w:hAnsi="Times New Roman" w:eastAsia="楷体" w:cs="Times New Roman"/>
          <w:sz w:val="24"/>
          <w:szCs w:val="24"/>
          <w:lang w:val="en-US" w:eastAsia="zh-CN"/>
        </w:rPr>
        <w:t>-</w:t>
      </w:r>
      <w:r>
        <w:rPr>
          <w:rFonts w:hint="default" w:ascii="Times New Roman" w:hAnsi="Times New Roman" w:eastAsia="楷体" w:cs="Times New Roman"/>
          <w:sz w:val="24"/>
          <w:szCs w:val="24"/>
        </w:rPr>
        <w:t>1所示</w:t>
      </w:r>
    </w:p>
    <w:p w14:paraId="3A5090D0">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drawing>
          <wp:inline distT="0" distB="0" distL="114300" distR="114300">
            <wp:extent cx="5899785" cy="3806825"/>
            <wp:effectExtent l="0" t="0" r="1333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9"/>
                    <a:stretch>
                      <a:fillRect/>
                    </a:stretch>
                  </pic:blipFill>
                  <pic:spPr>
                    <a:xfrm>
                      <a:off x="0" y="0"/>
                      <a:ext cx="5899785" cy="3806825"/>
                    </a:xfrm>
                    <a:prstGeom prst="rect">
                      <a:avLst/>
                    </a:prstGeom>
                  </pic:spPr>
                </pic:pic>
              </a:graphicData>
            </a:graphic>
          </wp:inline>
        </w:drawing>
      </w:r>
    </w:p>
    <w:p w14:paraId="3FD04AE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3"/>
          <w:sz w:val="21"/>
          <w:szCs w:val="21"/>
          <w:lang w:eastAsia="zh"/>
        </w:rPr>
      </w:pPr>
      <w:r>
        <w:rPr>
          <w:rFonts w:hint="default" w:ascii="Times New Roman" w:hAnsi="Times New Roman" w:eastAsia="楷体" w:cs="Times New Roman"/>
          <w:spacing w:val="-3"/>
          <w:sz w:val="21"/>
          <w:szCs w:val="21"/>
          <w:lang w:eastAsia="zh"/>
        </w:rPr>
        <w:t>图3-1  系统层次图</w:t>
      </w:r>
    </w:p>
    <w:p w14:paraId="2BCBBD0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p>
    <w:p w14:paraId="4220823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根据五大层次我们设计了“云端智能计算+医生交互平台+患者边缘服务“的三级协同架构，并且通过联邦学习和边缘计算技术来增强系统的自适应能力与隐私保护。如图3-2所示</w:t>
      </w:r>
    </w:p>
    <w:p w14:paraId="7430B12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0B08127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4FB8F9D4">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0655265E">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0BAD8A4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791835" cy="4072890"/>
            <wp:effectExtent l="0" t="0" r="14605" b="1143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
                    <a:stretch>
                      <a:fillRect/>
                    </a:stretch>
                  </pic:blipFill>
                  <pic:spPr>
                    <a:xfrm>
                      <a:off x="0" y="0"/>
                      <a:ext cx="5791835" cy="4072890"/>
                    </a:xfrm>
                    <a:prstGeom prst="rect">
                      <a:avLst/>
                    </a:prstGeom>
                  </pic:spPr>
                </pic:pic>
              </a:graphicData>
            </a:graphic>
          </wp:inline>
        </w:drawing>
      </w:r>
    </w:p>
    <w:p w14:paraId="1B9EFDD2">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图3-2  系统架构图</w:t>
      </w:r>
    </w:p>
    <w:p w14:paraId="3D7C18F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5CD66DA2">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以下是系统架构的详细描述：</w:t>
      </w:r>
    </w:p>
    <w:p w14:paraId="2938B8A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依据传统B/S（Browser/Server）架构，我们创新性地设计了”云端智能计算引擎-医生交互平台-患者边缘服务”三级协同架构。系统中包括了前端（Web + 小程序）、后端（Flask API 服务）、AI 诊断模块、数据库（MySQL）、任务调度（Celery + RabbitMQ） 和日志监控（Prometheus + Grafana）等核心组件。</w:t>
      </w:r>
    </w:p>
    <w:p w14:paraId="00104ECA">
      <w:pPr>
        <w:pStyle w:val="5"/>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textAlignment w:val="baseline"/>
        <w:rPr>
          <w:rFonts w:hint="default"/>
          <w:lang w:eastAsia="zh"/>
        </w:rPr>
      </w:pPr>
      <w:r>
        <w:rPr>
          <w:rFonts w:hint="default" w:ascii="Times New Roman" w:hAnsi="Times New Roman" w:cs="Times New Roman"/>
          <w:lang w:val="en-US" w:eastAsia="zh-CN"/>
        </w:rPr>
        <w:t>3.1.1.1</w:t>
      </w:r>
      <w:r>
        <w:rPr>
          <w:rFonts w:hint="eastAsia"/>
          <w:lang w:val="en-US" w:eastAsia="zh-CN"/>
        </w:rPr>
        <w:t xml:space="preserve"> </w:t>
      </w:r>
      <w:r>
        <w:rPr>
          <w:rFonts w:hint="default"/>
          <w:lang w:eastAsia="zh"/>
        </w:rPr>
        <w:t>前端</w:t>
      </w:r>
    </w:p>
    <w:p w14:paraId="0CAB3B61">
      <w:pPr>
        <w:pageBreakBefore w:val="0"/>
        <w:wordWrap/>
        <w:overflowPunct/>
        <w:topLinePunct w:val="0"/>
        <w:bidi w:val="0"/>
        <w:spacing w:line="240" w:lineRule="auto"/>
        <w:rPr>
          <w:rFonts w:hint="default" w:ascii="Times New Roman" w:hAnsi="Times New Roman" w:cs="Times New Roman"/>
          <w:lang w:eastAsia="zh"/>
        </w:rPr>
      </w:pPr>
      <w:r>
        <w:rPr>
          <w:rFonts w:hint="default" w:ascii="Times New Roman" w:hAnsi="Times New Roman" w:cs="Times New Roman"/>
          <w:lang w:eastAsia="zh"/>
        </w:rPr>
        <w:t>Web 端：为医生提供全面的诊断管理、患者管理、诊断结果查看等功能。</w:t>
      </w:r>
    </w:p>
    <w:p w14:paraId="2011C139">
      <w:pPr>
        <w:pageBreakBefore w:val="0"/>
        <w:wordWrap/>
        <w:overflowPunct/>
        <w:topLinePunct w:val="0"/>
        <w:bidi w:val="0"/>
        <w:spacing w:line="240" w:lineRule="auto"/>
        <w:rPr>
          <w:rFonts w:hint="default" w:ascii="Times New Roman" w:hAnsi="Times New Roman" w:cs="Times New Roman"/>
          <w:lang w:eastAsia="zh"/>
        </w:rPr>
      </w:pPr>
      <w:r>
        <w:rPr>
          <w:rFonts w:hint="default" w:ascii="Times New Roman" w:hAnsi="Times New Roman" w:cs="Times New Roman"/>
          <w:lang w:eastAsia="zh"/>
        </w:rPr>
        <w:t>移动端（微信小程序）：为患者提供个人信息管理、历史病历查看、诊断结果通知、复诊管理等功能。</w:t>
      </w:r>
    </w:p>
    <w:p w14:paraId="642E65B1">
      <w:pPr>
        <w:pageBreakBefore w:val="0"/>
        <w:wordWrap/>
        <w:overflowPunct/>
        <w:topLinePunct w:val="0"/>
        <w:bidi w:val="0"/>
        <w:spacing w:line="240" w:lineRule="auto"/>
        <w:rPr>
          <w:rFonts w:hint="default" w:ascii="Times New Roman" w:hAnsi="Times New Roman" w:eastAsia="楷体" w:cs="Times New Roman"/>
          <w:szCs w:val="24"/>
          <w:lang w:eastAsia="zh" w:bidi="ar"/>
        </w:rPr>
      </w:pPr>
      <w:r>
        <w:rPr>
          <w:rFonts w:hint="default" w:ascii="Times New Roman" w:hAnsi="Times New Roman" w:cs="Times New Roman"/>
          <w:lang w:eastAsia="zh"/>
        </w:rPr>
        <w:t>API交互：Web 和小程序端通过 RESTful API 与后端进行通信，部分功能通过 WebSocket 实时推送诊断进度。</w:t>
      </w:r>
    </w:p>
    <w:p w14:paraId="63001196">
      <w:pPr>
        <w:pStyle w:val="5"/>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textAlignment w:val="baseline"/>
        <w:rPr>
          <w:rFonts w:hint="default"/>
          <w:lang w:eastAsia="zh"/>
        </w:rPr>
      </w:pPr>
      <w:r>
        <w:rPr>
          <w:rFonts w:hint="default" w:ascii="Times New Roman" w:hAnsi="Times New Roman" w:cs="Times New Roman"/>
          <w:lang w:val="en-US" w:eastAsia="zh-CN"/>
        </w:rPr>
        <w:t>3.1.1.2</w:t>
      </w:r>
      <w:r>
        <w:rPr>
          <w:rFonts w:hint="eastAsia"/>
          <w:lang w:val="en-US" w:eastAsia="zh-CN"/>
        </w:rPr>
        <w:t xml:space="preserve"> </w:t>
      </w:r>
      <w:r>
        <w:rPr>
          <w:rFonts w:hint="default"/>
          <w:lang w:eastAsia="zh"/>
        </w:rPr>
        <w:t>后端</w:t>
      </w:r>
    </w:p>
    <w:p w14:paraId="14AFA2FA">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Flask API 服务：提供 RESTful API，管理用户注册与认证、病历管理、图像上传、AI 诊断结果存储与审核流程。</w:t>
      </w:r>
    </w:p>
    <w:p w14:paraId="310C117C">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数据库：MySQL 存储患者信息、医生信息、诊断记录和历史病历，支持数据的高效查询。</w:t>
      </w:r>
    </w:p>
    <w:p w14:paraId="3707928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安全性：采用 JWT 认证机制，所有敏感数据进行加密存储，使用 HTTPS 加密传输，确保数据传输和存储的安全。</w:t>
      </w:r>
    </w:p>
    <w:p w14:paraId="388CD54E">
      <w:pPr>
        <w:pStyle w:val="5"/>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textAlignment w:val="baseline"/>
        <w:rPr>
          <w:rFonts w:hint="default" w:ascii="Times New Roman" w:hAnsi="Times New Roman" w:eastAsia="楷体" w:cs="Times New Roman"/>
          <w:b/>
          <w:bCs/>
          <w:sz w:val="24"/>
          <w:szCs w:val="24"/>
          <w:lang w:eastAsia="zh" w:bidi="ar"/>
        </w:rPr>
      </w:pPr>
      <w:r>
        <w:rPr>
          <w:rFonts w:hint="default" w:ascii="Times New Roman" w:hAnsi="Times New Roman" w:cs="Times New Roman"/>
          <w:lang w:val="en-US" w:eastAsia="zh-CN"/>
        </w:rPr>
        <w:t>3.1.1.3</w:t>
      </w:r>
      <w:r>
        <w:rPr>
          <w:rFonts w:hint="eastAsia"/>
          <w:lang w:val="en-US" w:eastAsia="zh-CN"/>
        </w:rPr>
        <w:t xml:space="preserve"> AI 诊断</w:t>
      </w:r>
    </w:p>
    <w:p w14:paraId="0DDFD4C6">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AI 诊断模块：基于深度学习模型，使用</w:t>
      </w:r>
      <w:r>
        <w:rPr>
          <w:rFonts w:hint="default" w:ascii="Times New Roman" w:hAnsi="Times New Roman" w:eastAsia="楷体" w:cs="Times New Roman"/>
          <w:sz w:val="24"/>
          <w:szCs w:val="24"/>
        </w:rPr>
        <w:t>双流ConvNeXt+Vision</w:t>
      </w:r>
      <w:r>
        <w:rPr>
          <w:rFonts w:hint="default" w:ascii="Times New Roman" w:hAnsi="Times New Roman" w:eastAsia="楷体" w:cs="Times New Roman"/>
          <w:sz w:val="24"/>
          <w:szCs w:val="24"/>
          <w:lang w:eastAsia="zh"/>
        </w:rPr>
        <w:t xml:space="preserve"> </w:t>
      </w:r>
      <w:r>
        <w:rPr>
          <w:rFonts w:hint="default" w:ascii="Times New Roman" w:hAnsi="Times New Roman" w:eastAsia="楷体" w:cs="Times New Roman"/>
          <w:sz w:val="24"/>
          <w:szCs w:val="24"/>
        </w:rPr>
        <w:t>Transformer视觉编码器</w:t>
      </w:r>
      <w:r>
        <w:rPr>
          <w:rFonts w:hint="default" w:ascii="Times New Roman" w:hAnsi="Times New Roman" w:eastAsia="楷体" w:cs="Times New Roman"/>
          <w:sz w:val="24"/>
          <w:szCs w:val="24"/>
          <w:lang w:eastAsia="zh"/>
        </w:rPr>
        <w:t xml:space="preserve"> </w:t>
      </w:r>
      <w:r>
        <w:rPr>
          <w:rFonts w:hint="default" w:ascii="Times New Roman" w:hAnsi="Times New Roman" w:eastAsia="楷体" w:cs="Times New Roman"/>
          <w:sz w:val="24"/>
          <w:szCs w:val="24"/>
          <w:lang w:eastAsia="zh" w:bidi="ar"/>
        </w:rPr>
        <w:t>进行眼底图像分析，识别 7 种眼科疾病（如糖尿病视网膜病变、青光眼、白内障等）。</w:t>
      </w:r>
    </w:p>
    <w:p w14:paraId="2DDBC93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贝叶斯不确定性量化：通过贝叶斯量化网络进行诊断置信度评估，辅助医生决策，减少误诊。</w:t>
      </w:r>
    </w:p>
    <w:p w14:paraId="1699BEE7">
      <w:pPr>
        <w:pStyle w:val="5"/>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textAlignment w:val="baseline"/>
        <w:rPr>
          <w:rFonts w:hint="default"/>
          <w:lang w:eastAsia="zh"/>
        </w:rPr>
      </w:pPr>
      <w:r>
        <w:rPr>
          <w:rFonts w:hint="default" w:ascii="Times New Roman" w:hAnsi="Times New Roman" w:cs="Times New Roman"/>
          <w:lang w:val="en-US" w:eastAsia="zh-CN"/>
        </w:rPr>
        <w:t>3.1.1.4</w:t>
      </w:r>
      <w:r>
        <w:rPr>
          <w:rFonts w:hint="eastAsia"/>
          <w:lang w:val="en-US" w:eastAsia="zh-CN"/>
        </w:rPr>
        <w:t xml:space="preserve"> </w:t>
      </w:r>
      <w:r>
        <w:rPr>
          <w:rFonts w:hint="default"/>
          <w:lang w:eastAsia="zh"/>
        </w:rPr>
        <w:t>任务调度与处理</w:t>
      </w:r>
    </w:p>
    <w:p w14:paraId="233D4EDB">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Celery + RabbitMQ：负责 AI 诊断任务的异步处理，保证系统能够高效处理并发请求，支持大规模医院系统集成。</w:t>
      </w:r>
    </w:p>
    <w:p w14:paraId="531FEEAF">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高并发任务处理：通过 RabbitMQ 消息队列 配置镜像模式，单节点可承载 200+ 并发诊断请求，支持动态扩展 Celery 集群。</w:t>
      </w:r>
    </w:p>
    <w:p w14:paraId="5C8394A3">
      <w:pPr>
        <w:pStyle w:val="5"/>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textAlignment w:val="baseline"/>
        <w:rPr>
          <w:rFonts w:hint="default"/>
          <w:lang w:eastAsia="zh"/>
        </w:rPr>
      </w:pPr>
      <w:r>
        <w:rPr>
          <w:rFonts w:hint="default" w:ascii="Times New Roman" w:hAnsi="Times New Roman" w:cs="Times New Roman"/>
          <w:lang w:val="en-US" w:eastAsia="zh-CN"/>
        </w:rPr>
        <w:t>3.1.1.5</w:t>
      </w:r>
      <w:r>
        <w:rPr>
          <w:rFonts w:hint="eastAsia"/>
          <w:lang w:val="en-US" w:eastAsia="zh-CN"/>
        </w:rPr>
        <w:t xml:space="preserve"> </w:t>
      </w:r>
      <w:r>
        <w:rPr>
          <w:rFonts w:hint="default"/>
          <w:lang w:eastAsia="zh"/>
        </w:rPr>
        <w:t>数据存储</w:t>
      </w:r>
    </w:p>
    <w:p w14:paraId="3EEA2176">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MySQL：存储所有结构化数据，包括患者信息、医生信息、病历数据、诊断结果等。</w:t>
      </w:r>
    </w:p>
    <w:p w14:paraId="5A849E7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eastAsia" w:ascii="Times New Roman" w:hAnsi="Times New Roman" w:cs="Times New Roman"/>
          <w:sz w:val="24"/>
          <w:szCs w:val="24"/>
          <w:lang w:val="en-US" w:eastAsia="zh-CN" w:bidi="ar"/>
        </w:rPr>
      </w:pPr>
      <w:r>
        <w:rPr>
          <w:rFonts w:hint="default" w:ascii="Times New Roman" w:hAnsi="Times New Roman" w:eastAsia="楷体" w:cs="Times New Roman"/>
          <w:sz w:val="24"/>
          <w:szCs w:val="24"/>
          <w:lang w:eastAsia="zh" w:bidi="ar"/>
        </w:rPr>
        <w:t>Redis：用作缓存系统，存储高频查询的数据，如验证码、认证Token等，提高系统响应速度</w:t>
      </w:r>
      <w:r>
        <w:rPr>
          <w:rFonts w:hint="eastAsia" w:ascii="Times New Roman" w:hAnsi="Times New Roman" w:cs="Times New Roman"/>
          <w:sz w:val="24"/>
          <w:szCs w:val="24"/>
          <w:lang w:eastAsia="zh-CN" w:bidi="ar"/>
        </w:rPr>
        <w:t>。</w:t>
      </w:r>
    </w:p>
    <w:p w14:paraId="5AE2B678">
      <w:pPr>
        <w:pStyle w:val="5"/>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textAlignment w:val="baseline"/>
        <w:rPr>
          <w:rFonts w:hint="default"/>
          <w:lang w:eastAsia="zh"/>
        </w:rPr>
      </w:pPr>
      <w:r>
        <w:rPr>
          <w:rFonts w:hint="default" w:ascii="Times New Roman" w:hAnsi="Times New Roman" w:cs="Times New Roman"/>
          <w:lang w:val="en-US" w:eastAsia="zh-CN"/>
        </w:rPr>
        <w:t>3.1.1.6</w:t>
      </w:r>
      <w:r>
        <w:rPr>
          <w:rFonts w:hint="eastAsia"/>
          <w:lang w:val="en-US" w:eastAsia="zh-CN"/>
        </w:rPr>
        <w:t xml:space="preserve"> </w:t>
      </w:r>
      <w:r>
        <w:rPr>
          <w:rFonts w:hint="default"/>
          <w:lang w:eastAsia="zh"/>
        </w:rPr>
        <w:t>日志与监控</w:t>
      </w:r>
    </w:p>
    <w:p w14:paraId="467F0BEF">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Prometheus + Grafana：进行 系统监控与性能指标追踪，实时监控各服务的运行状态、性能指标（如 GPU 使用情况、推理耗时、数据分布漂移等），并在 Grafana 中展示。</w:t>
      </w:r>
    </w:p>
    <w:p w14:paraId="12F9B0B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日志管理：通过 ELK Stack（Elasticsearch + Logstash + Kibana）进行日志收集和分析，方便开发与运维人员进行故障诊断和系统优化。</w:t>
      </w:r>
    </w:p>
    <w:p w14:paraId="0FFCE447">
      <w:pPr>
        <w:pStyle w:val="5"/>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textAlignment w:val="baseline"/>
        <w:rPr>
          <w:rFonts w:hint="default"/>
          <w:lang w:eastAsia="zh"/>
        </w:rPr>
      </w:pPr>
      <w:r>
        <w:rPr>
          <w:rFonts w:hint="default" w:ascii="Times New Roman" w:hAnsi="Times New Roman" w:cs="Times New Roman"/>
          <w:lang w:val="en-US" w:eastAsia="zh-CN"/>
        </w:rPr>
        <w:t>3.1.1.7</w:t>
      </w:r>
      <w:r>
        <w:rPr>
          <w:rFonts w:hint="eastAsia"/>
          <w:lang w:val="en-US" w:eastAsia="zh-CN"/>
        </w:rPr>
        <w:t xml:space="preserve"> </w:t>
      </w:r>
      <w:r>
        <w:rPr>
          <w:rFonts w:hint="default"/>
          <w:lang w:eastAsia="zh"/>
        </w:rPr>
        <w:t>部署与运维</w:t>
      </w:r>
    </w:p>
    <w:p w14:paraId="73CE2712">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容器化：使用 Docker 对各个服务进行容器化部署，方便在不同环境中的统一部署和管理。</w:t>
      </w:r>
    </w:p>
    <w:p w14:paraId="46BDCEF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Kubernetes（K8s）：用于容器编排和服务扩展，实现自动化部署和负载均衡。</w:t>
      </w:r>
    </w:p>
    <w:p w14:paraId="7ABA4D52">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Nginx：作为反向代理和负载均衡器，负责将流量分发到不同的应用实例。</w:t>
      </w:r>
    </w:p>
    <w:p w14:paraId="5835305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Supervisor：用于管理 Celery 任务进程，确保任务队列稳定运行。</w:t>
      </w:r>
    </w:p>
    <w:p w14:paraId="0B8C1C4D">
      <w:pPr>
        <w:pStyle w:val="5"/>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textAlignment w:val="baseline"/>
        <w:rPr>
          <w:rFonts w:hint="default" w:ascii="Times New Roman" w:hAnsi="Times New Roman" w:eastAsia="楷体" w:cs="Times New Roman"/>
          <w:sz w:val="24"/>
          <w:szCs w:val="24"/>
          <w:lang w:eastAsia="zh" w:bidi="ar"/>
        </w:rPr>
      </w:pPr>
      <w:r>
        <w:rPr>
          <w:rFonts w:hint="eastAsia" w:ascii="Times New Roman" w:hAnsi="Times New Roman" w:cs="Times New Roman"/>
          <w:b/>
          <w:bCs/>
          <w:sz w:val="24"/>
          <w:szCs w:val="24"/>
          <w:lang w:val="en-US" w:eastAsia="zh-CN" w:bidi="ar"/>
        </w:rPr>
        <w:t xml:space="preserve">3.1.1.8 </w:t>
      </w:r>
      <w:r>
        <w:rPr>
          <w:rFonts w:hint="default" w:ascii="Times New Roman" w:hAnsi="Times New Roman" w:eastAsia="楷体" w:cs="Times New Roman"/>
          <w:b/>
          <w:bCs/>
          <w:sz w:val="24"/>
          <w:szCs w:val="24"/>
          <w:lang w:eastAsia="zh" w:bidi="ar"/>
        </w:rPr>
        <w:t>隐私保护与数据安全</w:t>
      </w:r>
    </w:p>
    <w:p w14:paraId="19266D46">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联邦学习：通过联邦学习技术，支持跨医院设备的分布式训练，保证数据的隐私性，同时支持模型的 跨设备泛化能力。</w:t>
      </w:r>
    </w:p>
    <w:p w14:paraId="723ACBD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加密存储与传输：所有敏感数据如患者病历和诊断数据在传输和存储过程中都采用加密技术，确保数据的安全性。</w:t>
      </w:r>
    </w:p>
    <w:p w14:paraId="6D3EDFCE">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综上，Eyecare+ 采用了多模态自监督学习和联邦边缘计算技术，并通过云-边-端的三级协同架构融合五大层次，解决了复杂眼科疾病联合诊断、跨设备泛化能力、数据隐私保护等核心问题。系统不仅具备高效的诊断速度和精确的疾病识别能力，还提供了实时的性能监控与任务调度管理，确保系统在不同医院和设备间的高效运行持续优化。</w:t>
      </w:r>
    </w:p>
    <w:p w14:paraId="62C1336A">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right="0" w:rightChars="0" w:firstLine="0" w:firstLineChars="0"/>
        <w:jc w:val="left"/>
        <w:textAlignment w:val="baseline"/>
        <w:outlineLvl w:val="2"/>
        <w:rPr>
          <w:rStyle w:val="38"/>
          <w:rFonts w:hint="default"/>
          <w:lang w:eastAsia="zh"/>
        </w:rPr>
      </w:pPr>
      <w:bookmarkStart w:id="92" w:name="_Toc25856"/>
      <w:bookmarkStart w:id="93" w:name="_Toc22812"/>
      <w:r>
        <w:rPr>
          <w:rStyle w:val="38"/>
          <w:rFonts w:hint="default" w:ascii="Times New Roman" w:hAnsi="Times New Roman" w:cs="Times New Roman"/>
          <w:lang w:eastAsia="zh"/>
        </w:rPr>
        <w:t>3.1.2</w:t>
      </w:r>
      <w:r>
        <w:rPr>
          <w:rStyle w:val="38"/>
          <w:rFonts w:hint="default"/>
          <w:lang w:eastAsia="zh"/>
        </w:rPr>
        <w:t xml:space="preserve"> </w:t>
      </w:r>
      <w:r>
        <w:rPr>
          <w:rStyle w:val="38"/>
          <w:rFonts w:hint="eastAsia" w:eastAsia="黑体"/>
          <w:lang w:val="en-US" w:eastAsia="zh-CN"/>
        </w:rPr>
        <w:t>总体</w:t>
      </w:r>
      <w:r>
        <w:rPr>
          <w:rStyle w:val="38"/>
          <w:rFonts w:hint="default"/>
          <w:lang w:eastAsia="zh"/>
        </w:rPr>
        <w:t>流程设计</w:t>
      </w:r>
      <w:bookmarkEnd w:id="92"/>
    </w:p>
    <w:bookmarkEnd w:id="93"/>
    <w:p w14:paraId="19A15AC1">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left"/>
        <w:outlineLvl w:val="9"/>
        <w:rPr>
          <w:rStyle w:val="38"/>
          <w:rFonts w:hint="default" w:eastAsia="楷体"/>
          <w:b w:val="0"/>
          <w:bCs w:val="0"/>
          <w:lang w:val="en-US" w:eastAsia="zh-CN"/>
        </w:rPr>
      </w:pPr>
      <w:r>
        <w:rPr>
          <w:rFonts w:hint="default" w:ascii="Times New Roman" w:hAnsi="Times New Roman" w:eastAsia="楷体" w:cs="Times New Roman"/>
          <w:sz w:val="24"/>
          <w:szCs w:val="24"/>
          <w:lang w:eastAsia="zh" w:bidi="ar"/>
        </w:rPr>
        <w:t>综上，</w:t>
      </w:r>
      <w:r>
        <w:rPr>
          <w:rFonts w:hint="eastAsia" w:ascii="Times New Roman" w:hAnsi="Times New Roman" w:cs="Times New Roman"/>
          <w:sz w:val="24"/>
          <w:szCs w:val="24"/>
          <w:lang w:val="en-US" w:eastAsia="zh-CN" w:bidi="ar"/>
        </w:rPr>
        <w:t>结合系统功能需求与非功能需求，设计系统总体泳道图如图3-3 所示。</w:t>
      </w:r>
    </w:p>
    <w:p w14:paraId="4C4C1D3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064760" cy="8048625"/>
            <wp:effectExtent l="0" t="0" r="10160" b="133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1"/>
                    <a:stretch>
                      <a:fillRect/>
                    </a:stretch>
                  </pic:blipFill>
                  <pic:spPr>
                    <a:xfrm>
                      <a:off x="0" y="0"/>
                      <a:ext cx="5064760" cy="8048625"/>
                    </a:xfrm>
                    <a:prstGeom prst="rect">
                      <a:avLst/>
                    </a:prstGeom>
                  </pic:spPr>
                </pic:pic>
              </a:graphicData>
            </a:graphic>
          </wp:inline>
        </w:drawing>
      </w:r>
    </w:p>
    <w:p w14:paraId="1F089268">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1"/>
          <w:szCs w:val="21"/>
        </w:rPr>
        <w:t>图3-</w:t>
      </w:r>
      <w:r>
        <w:rPr>
          <w:rFonts w:hint="eastAsia" w:ascii="Times New Roman" w:hAnsi="Times New Roman" w:eastAsia="楷体" w:cs="Times New Roman"/>
          <w:sz w:val="21"/>
          <w:szCs w:val="21"/>
          <w:lang w:val="en-US" w:eastAsia="zh-CN"/>
        </w:rPr>
        <w:t>3</w:t>
      </w:r>
      <w:r>
        <w:rPr>
          <w:rFonts w:hint="default" w:ascii="Times New Roman" w:hAnsi="Times New Roman" w:eastAsia="楷体" w:cs="Times New Roman"/>
          <w:sz w:val="21"/>
          <w:szCs w:val="21"/>
        </w:rPr>
        <w:t xml:space="preserve">  系统</w:t>
      </w:r>
      <w:r>
        <w:rPr>
          <w:rFonts w:hint="eastAsia" w:ascii="Times New Roman" w:hAnsi="Times New Roman" w:eastAsia="楷体" w:cs="Times New Roman"/>
          <w:sz w:val="21"/>
          <w:szCs w:val="21"/>
          <w:lang w:val="en-US" w:eastAsia="zh-CN"/>
        </w:rPr>
        <w:t>总体泳道图</w:t>
      </w:r>
    </w:p>
    <w:p w14:paraId="26E55CB3">
      <w:pPr>
        <w:pStyle w:val="5"/>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textAlignment w:val="baseline"/>
        <w:rPr>
          <w:rFonts w:hint="default"/>
          <w:lang w:eastAsia="zh"/>
        </w:rPr>
      </w:pPr>
      <w:r>
        <w:rPr>
          <w:rFonts w:hint="default"/>
          <w:lang w:eastAsia="zh"/>
        </w:rPr>
        <w:t xml:space="preserve">3.1.2.1 三大核心业务流程 </w:t>
      </w:r>
    </w:p>
    <w:p w14:paraId="48220C5A">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一、医生端 AI 诊断业务流程</w:t>
      </w:r>
    </w:p>
    <w:p w14:paraId="3480A06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b/>
          <w:bCs/>
          <w:sz w:val="24"/>
          <w:szCs w:val="24"/>
          <w:lang w:eastAsia="zh" w:bidi="ar"/>
        </w:rPr>
        <w:t>业务概述</w:t>
      </w:r>
      <w:r>
        <w:rPr>
          <w:rFonts w:hint="default" w:ascii="Times New Roman" w:hAnsi="Times New Roman" w:eastAsia="楷体" w:cs="Times New Roman"/>
          <w:sz w:val="24"/>
          <w:szCs w:val="24"/>
          <w:lang w:eastAsia="zh" w:bidi="ar"/>
        </w:rPr>
        <w:t>：</w:t>
      </w:r>
    </w:p>
    <w:p w14:paraId="5D40C3E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医生通过 Web 端上传眼底影像，触发AI诊断流程，最终生成结构化的诊断报告，并推送至患者端。</w:t>
      </w:r>
    </w:p>
    <w:p w14:paraId="18A8E57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eastAsia" w:ascii="Times New Roman" w:hAnsi="Times New Roman" w:eastAsia="楷体" w:cs="Times New Roman"/>
          <w:sz w:val="24"/>
          <w:szCs w:val="24"/>
          <w:lang w:eastAsia="zh-CN" w:bidi="ar"/>
        </w:rPr>
      </w:pPr>
      <w:r>
        <w:rPr>
          <w:rFonts w:hint="default" w:ascii="Times New Roman" w:hAnsi="Times New Roman" w:eastAsia="楷体" w:cs="Times New Roman"/>
          <w:b/>
          <w:bCs/>
          <w:sz w:val="24"/>
          <w:szCs w:val="24"/>
          <w:lang w:eastAsia="zh" w:bidi="ar"/>
        </w:rPr>
        <w:t>详细步骤</w:t>
      </w:r>
      <w:r>
        <w:rPr>
          <w:rFonts w:hint="eastAsia" w:ascii="Times New Roman" w:hAnsi="Times New Roman" w:cs="Times New Roman"/>
          <w:sz w:val="24"/>
          <w:szCs w:val="24"/>
          <w:lang w:eastAsia="zh-CN" w:bidi="ar"/>
        </w:rPr>
        <w:t>：</w:t>
      </w:r>
    </w:p>
    <w:p w14:paraId="2276D614">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1.医生登录系统：医生使用账号密码或 OAuth 方式登录 Web 端系统。</w:t>
      </w:r>
    </w:p>
    <w:p w14:paraId="43FF6F5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2.上传眼底影像：医生上传左右眼的眼底影像，系统对影像进行格式验证。</w:t>
      </w:r>
    </w:p>
    <w:p w14:paraId="395E5D27">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3.影像预处理：系统对上传的影像进行 去噪、对比度增强，提高 AI 诊断质量。</w:t>
      </w:r>
    </w:p>
    <w:p w14:paraId="74287C2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4.触发 AI 诊断任务：调用 AI 计算引擎，并将任务发送至 消息队列（RabbitMQ） 进行调度。</w:t>
      </w:r>
    </w:p>
    <w:p w14:paraId="502EEB7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5.任务入队（RabbitMQ）：AI 任务进入 RabbitMQ 队列，等待 Celery Worker 处理。</w:t>
      </w:r>
    </w:p>
    <w:p w14:paraId="330BCFE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6.任务处理（Celery Worker）：分布式 Celery Worker 从消息队列获取任务，并调用 AI 计算引擎进行推理。</w:t>
      </w:r>
    </w:p>
    <w:p w14:paraId="6732C58D">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7.AI 计算引擎推理：采用多模态特征提取（</w:t>
      </w:r>
      <w:r>
        <w:rPr>
          <w:rFonts w:hint="default" w:ascii="Times New Roman" w:hAnsi="Times New Roman" w:eastAsia="楷体" w:cs="Times New Roman"/>
          <w:sz w:val="24"/>
          <w:szCs w:val="24"/>
        </w:rPr>
        <w:t>双流ConvNeXt+Vision</w:t>
      </w:r>
      <w:r>
        <w:rPr>
          <w:rFonts w:hint="default" w:ascii="Times New Roman" w:hAnsi="Times New Roman" w:eastAsia="楷体" w:cs="Times New Roman"/>
          <w:sz w:val="24"/>
          <w:szCs w:val="24"/>
          <w:lang w:eastAsia="zh"/>
        </w:rPr>
        <w:t xml:space="preserve"> </w:t>
      </w:r>
      <w:r>
        <w:rPr>
          <w:rFonts w:hint="default" w:ascii="Times New Roman" w:hAnsi="Times New Roman" w:eastAsia="楷体" w:cs="Times New Roman"/>
          <w:sz w:val="24"/>
          <w:szCs w:val="24"/>
        </w:rPr>
        <w:t>Transformer</w:t>
      </w:r>
      <w:r>
        <w:rPr>
          <w:rFonts w:hint="default" w:ascii="Times New Roman" w:hAnsi="Times New Roman" w:eastAsia="楷体" w:cs="Times New Roman"/>
          <w:sz w:val="24"/>
          <w:szCs w:val="24"/>
          <w:lang w:eastAsia="zh" w:bidi="ar"/>
        </w:rPr>
        <w:t>）进行影像和文本特征融合。使用贝叶斯不确定性量化网络进行病种存在性检测。进行 7+1类别 细粒度分类，得出诊断结论。</w:t>
      </w:r>
    </w:p>
    <w:p w14:paraId="7FD189A7">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8.生成诊断报告：输出结构化诊断数据，包括病变类别、病灶面积、微血管瘤计数等关键指标。采用Grad-CAM++生成可解释性热力图，辅助医生判断病灶区域。</w:t>
      </w:r>
    </w:p>
    <w:p w14:paraId="3F6E85A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9.医生审核报告：医生可手动调整诊断结论，或补充临床意见。</w:t>
      </w:r>
    </w:p>
    <w:p w14:paraId="0D84E7AE">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b/>
          <w:bCs/>
          <w:sz w:val="24"/>
          <w:szCs w:val="24"/>
          <w:lang w:eastAsia="zh" w:bidi="ar"/>
        </w:rPr>
        <w:t>报告存储与推送</w:t>
      </w:r>
      <w:r>
        <w:rPr>
          <w:rFonts w:hint="default" w:ascii="Times New Roman" w:hAnsi="Times New Roman" w:eastAsia="楷体" w:cs="Times New Roman"/>
          <w:sz w:val="24"/>
          <w:szCs w:val="24"/>
          <w:lang w:eastAsia="zh" w:bidi="ar"/>
        </w:rPr>
        <w:t>：</w:t>
      </w:r>
    </w:p>
    <w:p w14:paraId="3EB8A69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诊断报告存入MySQL并关联患者档案。患者可在小程序端查看医生审核后的报告。</w:t>
      </w:r>
    </w:p>
    <w:p w14:paraId="4CDC11C0">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drawing>
          <wp:inline distT="0" distB="0" distL="114300" distR="114300">
            <wp:extent cx="5601335" cy="1560195"/>
            <wp:effectExtent l="0" t="0" r="18415"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2"/>
                    <a:stretch>
                      <a:fillRect/>
                    </a:stretch>
                  </pic:blipFill>
                  <pic:spPr>
                    <a:xfrm>
                      <a:off x="0" y="0"/>
                      <a:ext cx="5601335" cy="1560195"/>
                    </a:xfrm>
                    <a:prstGeom prst="rect">
                      <a:avLst/>
                    </a:prstGeom>
                  </pic:spPr>
                </pic:pic>
              </a:graphicData>
            </a:graphic>
          </wp:inline>
        </w:drawing>
      </w:r>
    </w:p>
    <w:p w14:paraId="5D9EACC6">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图3</w:t>
      </w:r>
      <w:r>
        <w:rPr>
          <w:rFonts w:hint="eastAsia" w:ascii="Times New Roman" w:hAnsi="Times New Roman" w:eastAsia="楷体" w:cs="Times New Roman"/>
          <w:sz w:val="21"/>
          <w:szCs w:val="21"/>
          <w:lang w:val="en-US" w:eastAsia="zh-CN"/>
        </w:rPr>
        <w:t>-4</w:t>
      </w:r>
      <w:r>
        <w:rPr>
          <w:rFonts w:hint="default" w:ascii="Times New Roman" w:hAnsi="Times New Roman" w:eastAsia="楷体" w:cs="Times New Roman"/>
          <w:sz w:val="21"/>
          <w:szCs w:val="21"/>
        </w:rPr>
        <w:t xml:space="preserve">  医生端 AI 诊断业务流程图</w:t>
      </w:r>
    </w:p>
    <w:p w14:paraId="6B9D0361">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p>
    <w:p w14:paraId="2B5706C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二、患者端健康管理业务流程</w:t>
      </w:r>
    </w:p>
    <w:p w14:paraId="4C32DE5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b/>
          <w:bCs/>
          <w:sz w:val="24"/>
          <w:szCs w:val="24"/>
          <w:lang w:eastAsia="zh" w:bidi="ar"/>
        </w:rPr>
        <w:t>业务概述</w:t>
      </w:r>
      <w:r>
        <w:rPr>
          <w:rFonts w:hint="default" w:ascii="Times New Roman" w:hAnsi="Times New Roman" w:eastAsia="楷体" w:cs="Times New Roman"/>
          <w:sz w:val="24"/>
          <w:szCs w:val="24"/>
          <w:lang w:eastAsia="zh" w:bidi="ar"/>
        </w:rPr>
        <w:t>：</w:t>
      </w:r>
    </w:p>
    <w:p w14:paraId="44AC4B9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患者通过小程序获取诊断报告，系统提供健康管理建议，并支持复诊提醒。</w:t>
      </w:r>
    </w:p>
    <w:p w14:paraId="20DC183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eastAsia" w:ascii="Times New Roman" w:hAnsi="Times New Roman" w:eastAsia="楷体" w:cs="Times New Roman"/>
          <w:b/>
          <w:bCs/>
          <w:sz w:val="24"/>
          <w:szCs w:val="24"/>
          <w:lang w:eastAsia="zh-CN" w:bidi="ar"/>
        </w:rPr>
      </w:pPr>
      <w:r>
        <w:rPr>
          <w:rFonts w:hint="default" w:ascii="Times New Roman" w:hAnsi="Times New Roman" w:eastAsia="楷体" w:cs="Times New Roman"/>
          <w:b/>
          <w:bCs/>
          <w:sz w:val="24"/>
          <w:szCs w:val="24"/>
          <w:lang w:eastAsia="zh" w:bidi="ar"/>
        </w:rPr>
        <w:t>详细步骤</w:t>
      </w:r>
      <w:r>
        <w:rPr>
          <w:rFonts w:hint="eastAsia" w:ascii="Times New Roman" w:hAnsi="Times New Roman" w:cs="Times New Roman"/>
          <w:b w:val="0"/>
          <w:bCs w:val="0"/>
          <w:sz w:val="24"/>
          <w:szCs w:val="24"/>
          <w:lang w:eastAsia="zh-CN" w:bidi="ar"/>
        </w:rPr>
        <w:t>：</w:t>
      </w:r>
    </w:p>
    <w:p w14:paraId="369A2A0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1.患者登录小程序：患者使用微信小程序登录系统，身份验证通过后进入个人中心。</w:t>
      </w:r>
    </w:p>
    <w:p w14:paraId="534B614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2.获取医生诊断结果：小程序向后端请求最新的诊断报告。若医生已审核，展示完整报告内容。</w:t>
      </w:r>
    </w:p>
    <w:p w14:paraId="0DDEC71E">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3.查看诊断报告：患者可查看诊断结论、病灶热力图、健康建议。若有疑问，可通过小程序向医生留言咨询。</w:t>
      </w:r>
    </w:p>
    <w:p w14:paraId="36898ED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4.计算并发症风险：后端基于历史诊断数据，计算患者 糖尿病视网膜病变进展风险及其他 并发症风险。</w:t>
      </w:r>
    </w:p>
    <w:p w14:paraId="56395F6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5.推送健康管理方案：若高风险，系统推送预警与预防措施，如血糖管理建议、用药提醒。若低风险，提供日常护眼指南，如饮食调整、用眼习惯建议。</w:t>
      </w:r>
    </w:p>
    <w:p w14:paraId="720E3DC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6.记录患者反馈：患者可在小程序中反馈身体状况，系统持续优化个性化健康建议。</w:t>
      </w:r>
    </w:p>
    <w:p w14:paraId="2764ADB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7.医生制定复诊计划：根据患者情况，医生可在 Web 端设定 复诊时间。系统同步该计划至患者小程序，并定期发送提醒。</w:t>
      </w:r>
    </w:p>
    <w:p w14:paraId="5C694F1F">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8。定期推送复查提醒：基于患者病情，系统定期推送 检查提醒 &amp; 医院推荐。</w:t>
      </w:r>
    </w:p>
    <w:p w14:paraId="4F0D4BF3">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drawing>
          <wp:inline distT="0" distB="0" distL="114300" distR="114300">
            <wp:extent cx="5598160" cy="17710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3"/>
                    <a:stretch>
                      <a:fillRect/>
                    </a:stretch>
                  </pic:blipFill>
                  <pic:spPr>
                    <a:xfrm>
                      <a:off x="0" y="0"/>
                      <a:ext cx="5598160" cy="1771015"/>
                    </a:xfrm>
                    <a:prstGeom prst="rect">
                      <a:avLst/>
                    </a:prstGeom>
                  </pic:spPr>
                </pic:pic>
              </a:graphicData>
            </a:graphic>
          </wp:inline>
        </w:drawing>
      </w:r>
    </w:p>
    <w:p w14:paraId="4C27948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1"/>
          <w:szCs w:val="21"/>
          <w:lang w:eastAsia="zh" w:bidi="ar"/>
        </w:rPr>
      </w:pPr>
      <w:r>
        <w:rPr>
          <w:rFonts w:hint="default" w:ascii="Times New Roman" w:hAnsi="Times New Roman" w:eastAsia="楷体" w:cs="Times New Roman"/>
          <w:spacing w:val="-3"/>
          <w:sz w:val="21"/>
          <w:szCs w:val="21"/>
          <w:lang w:eastAsia="zh"/>
        </w:rPr>
        <w:t>图3-</w:t>
      </w:r>
      <w:r>
        <w:rPr>
          <w:rFonts w:hint="eastAsia" w:ascii="Times New Roman" w:hAnsi="Times New Roman" w:cs="Times New Roman"/>
          <w:spacing w:val="-3"/>
          <w:sz w:val="21"/>
          <w:szCs w:val="21"/>
          <w:lang w:val="en-US" w:eastAsia="zh-CN"/>
        </w:rPr>
        <w:t>5</w:t>
      </w:r>
      <w:r>
        <w:rPr>
          <w:rFonts w:hint="default" w:ascii="Times New Roman" w:hAnsi="Times New Roman" w:eastAsia="楷体" w:cs="Times New Roman"/>
          <w:spacing w:val="-3"/>
          <w:sz w:val="21"/>
          <w:szCs w:val="21"/>
          <w:lang w:eastAsia="zh"/>
        </w:rPr>
        <w:t xml:space="preserve">  患者端健康管理业务流程图</w:t>
      </w:r>
    </w:p>
    <w:p w14:paraId="2578C99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3"/>
          <w:sz w:val="24"/>
          <w:szCs w:val="24"/>
          <w:lang w:eastAsia="zh"/>
        </w:rPr>
      </w:pPr>
    </w:p>
    <w:p w14:paraId="25D99C1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三、AI诊断任务调度流程</w:t>
      </w:r>
    </w:p>
    <w:p w14:paraId="41FA6BD0">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业务概述：</w:t>
      </w:r>
    </w:p>
    <w:p w14:paraId="2844EA3B">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系统采用 Celery + RabbitMQ 进行异步任务调度，提升 AI 诊断效率，实现 分布式计算。</w:t>
      </w:r>
    </w:p>
    <w:p w14:paraId="76DA99CB">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eastAsia" w:ascii="Times New Roman" w:hAnsi="Times New Roman" w:eastAsia="楷体" w:cs="Times New Roman"/>
          <w:b w:val="0"/>
          <w:bCs w:val="0"/>
          <w:sz w:val="24"/>
          <w:szCs w:val="24"/>
          <w:lang w:eastAsia="zh-CN" w:bidi="ar"/>
        </w:rPr>
      </w:pPr>
      <w:r>
        <w:rPr>
          <w:rFonts w:hint="default" w:ascii="Times New Roman" w:hAnsi="Times New Roman" w:eastAsia="楷体" w:cs="Times New Roman"/>
          <w:b/>
          <w:bCs/>
          <w:sz w:val="24"/>
          <w:szCs w:val="24"/>
          <w:lang w:eastAsia="zh" w:bidi="ar"/>
        </w:rPr>
        <w:t>详细步骤</w:t>
      </w:r>
      <w:r>
        <w:rPr>
          <w:rFonts w:hint="eastAsia" w:ascii="Times New Roman" w:hAnsi="Times New Roman" w:eastAsia="楷体" w:cs="Times New Roman"/>
          <w:b w:val="0"/>
          <w:bCs w:val="0"/>
          <w:sz w:val="24"/>
          <w:szCs w:val="24"/>
          <w:lang w:eastAsia="zh-CN" w:bidi="ar"/>
        </w:rPr>
        <w:t>：</w:t>
      </w:r>
    </w:p>
    <w:p w14:paraId="3B4B021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1.医生提交影像：影像存储至数据库。</w:t>
      </w:r>
    </w:p>
    <w:p w14:paraId="479B5A2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2.任务入队（RabbitMQ）：系统将任务推送至 RabbitMQ 消息队列。任务包含 影像路径、患者ID、医生ID等信息。</w:t>
      </w:r>
    </w:p>
    <w:p w14:paraId="2DDEA6C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3.任务分发（Celery Worker）：Celery Worker 监听任务队列，并动态调度任务至AI计算节点。采用 GPU 加速推理（PyTorch + CUDA）提高计算效率。</w:t>
      </w:r>
    </w:p>
    <w:p w14:paraId="51B09F2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4.AI 计算引擎处理：多模态特征提取（融合眼底影像与病例文本）。贝叶斯分类+细粒度诊断，判断病变类型。</w:t>
      </w:r>
    </w:p>
    <w:p w14:paraId="7FD7190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5.生成结构化诊断报告：输出病灶类型、病变热力图、关键指标。</w:t>
      </w:r>
    </w:p>
    <w:p w14:paraId="79E7E44D">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6.存储诊断结果：</w:t>
      </w:r>
    </w:p>
    <w:p w14:paraId="502E582E">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结果存入 MySQL，影像存入 MinIO，日志存入 ELK。</w:t>
      </w:r>
    </w:p>
    <w:p w14:paraId="6DCB4DEC">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b/>
          <w:bCs/>
          <w:sz w:val="24"/>
          <w:szCs w:val="24"/>
          <w:lang w:eastAsia="zh" w:bidi="ar"/>
        </w:rPr>
        <w:t>通知医生与患者</w:t>
      </w:r>
      <w:r>
        <w:rPr>
          <w:rFonts w:hint="default" w:ascii="Times New Roman" w:hAnsi="Times New Roman" w:eastAsia="楷体" w:cs="Times New Roman"/>
          <w:sz w:val="24"/>
          <w:szCs w:val="24"/>
          <w:lang w:eastAsia="zh" w:bidi="ar"/>
        </w:rPr>
        <w:t>：</w:t>
      </w:r>
    </w:p>
    <w:p w14:paraId="1A1CB97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医生 Web 端：可查看诊断结果，并审核后推送患者。</w:t>
      </w:r>
    </w:p>
    <w:p w14:paraId="1CF9C07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患者小程序：获取医生审核后的诊断报告。</w:t>
      </w:r>
    </w:p>
    <w:p w14:paraId="34587FD3">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bidi="ar"/>
        </w:rPr>
        <w:drawing>
          <wp:inline distT="0" distB="0" distL="114300" distR="114300">
            <wp:extent cx="5593715" cy="1343660"/>
            <wp:effectExtent l="0" t="0" r="698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4"/>
                    <a:stretch>
                      <a:fillRect/>
                    </a:stretch>
                  </pic:blipFill>
                  <pic:spPr>
                    <a:xfrm>
                      <a:off x="0" y="0"/>
                      <a:ext cx="5593715" cy="1343660"/>
                    </a:xfrm>
                    <a:prstGeom prst="rect">
                      <a:avLst/>
                    </a:prstGeom>
                  </pic:spPr>
                </pic:pic>
              </a:graphicData>
            </a:graphic>
          </wp:inline>
        </w:drawing>
      </w:r>
    </w:p>
    <w:p w14:paraId="422C942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1"/>
          <w:szCs w:val="21"/>
          <w:lang w:eastAsia="zh" w:bidi="ar"/>
        </w:rPr>
      </w:pPr>
      <w:r>
        <w:rPr>
          <w:rFonts w:hint="default" w:ascii="Times New Roman" w:hAnsi="Times New Roman" w:eastAsia="楷体" w:cs="Times New Roman"/>
          <w:spacing w:val="-3"/>
          <w:sz w:val="21"/>
          <w:szCs w:val="21"/>
          <w:lang w:eastAsia="zh"/>
        </w:rPr>
        <w:t>图3</w:t>
      </w:r>
      <w:r>
        <w:rPr>
          <w:rFonts w:hint="eastAsia" w:ascii="Times New Roman" w:hAnsi="Times New Roman" w:cs="Times New Roman"/>
          <w:spacing w:val="-3"/>
          <w:sz w:val="21"/>
          <w:szCs w:val="21"/>
          <w:lang w:val="en-US" w:eastAsia="zh-CN"/>
        </w:rPr>
        <w:t>-6</w:t>
      </w:r>
      <w:r>
        <w:rPr>
          <w:rFonts w:hint="default" w:ascii="Times New Roman" w:hAnsi="Times New Roman" w:eastAsia="楷体" w:cs="Times New Roman"/>
          <w:spacing w:val="-3"/>
          <w:sz w:val="21"/>
          <w:szCs w:val="21"/>
          <w:lang w:eastAsia="zh"/>
        </w:rPr>
        <w:t xml:space="preserve">  AI诊断任务调度流程图</w:t>
      </w:r>
    </w:p>
    <w:p w14:paraId="433C4F1F">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bidi="ar"/>
        </w:rPr>
      </w:pPr>
    </w:p>
    <w:p w14:paraId="7BB41F84">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94" w:name="_Toc6308"/>
      <w:bookmarkStart w:id="95" w:name="_Toc20808"/>
      <w:r>
        <w:rPr>
          <w:rFonts w:hint="default" w:ascii="Times New Roman" w:hAnsi="Times New Roman" w:cs="Times New Roman"/>
          <w:lang w:eastAsia="zh"/>
        </w:rPr>
        <w:t>3.1.3</w:t>
      </w:r>
      <w:r>
        <w:rPr>
          <w:rFonts w:hint="eastAsia" w:ascii="Times New Roman" w:hAnsi="Times New Roman" w:cs="Times New Roman"/>
          <w:lang w:val="en-US" w:eastAsia="zh-CN"/>
        </w:rPr>
        <w:t xml:space="preserve"> </w:t>
      </w:r>
      <w:r>
        <w:rPr>
          <w:rFonts w:hint="default"/>
          <w:lang w:eastAsia="zh"/>
        </w:rPr>
        <w:t>项目Logo设计</w:t>
      </w:r>
      <w:bookmarkEnd w:id="94"/>
      <w:bookmarkEnd w:id="95"/>
    </w:p>
    <w:p w14:paraId="482A0131">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eastAsia" w:ascii="Times New Roman" w:hAnsi="Times New Roman" w:eastAsia="楷体" w:cs="Times New Roman"/>
          <w:sz w:val="24"/>
          <w:szCs w:val="24"/>
          <w:lang w:eastAsia="zh-CN"/>
        </w:rPr>
      </w:pPr>
      <w:r>
        <w:rPr>
          <w:rFonts w:hint="default" w:ascii="Times New Roman" w:hAnsi="Times New Roman" w:eastAsia="楷体" w:cs="Times New Roman"/>
          <w:sz w:val="24"/>
          <w:szCs w:val="24"/>
        </w:rPr>
        <w:t>Eyecare+——基于多模态自监督架构的眼科多病种智能辅助诊断系统LOGO如图</w:t>
      </w:r>
      <w:r>
        <w:rPr>
          <w:rFonts w:hint="eastAsia" w:ascii="Times New Roman" w:hAnsi="Times New Roman" w:eastAsia="楷体" w:cs="Times New Roman"/>
          <w:sz w:val="24"/>
          <w:szCs w:val="24"/>
          <w:lang w:val="en-US" w:eastAsia="zh-CN"/>
        </w:rPr>
        <w:t>3</w:t>
      </w:r>
      <w:r>
        <w:rPr>
          <w:rFonts w:hint="default" w:ascii="Times New Roman" w:hAnsi="Times New Roman" w:eastAsia="楷体" w:cs="Times New Roman"/>
          <w:sz w:val="24"/>
          <w:szCs w:val="24"/>
        </w:rPr>
        <w:t>-</w:t>
      </w:r>
      <w:r>
        <w:rPr>
          <w:rFonts w:hint="eastAsia" w:ascii="Times New Roman" w:hAnsi="Times New Roman" w:eastAsia="楷体" w:cs="Times New Roman"/>
          <w:sz w:val="24"/>
          <w:szCs w:val="24"/>
          <w:lang w:val="en-US" w:eastAsia="zh-CN"/>
        </w:rPr>
        <w:t xml:space="preserve">7 </w:t>
      </w:r>
      <w:r>
        <w:rPr>
          <w:rFonts w:hint="default" w:ascii="Times New Roman" w:hAnsi="Times New Roman" w:eastAsia="楷体" w:cs="Times New Roman"/>
          <w:sz w:val="24"/>
          <w:szCs w:val="24"/>
        </w:rPr>
        <w:t>所示</w:t>
      </w:r>
      <w:r>
        <w:rPr>
          <w:rFonts w:hint="eastAsia" w:ascii="Times New Roman" w:hAnsi="Times New Roman" w:eastAsia="楷体" w:cs="Times New Roman"/>
          <w:sz w:val="24"/>
          <w:szCs w:val="24"/>
          <w:lang w:eastAsia="zh-CN"/>
        </w:rPr>
        <w:t>。</w:t>
      </w:r>
    </w:p>
    <w:p w14:paraId="0E7C808E">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drawing>
          <wp:inline distT="0" distB="0" distL="114300" distR="114300">
            <wp:extent cx="1806575" cy="1993265"/>
            <wp:effectExtent l="0" t="0" r="3175" b="698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5"/>
                    <a:srcRect l="14905" t="16693" r="15501" b="6558"/>
                    <a:stretch>
                      <a:fillRect/>
                    </a:stretch>
                  </pic:blipFill>
                  <pic:spPr>
                    <a:xfrm>
                      <a:off x="0" y="0"/>
                      <a:ext cx="1806575" cy="1993265"/>
                    </a:xfrm>
                    <a:prstGeom prst="rect">
                      <a:avLst/>
                    </a:prstGeom>
                  </pic:spPr>
                </pic:pic>
              </a:graphicData>
            </a:graphic>
          </wp:inline>
        </w:drawing>
      </w:r>
    </w:p>
    <w:p w14:paraId="595C9390">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图</w:t>
      </w:r>
      <w:r>
        <w:rPr>
          <w:rFonts w:hint="eastAsia" w:ascii="Times New Roman" w:hAnsi="Times New Roman" w:eastAsia="楷体" w:cs="Times New Roman"/>
          <w:sz w:val="21"/>
          <w:szCs w:val="21"/>
          <w:lang w:val="en-US" w:eastAsia="zh-CN"/>
        </w:rPr>
        <w:t>3-7</w:t>
      </w:r>
      <w:r>
        <w:rPr>
          <w:rFonts w:hint="default" w:ascii="Times New Roman" w:hAnsi="Times New Roman" w:eastAsia="楷体" w:cs="Times New Roman"/>
          <w:sz w:val="21"/>
          <w:szCs w:val="21"/>
        </w:rPr>
        <w:t xml:space="preserve"> 系统LOGO设计图</w:t>
      </w:r>
    </w:p>
    <w:p w14:paraId="661A5611">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p>
    <w:p w14:paraId="4F95DC3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68" w:firstLineChars="200"/>
        <w:jc w:val="both"/>
        <w:outlineLvl w:val="9"/>
        <w:rPr>
          <w:rFonts w:hint="default" w:ascii="Times New Roman" w:hAnsi="Times New Roman" w:eastAsia="楷体" w:cs="Times New Roman"/>
          <w:color w:val="06071F"/>
          <w:sz w:val="24"/>
          <w:szCs w:val="24"/>
          <w:shd w:val="clear" w:color="auto" w:fill="FDFDFE"/>
          <w:lang w:eastAsia="zh"/>
        </w:rPr>
      </w:pPr>
      <w:r>
        <w:rPr>
          <w:rFonts w:hint="default" w:ascii="Times New Roman" w:hAnsi="Times New Roman" w:eastAsia="楷体" w:cs="Times New Roman"/>
          <w:spacing w:val="-3"/>
          <w:sz w:val="24"/>
          <w:szCs w:val="24"/>
          <w:lang w:eastAsia="zh"/>
        </w:rPr>
        <w:t>LOGO主色调采用蓝色。一方面，</w:t>
      </w:r>
      <w:r>
        <w:rPr>
          <w:rFonts w:hint="default" w:ascii="Times New Roman" w:hAnsi="Times New Roman" w:eastAsia="楷体" w:cs="Times New Roman"/>
          <w:color w:val="06071F"/>
          <w:sz w:val="24"/>
          <w:szCs w:val="24"/>
          <w:shd w:val="clear" w:color="auto" w:fill="FDFDFE"/>
          <w:lang w:eastAsia="zh-CN"/>
        </w:rPr>
        <w:t>蓝色让人联想到广阔的天空和宁静的海洋，给人以平和、安定的感觉</w:t>
      </w:r>
      <w:r>
        <w:rPr>
          <w:rFonts w:hint="default" w:ascii="Times New Roman" w:hAnsi="Times New Roman" w:eastAsia="楷体" w:cs="Times New Roman"/>
          <w:color w:val="06071F"/>
          <w:sz w:val="24"/>
          <w:szCs w:val="24"/>
          <w:shd w:val="clear" w:color="auto" w:fill="FDFDFE"/>
          <w:lang w:eastAsia="zh"/>
        </w:rPr>
        <w:t>，能</w:t>
      </w:r>
      <w:r>
        <w:rPr>
          <w:rFonts w:hint="default" w:ascii="Times New Roman" w:hAnsi="Times New Roman" w:eastAsia="楷体" w:cs="Times New Roman"/>
          <w:color w:val="06071F"/>
          <w:sz w:val="24"/>
          <w:szCs w:val="24"/>
          <w:shd w:val="clear" w:color="auto" w:fill="FDFDFE"/>
          <w:lang w:eastAsia="zh-CN"/>
        </w:rPr>
        <w:t>缓解紧张情绪，营造放松的氛围</w:t>
      </w:r>
      <w:r>
        <w:rPr>
          <w:rFonts w:hint="default" w:ascii="Times New Roman" w:hAnsi="Times New Roman" w:eastAsia="楷体" w:cs="Times New Roman"/>
          <w:color w:val="06071F"/>
          <w:sz w:val="24"/>
          <w:szCs w:val="24"/>
          <w:shd w:val="clear" w:color="auto" w:fill="FDFDFE"/>
          <w:lang w:eastAsia="zh"/>
        </w:rPr>
        <w:t>适用</w:t>
      </w:r>
      <w:r>
        <w:rPr>
          <w:rFonts w:hint="default" w:ascii="Times New Roman" w:hAnsi="Times New Roman" w:eastAsia="楷体" w:cs="Times New Roman"/>
          <w:color w:val="06071F"/>
          <w:sz w:val="24"/>
          <w:szCs w:val="24"/>
          <w:shd w:val="clear" w:color="auto" w:fill="FDFDFE"/>
          <w:lang w:eastAsia="zh-CN"/>
        </w:rPr>
        <w:t>于医院等需要宁静环境的场所</w:t>
      </w:r>
      <w:r>
        <w:rPr>
          <w:rFonts w:hint="default" w:ascii="Times New Roman" w:hAnsi="Times New Roman" w:eastAsia="楷体" w:cs="Times New Roman"/>
          <w:color w:val="06071F"/>
          <w:sz w:val="24"/>
          <w:szCs w:val="24"/>
          <w:shd w:val="clear" w:color="auto" w:fill="FDFDFE"/>
          <w:lang w:eastAsia="zh"/>
        </w:rPr>
        <w:t>；另一方面，蓝色</w:t>
      </w:r>
      <w:r>
        <w:rPr>
          <w:rFonts w:hint="default" w:ascii="Times New Roman" w:hAnsi="Times New Roman" w:eastAsia="楷体" w:cs="Times New Roman"/>
          <w:color w:val="06071F"/>
          <w:sz w:val="24"/>
          <w:szCs w:val="24"/>
          <w:shd w:val="clear" w:color="auto" w:fill="FDFDFE"/>
          <w:lang w:eastAsia="zh-CN"/>
        </w:rPr>
        <w:t>寓意着无限的可能性和希望</w:t>
      </w:r>
      <w:r>
        <w:rPr>
          <w:rFonts w:hint="default" w:ascii="Times New Roman" w:hAnsi="Times New Roman" w:eastAsia="楷体" w:cs="Times New Roman"/>
          <w:color w:val="06071F"/>
          <w:sz w:val="24"/>
          <w:szCs w:val="24"/>
          <w:shd w:val="clear" w:color="auto" w:fill="FDFDFE"/>
          <w:lang w:eastAsia="zh"/>
        </w:rPr>
        <w:t>，充满未来感和创造力，与系统的科技主题相适应。</w:t>
      </w:r>
    </w:p>
    <w:p w14:paraId="432D3EA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color w:val="06071F"/>
          <w:sz w:val="24"/>
          <w:szCs w:val="24"/>
          <w:shd w:val="clear" w:color="auto" w:fill="FDFDFE"/>
          <w:lang w:eastAsia="zh-CN"/>
        </w:rPr>
      </w:pPr>
      <w:r>
        <w:rPr>
          <w:rFonts w:hint="default" w:ascii="Times New Roman" w:hAnsi="Times New Roman" w:eastAsia="楷体" w:cs="Times New Roman"/>
          <w:color w:val="06071F"/>
          <w:sz w:val="24"/>
          <w:szCs w:val="24"/>
          <w:shd w:val="clear" w:color="auto" w:fill="FDFDFE"/>
          <w:lang w:eastAsia="zh"/>
        </w:rPr>
        <w:t>LOGO主图主要由两大部分构成。首先是中心位置的眼睛图案，Logo中的眼睛图案采用了荷鲁斯之眼（Eye of Horus）的形象，这一符号在古埃及神话中象征着保护、健康和王权。</w:t>
      </w:r>
      <w:r>
        <w:rPr>
          <w:rFonts w:hint="default" w:ascii="Times New Roman" w:hAnsi="Times New Roman" w:eastAsia="楷体" w:cs="Times New Roman"/>
          <w:color w:val="06071F"/>
          <w:sz w:val="24"/>
          <w:szCs w:val="24"/>
          <w:shd w:val="clear" w:color="auto" w:fill="FDFDFE"/>
          <w:lang w:eastAsia="zh-CN"/>
        </w:rPr>
        <w:t>在眼科领域，它代表了Eyecare+系统对眼部健康的守护和对患者的关怀。</w:t>
      </w:r>
      <w:r>
        <w:rPr>
          <w:rFonts w:hint="default" w:ascii="Times New Roman" w:hAnsi="Times New Roman" w:eastAsia="楷体" w:cs="Times New Roman"/>
          <w:color w:val="06071F"/>
          <w:sz w:val="24"/>
          <w:szCs w:val="24"/>
          <w:shd w:val="clear" w:color="auto" w:fill="FDFDFE"/>
          <w:lang w:eastAsia="zh"/>
        </w:rPr>
        <w:t>其次是背景部分的盾牌，</w:t>
      </w:r>
      <w:r>
        <w:rPr>
          <w:rFonts w:hint="default" w:ascii="Times New Roman" w:hAnsi="Times New Roman" w:eastAsia="楷体" w:cs="Times New Roman"/>
          <w:color w:val="06071F"/>
          <w:sz w:val="24"/>
          <w:szCs w:val="24"/>
          <w:shd w:val="clear" w:color="auto" w:fill="FDFDFE"/>
          <w:lang w:eastAsia="zh-CN"/>
        </w:rPr>
        <w:t>眼睛图案被置于一个盾牌的形状中，象征着保护和防御，体现了Eyecare+系统为患者眼部健康保驾护航的宗旨。</w:t>
      </w:r>
    </w:p>
    <w:p w14:paraId="31D9193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color w:val="06071F"/>
          <w:sz w:val="24"/>
          <w:szCs w:val="24"/>
          <w:shd w:val="clear" w:color="auto" w:fill="FDFDFE"/>
          <w:lang w:eastAsia="zh-CN"/>
        </w:rPr>
        <w:t>Eyecare+</w:t>
      </w:r>
      <w:r>
        <w:rPr>
          <w:rFonts w:hint="default" w:ascii="Times New Roman" w:hAnsi="Times New Roman" w:eastAsia="楷体" w:cs="Times New Roman"/>
          <w:color w:val="06071F"/>
          <w:sz w:val="24"/>
          <w:szCs w:val="24"/>
          <w:shd w:val="clear" w:color="auto" w:fill="FDFDFE"/>
          <w:lang w:eastAsia="zh"/>
        </w:rPr>
        <w:t>名字代表着我们希望通过大模型等新技术与医疗的结合，为患者提供全方位的医疗支持，为患者健康保驾护航。</w:t>
      </w:r>
    </w:p>
    <w:p w14:paraId="70A97F50">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31861793">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96" w:name="bookmark65"/>
      <w:bookmarkEnd w:id="96"/>
      <w:bookmarkStart w:id="97" w:name="bookmark68"/>
      <w:bookmarkEnd w:id="97"/>
      <w:bookmarkStart w:id="98" w:name="bookmark66"/>
      <w:bookmarkEnd w:id="98"/>
      <w:bookmarkStart w:id="99" w:name="_Toc13580"/>
      <w:bookmarkStart w:id="100" w:name="_Toc21996"/>
      <w:r>
        <w:rPr>
          <w:rFonts w:hint="default"/>
          <w:lang w:eastAsia="zh"/>
        </w:rPr>
        <w:t>3.2 功能设计</w:t>
      </w:r>
      <w:bookmarkEnd w:id="99"/>
      <w:bookmarkEnd w:id="100"/>
    </w:p>
    <w:p w14:paraId="2CCCFAD2">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Eyecare+</w:t>
      </w:r>
      <w:r>
        <w:rPr>
          <w:rFonts w:hint="default" w:ascii="Times New Roman" w:hAnsi="Times New Roman" w:eastAsia="楷体" w:cs="Times New Roman"/>
          <w:sz w:val="24"/>
          <w:szCs w:val="24"/>
          <w:lang w:eastAsia="zh-CN" w:bidi="ar"/>
        </w:rPr>
        <w:t xml:space="preserve">系统分为 APP 端、Web 端两大部分，共 </w:t>
      </w:r>
      <w:r>
        <w:rPr>
          <w:rFonts w:hint="default" w:ascii="Times New Roman" w:hAnsi="Times New Roman" w:eastAsia="楷体" w:cs="Times New Roman"/>
          <w:sz w:val="24"/>
          <w:szCs w:val="24"/>
          <w:lang w:eastAsia="zh" w:bidi="ar"/>
        </w:rPr>
        <w:t>xxx</w:t>
      </w:r>
      <w:r>
        <w:rPr>
          <w:rFonts w:hint="default" w:ascii="Times New Roman" w:hAnsi="Times New Roman" w:eastAsia="楷体" w:cs="Times New Roman"/>
          <w:sz w:val="24"/>
          <w:szCs w:val="24"/>
          <w:lang w:eastAsia="zh-CN" w:bidi="ar"/>
        </w:rPr>
        <w:t xml:space="preserve"> 个功能模块。系统功能模块图如图 </w:t>
      </w:r>
      <w:r>
        <w:rPr>
          <w:rFonts w:hint="eastAsia" w:ascii="Times New Roman" w:hAnsi="Times New Roman" w:cs="Times New Roman"/>
          <w:sz w:val="24"/>
          <w:szCs w:val="24"/>
          <w:lang w:val="en-US" w:eastAsia="zh-CN" w:bidi="ar"/>
        </w:rPr>
        <w:t>3</w:t>
      </w:r>
      <w:r>
        <w:rPr>
          <w:rFonts w:hint="default" w:ascii="Times New Roman" w:hAnsi="Times New Roman" w:eastAsia="楷体" w:cs="Times New Roman"/>
          <w:sz w:val="24"/>
          <w:szCs w:val="24"/>
          <w:lang w:eastAsia="zh-CN" w:bidi="ar"/>
        </w:rPr>
        <w:t>-</w:t>
      </w:r>
      <w:r>
        <w:rPr>
          <w:rFonts w:hint="eastAsia" w:ascii="Times New Roman" w:hAnsi="Times New Roman" w:cs="Times New Roman"/>
          <w:sz w:val="24"/>
          <w:szCs w:val="24"/>
          <w:lang w:val="en-US" w:eastAsia="zh-CN" w:bidi="ar"/>
        </w:rPr>
        <w:t>8</w:t>
      </w:r>
      <w:r>
        <w:rPr>
          <w:rFonts w:hint="default" w:ascii="Times New Roman" w:hAnsi="Times New Roman" w:eastAsia="楷体" w:cs="Times New Roman"/>
          <w:sz w:val="24"/>
          <w:szCs w:val="24"/>
          <w:lang w:eastAsia="zh-CN" w:bidi="ar"/>
        </w:rPr>
        <w:t xml:space="preserve"> 所示</w:t>
      </w:r>
      <w:r>
        <w:rPr>
          <w:rFonts w:hint="eastAsia" w:ascii="Times New Roman" w:hAnsi="Times New Roman" w:cs="Times New Roman"/>
          <w:sz w:val="24"/>
          <w:szCs w:val="24"/>
          <w:lang w:eastAsia="zh-CN" w:bidi="ar"/>
        </w:rPr>
        <w:t>。</w:t>
      </w:r>
    </w:p>
    <w:p w14:paraId="4EBF0F4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drawing>
          <wp:inline distT="0" distB="0" distL="114300" distR="114300">
            <wp:extent cx="5650230" cy="2902585"/>
            <wp:effectExtent l="0" t="0" r="3810" b="825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6"/>
                    <a:stretch>
                      <a:fillRect/>
                    </a:stretch>
                  </pic:blipFill>
                  <pic:spPr>
                    <a:xfrm>
                      <a:off x="0" y="0"/>
                      <a:ext cx="5650230" cy="2902585"/>
                    </a:xfrm>
                    <a:prstGeom prst="rect">
                      <a:avLst/>
                    </a:prstGeom>
                  </pic:spPr>
                </pic:pic>
              </a:graphicData>
            </a:graphic>
          </wp:inline>
        </w:drawing>
      </w:r>
    </w:p>
    <w:p w14:paraId="6BDB8269">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图</w:t>
      </w:r>
      <w:r>
        <w:rPr>
          <w:rFonts w:hint="eastAsia" w:ascii="Times New Roman" w:hAnsi="Times New Roman" w:eastAsia="楷体" w:cs="Times New Roman"/>
          <w:sz w:val="21"/>
          <w:szCs w:val="21"/>
          <w:lang w:val="en-US" w:eastAsia="zh-CN"/>
        </w:rPr>
        <w:t>3-8</w:t>
      </w:r>
      <w:r>
        <w:rPr>
          <w:rFonts w:hint="default" w:ascii="Times New Roman" w:hAnsi="Times New Roman" w:eastAsia="楷体" w:cs="Times New Roman"/>
          <w:sz w:val="21"/>
          <w:szCs w:val="21"/>
        </w:rPr>
        <w:t xml:space="preserve"> 系统功能模块图</w:t>
      </w:r>
    </w:p>
    <w:p w14:paraId="1C9F95AD">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left"/>
        <w:outlineLvl w:val="9"/>
        <w:rPr>
          <w:rFonts w:hint="default" w:ascii="Times New Roman" w:hAnsi="Times New Roman" w:eastAsia="楷体" w:cs="Times New Roman"/>
          <w:sz w:val="21"/>
          <w:szCs w:val="21"/>
          <w:lang w:eastAsia="zh"/>
        </w:rPr>
      </w:pPr>
    </w:p>
    <w:p w14:paraId="5F26E29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b/>
          <w:bCs/>
          <w:spacing w:val="-3"/>
          <w:sz w:val="24"/>
          <w:szCs w:val="24"/>
          <w:lang w:eastAsia="zh" w:bidi="ar"/>
        </w:rPr>
        <w:t>Web 端（医生、管理员使用）功能</w:t>
      </w:r>
      <w:r>
        <w:rPr>
          <w:rFonts w:hint="default" w:ascii="Times New Roman" w:hAnsi="Times New Roman" w:eastAsia="楷体" w:cs="Times New Roman"/>
          <w:spacing w:val="-3"/>
          <w:sz w:val="24"/>
          <w:szCs w:val="24"/>
          <w:lang w:eastAsia="zh" w:bidi="ar"/>
        </w:rPr>
        <w:t>：</w:t>
      </w:r>
    </w:p>
    <w:p w14:paraId="71CEA838">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Chars="0" w:right="0" w:rightChars="0" w:firstLine="500" w:firstLineChars="200"/>
        <w:jc w:val="both"/>
        <w:outlineLvl w:val="9"/>
        <w:rPr>
          <w:rFonts w:hint="default" w:ascii="Times New Roman" w:hAnsi="Times New Roman" w:eastAsia="楷体" w:cs="Times New Roman"/>
          <w:spacing w:val="5"/>
          <w:sz w:val="24"/>
          <w:szCs w:val="24"/>
          <w:lang w:eastAsia="zh"/>
        </w:rPr>
      </w:pPr>
      <w:r>
        <w:rPr>
          <w:rFonts w:hint="eastAsia" w:ascii="Times New Roman" w:hAnsi="Times New Roman" w:cs="Times New Roman"/>
          <w:spacing w:val="5"/>
          <w:sz w:val="24"/>
          <w:szCs w:val="24"/>
          <w:lang w:val="en-US" w:eastAsia="zh-CN"/>
        </w:rPr>
        <w:t>1.</w:t>
      </w:r>
      <w:r>
        <w:rPr>
          <w:rFonts w:hint="default" w:ascii="Times New Roman" w:hAnsi="Times New Roman" w:eastAsia="楷体" w:cs="Times New Roman"/>
          <w:spacing w:val="5"/>
          <w:sz w:val="24"/>
          <w:szCs w:val="24"/>
          <w:lang w:eastAsia="zh"/>
        </w:rPr>
        <w:t>患者管理：医生可查询、筛选患者信息，查看历史病历，并支持按时间、疾病类别等条件检索。</w:t>
      </w:r>
    </w:p>
    <w:p w14:paraId="20185A7E">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jc w:val="both"/>
        <w:outlineLvl w:val="9"/>
        <w:rPr>
          <w:rFonts w:hint="default" w:ascii="Times New Roman" w:hAnsi="Times New Roman" w:eastAsia="楷体" w:cs="Times New Roman"/>
          <w:spacing w:val="5"/>
          <w:sz w:val="24"/>
          <w:szCs w:val="24"/>
          <w:lang w:eastAsia="zh"/>
        </w:rPr>
      </w:pPr>
      <w:r>
        <w:rPr>
          <w:rFonts w:hint="eastAsia" w:ascii="Times New Roman" w:hAnsi="Times New Roman" w:cs="Times New Roman"/>
          <w:spacing w:val="5"/>
          <w:sz w:val="24"/>
          <w:szCs w:val="24"/>
          <w:lang w:val="en-US" w:eastAsia="zh-CN"/>
        </w:rPr>
        <w:t>2.</w:t>
      </w:r>
      <w:r>
        <w:rPr>
          <w:rFonts w:hint="default" w:ascii="Times New Roman" w:hAnsi="Times New Roman" w:eastAsia="楷体" w:cs="Times New Roman"/>
          <w:spacing w:val="5"/>
          <w:sz w:val="24"/>
          <w:szCs w:val="24"/>
          <w:lang w:eastAsia="zh"/>
        </w:rPr>
        <w:t>图像上传：支持批量上传眼底医学影像，并进行实时预处理（去噪、归一化、畸变校正）。</w:t>
      </w:r>
    </w:p>
    <w:p w14:paraId="615447D9">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jc w:val="both"/>
        <w:outlineLvl w:val="9"/>
        <w:rPr>
          <w:rFonts w:hint="default" w:ascii="Times New Roman" w:hAnsi="Times New Roman" w:eastAsia="楷体" w:cs="Times New Roman"/>
          <w:spacing w:val="5"/>
          <w:sz w:val="24"/>
          <w:szCs w:val="24"/>
          <w:lang w:eastAsia="zh"/>
        </w:rPr>
      </w:pPr>
      <w:r>
        <w:rPr>
          <w:rFonts w:hint="eastAsia" w:ascii="Times New Roman" w:hAnsi="Times New Roman" w:cs="Times New Roman"/>
          <w:spacing w:val="5"/>
          <w:sz w:val="24"/>
          <w:szCs w:val="24"/>
          <w:lang w:val="en-US" w:eastAsia="zh-CN"/>
        </w:rPr>
        <w:t>3.</w:t>
      </w:r>
      <w:r>
        <w:rPr>
          <w:rFonts w:hint="default" w:ascii="Times New Roman" w:hAnsi="Times New Roman" w:eastAsia="楷体" w:cs="Times New Roman"/>
          <w:spacing w:val="5"/>
          <w:sz w:val="24"/>
          <w:szCs w:val="24"/>
          <w:lang w:eastAsia="zh"/>
        </w:rPr>
        <w:t>AI 诊断：系统基于多模态自监督学习，自动分析眼底图像，并提供7+1 眼疾初步诊断。</w:t>
      </w:r>
    </w:p>
    <w:p w14:paraId="795532E2">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jc w:val="both"/>
        <w:outlineLvl w:val="9"/>
        <w:rPr>
          <w:rFonts w:hint="default" w:ascii="Times New Roman" w:hAnsi="Times New Roman" w:eastAsia="楷体" w:cs="Times New Roman"/>
          <w:spacing w:val="5"/>
          <w:sz w:val="24"/>
          <w:szCs w:val="24"/>
          <w:lang w:eastAsia="zh"/>
        </w:rPr>
      </w:pPr>
      <w:r>
        <w:rPr>
          <w:rFonts w:hint="eastAsia" w:ascii="Times New Roman" w:hAnsi="Times New Roman" w:cs="Times New Roman"/>
          <w:spacing w:val="5"/>
          <w:sz w:val="24"/>
          <w:szCs w:val="24"/>
          <w:lang w:val="en-US" w:eastAsia="zh-CN"/>
        </w:rPr>
        <w:t>4.</w:t>
      </w:r>
      <w:r>
        <w:rPr>
          <w:rFonts w:hint="default" w:ascii="Times New Roman" w:hAnsi="Times New Roman" w:eastAsia="楷体" w:cs="Times New Roman"/>
          <w:spacing w:val="5"/>
          <w:sz w:val="24"/>
          <w:szCs w:val="24"/>
          <w:lang w:eastAsia="zh"/>
        </w:rPr>
        <w:t>诊断审核：医生可查看 AI 诊断的Grad-CAM++ 热力图，并审核、调整诊断结果，确保准确性。</w:t>
      </w:r>
    </w:p>
    <w:p w14:paraId="548E0D40">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jc w:val="both"/>
        <w:outlineLvl w:val="9"/>
        <w:rPr>
          <w:rFonts w:hint="default" w:ascii="Times New Roman" w:hAnsi="Times New Roman" w:eastAsia="楷体" w:cs="Times New Roman"/>
          <w:spacing w:val="5"/>
          <w:sz w:val="24"/>
          <w:szCs w:val="24"/>
          <w:lang w:eastAsia="zh"/>
        </w:rPr>
      </w:pPr>
      <w:r>
        <w:rPr>
          <w:rFonts w:hint="eastAsia" w:ascii="Times New Roman" w:hAnsi="Times New Roman" w:cs="Times New Roman"/>
          <w:spacing w:val="5"/>
          <w:sz w:val="24"/>
          <w:szCs w:val="24"/>
          <w:lang w:val="en-US" w:eastAsia="zh-CN"/>
        </w:rPr>
        <w:t>5.</w:t>
      </w:r>
      <w:r>
        <w:rPr>
          <w:rFonts w:hint="default" w:ascii="Times New Roman" w:hAnsi="Times New Roman" w:eastAsia="楷体" w:cs="Times New Roman"/>
          <w:spacing w:val="5"/>
          <w:sz w:val="24"/>
          <w:szCs w:val="24"/>
          <w:lang w:eastAsia="zh"/>
        </w:rPr>
        <w:t>个人中心：医生可管理个人信息，包括密码修改、账号权限管理等。</w:t>
      </w:r>
    </w:p>
    <w:p w14:paraId="689F218C">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jc w:val="both"/>
        <w:outlineLvl w:val="9"/>
        <w:rPr>
          <w:rFonts w:hint="default" w:ascii="Times New Roman" w:hAnsi="Times New Roman" w:eastAsia="楷体" w:cs="Times New Roman"/>
          <w:spacing w:val="5"/>
          <w:sz w:val="24"/>
          <w:szCs w:val="24"/>
          <w:lang w:eastAsia="zh"/>
        </w:rPr>
      </w:pPr>
      <w:r>
        <w:rPr>
          <w:rFonts w:hint="eastAsia" w:ascii="Times New Roman" w:hAnsi="Times New Roman" w:cs="Times New Roman"/>
          <w:spacing w:val="5"/>
          <w:sz w:val="24"/>
          <w:szCs w:val="24"/>
          <w:lang w:val="en-US" w:eastAsia="zh-CN"/>
        </w:rPr>
        <w:t>6.</w:t>
      </w:r>
      <w:r>
        <w:rPr>
          <w:rFonts w:hint="default" w:ascii="Times New Roman" w:hAnsi="Times New Roman" w:eastAsia="楷体" w:cs="Times New Roman"/>
          <w:spacing w:val="5"/>
          <w:sz w:val="24"/>
          <w:szCs w:val="24"/>
          <w:lang w:eastAsia="zh"/>
        </w:rPr>
        <w:t>统计分析：支持数据可视化（疾病分布、患者年龄层统计、诊断趋势）、医生个人诊断量统计，并可导出报告。</w:t>
      </w:r>
    </w:p>
    <w:p w14:paraId="3BD6D4C5">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jc w:val="both"/>
        <w:outlineLvl w:val="9"/>
        <w:rPr>
          <w:rFonts w:hint="default" w:ascii="Times New Roman" w:hAnsi="Times New Roman" w:eastAsia="楷体" w:cs="Times New Roman"/>
          <w:spacing w:val="5"/>
          <w:sz w:val="24"/>
          <w:szCs w:val="24"/>
          <w:lang w:eastAsia="zh"/>
        </w:rPr>
      </w:pPr>
      <w:r>
        <w:rPr>
          <w:rFonts w:hint="eastAsia" w:ascii="Times New Roman" w:hAnsi="Times New Roman" w:cs="Times New Roman"/>
          <w:spacing w:val="5"/>
          <w:sz w:val="24"/>
          <w:szCs w:val="24"/>
          <w:lang w:val="en-US" w:eastAsia="zh-CN"/>
        </w:rPr>
        <w:t>7.</w:t>
      </w:r>
      <w:r>
        <w:rPr>
          <w:rFonts w:hint="default" w:ascii="Times New Roman" w:hAnsi="Times New Roman" w:eastAsia="楷体" w:cs="Times New Roman"/>
          <w:spacing w:val="5"/>
          <w:sz w:val="24"/>
          <w:szCs w:val="24"/>
          <w:lang w:eastAsia="zh"/>
        </w:rPr>
        <w:t>模型版本管理：支持AI 诊断模型版本更新，提高诊断精度，并可查看模型表现对比。</w:t>
      </w:r>
    </w:p>
    <w:p w14:paraId="3BAD6C66">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jc w:val="both"/>
        <w:outlineLvl w:val="9"/>
        <w:rPr>
          <w:rFonts w:hint="default" w:ascii="Times New Roman" w:hAnsi="Times New Roman" w:eastAsia="楷体" w:cs="Times New Roman"/>
          <w:spacing w:val="5"/>
          <w:sz w:val="24"/>
          <w:szCs w:val="24"/>
          <w:lang w:eastAsia="zh"/>
        </w:rPr>
      </w:pPr>
      <w:r>
        <w:rPr>
          <w:rFonts w:hint="eastAsia" w:ascii="Times New Roman" w:hAnsi="Times New Roman" w:cs="Times New Roman"/>
          <w:spacing w:val="5"/>
          <w:sz w:val="24"/>
          <w:szCs w:val="24"/>
          <w:lang w:val="en-US" w:eastAsia="zh-CN"/>
        </w:rPr>
        <w:t>8.</w:t>
      </w:r>
      <w:r>
        <w:rPr>
          <w:rFonts w:hint="default" w:ascii="Times New Roman" w:hAnsi="Times New Roman" w:eastAsia="楷体" w:cs="Times New Roman"/>
          <w:spacing w:val="5"/>
          <w:sz w:val="24"/>
          <w:szCs w:val="24"/>
          <w:lang w:eastAsia="zh"/>
        </w:rPr>
        <w:t>诊断数据管理：提供AI 诊断记录查询、审核 AI 模型诊断效果，并支持医生标注反馈以优化模型。</w:t>
      </w:r>
    </w:p>
    <w:p w14:paraId="07244EF0">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jc w:val="both"/>
        <w:outlineLvl w:val="9"/>
        <w:rPr>
          <w:rFonts w:hint="default" w:ascii="Times New Roman" w:hAnsi="Times New Roman" w:eastAsia="楷体" w:cs="Times New Roman"/>
          <w:spacing w:val="5"/>
          <w:sz w:val="24"/>
          <w:szCs w:val="24"/>
          <w:lang w:eastAsia="zh"/>
        </w:rPr>
      </w:pPr>
      <w:r>
        <w:rPr>
          <w:rFonts w:hint="eastAsia" w:ascii="Times New Roman" w:hAnsi="Times New Roman" w:cs="Times New Roman"/>
          <w:spacing w:val="5"/>
          <w:sz w:val="24"/>
          <w:szCs w:val="24"/>
          <w:lang w:val="en-US" w:eastAsia="zh-CN"/>
        </w:rPr>
        <w:t>9.</w:t>
      </w:r>
      <w:r>
        <w:rPr>
          <w:rFonts w:hint="default" w:ascii="Times New Roman" w:hAnsi="Times New Roman" w:eastAsia="楷体" w:cs="Times New Roman"/>
          <w:spacing w:val="5"/>
          <w:sz w:val="24"/>
          <w:szCs w:val="24"/>
          <w:lang w:eastAsia="zh"/>
        </w:rPr>
        <w:t>系统配置：支持模型版本切换、业务日志管理、用户权限管理，以及 Web 端系统通知设置。</w:t>
      </w:r>
    </w:p>
    <w:p w14:paraId="16F5046A">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50B704F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b/>
          <w:bCs/>
          <w:spacing w:val="-3"/>
          <w:sz w:val="24"/>
          <w:szCs w:val="24"/>
          <w:lang w:eastAsia="zh" w:bidi="ar"/>
        </w:rPr>
        <w:t>微信小程序端（患者使用）功能：</w:t>
      </w:r>
    </w:p>
    <w:p w14:paraId="184642E3">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1</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诊断结果查看：患者可随时查询自己的诊断报告，并查看医生审核后的最终结果。</w:t>
      </w:r>
    </w:p>
    <w:p w14:paraId="5A80B90F">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2</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病历管理：支持查看过往病历，分析病情变化趋势，并提供个性化健康分析。</w:t>
      </w:r>
    </w:p>
    <w:p w14:paraId="17484FF1">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3</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消息通知：实时推送新诊断结果、医生审核通知、重要医疗建议、系统公告。</w:t>
      </w:r>
    </w:p>
    <w:p w14:paraId="4C2F7BB6">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4</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个人中心：用户可修改个人信息，管理账户安全，并配置通知偏好。</w:t>
      </w:r>
    </w:p>
    <w:p w14:paraId="54A9C092">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5</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风险预测提醒：结合历史诊断数据，计算并发症风险指数，推送个性化预防建议。</w:t>
      </w:r>
    </w:p>
    <w:p w14:paraId="0F4D7782">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6</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复诊智能提醒：自动同步医生制定的复诊计划，并推送定期复查提醒，提高随访依从性。</w:t>
      </w:r>
    </w:p>
    <w:p w14:paraId="29EE813B">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7</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健康管理：基于 AI 诊断，提供护眼建议、用药提醒，支持用户自定义健康计划。</w:t>
      </w:r>
    </w:p>
    <w:p w14:paraId="3DE08774">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5"/>
          <w:sz w:val="24"/>
          <w:szCs w:val="24"/>
          <w:lang w:eastAsia="zh"/>
        </w:rPr>
      </w:pPr>
    </w:p>
    <w:p w14:paraId="69B950D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pacing w:val="-3"/>
          <w:sz w:val="24"/>
          <w:szCs w:val="24"/>
          <w:lang w:eastAsia="zh" w:bidi="ar"/>
        </w:rPr>
      </w:pPr>
      <w:r>
        <w:rPr>
          <w:rFonts w:hint="default" w:ascii="Times New Roman" w:hAnsi="Times New Roman" w:eastAsia="楷体" w:cs="Times New Roman"/>
          <w:b/>
          <w:bCs/>
          <w:spacing w:val="-3"/>
          <w:sz w:val="24"/>
          <w:szCs w:val="24"/>
          <w:lang w:eastAsia="zh" w:bidi="ar"/>
        </w:rPr>
        <w:t>全生命周期监控平台（运维团队使用）功能：</w:t>
      </w:r>
    </w:p>
    <w:p w14:paraId="05604BCA">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1</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 xml:space="preserve">Web服务器监控：实时监测HTTP请求状态（2xx、4xx、5xx统计），追踪CPU与内存使用率，分析API响应延迟，并在大量500错误时触发告警。 </w:t>
      </w:r>
    </w:p>
    <w:p w14:paraId="5A483084">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2</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AI诊断服务监控：监测AI诊断任务负载，追踪显存占用与推理吞吐量，分析可解释性处理耗时，记录模型版本迭代，评估诊断准确率变化趋势。</w:t>
      </w:r>
    </w:p>
    <w:p w14:paraId="1E7A1145">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3</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任务队列监控：动态管理任务积压风险（阈值告警），监测消息队列健康状态（RabbitMQ可用性），拦截异常任务（如超时/死信任务） 。</w:t>
      </w:r>
    </w:p>
    <w:p w14:paraId="4BF54B53">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4</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数据库监控：识别慢查询SQL语句，实时监控数据库负载（连接数/锁等待），分析影像病历存储容量增长趋势 。</w:t>
      </w:r>
    </w:p>
    <w:p w14:paraId="1C577F07">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5</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缓存监控：统计Redis缓存命中率，监测连接池使用状态与过期键值分布，追踪缓存数据存储占比。</w:t>
      </w:r>
    </w:p>
    <w:p w14:paraId="63B0FB25">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6</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日志管理：记录任务全生命周期（开始/执行/完成），捕获数据库错误与任务超时事件，审计用户登录、权限变更及关键操作日志。</w:t>
      </w:r>
    </w:p>
    <w:p w14:paraId="179F9ED9">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7</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监控数据可视化：通过仪表盘展示CPU/内存/网络资源利用率、API响应错误率、AI推理耗时及任务队列趋势热力图 。</w:t>
      </w:r>
    </w:p>
    <w:p w14:paraId="619DAD97">
      <w:pPr>
        <w:pStyle w:val="21"/>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left="480" w:leftChars="0" w:right="0" w:rightChars="0" w:firstLine="0" w:firstLineChars="0"/>
        <w:jc w:val="both"/>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napToGrid w:val="0"/>
          <w:color w:val="000000"/>
          <w:spacing w:val="5"/>
          <w:sz w:val="24"/>
          <w:szCs w:val="24"/>
          <w:lang w:val="en-US" w:eastAsia="zh" w:bidi="ar-SA"/>
        </w:rPr>
        <w:t>8</w:t>
      </w:r>
      <w:r>
        <w:rPr>
          <w:rFonts w:hint="eastAsia" w:ascii="Times New Roman" w:hAnsi="Times New Roman" w:cs="Times New Roman"/>
          <w:snapToGrid w:val="0"/>
          <w:color w:val="000000"/>
          <w:spacing w:val="5"/>
          <w:sz w:val="24"/>
          <w:szCs w:val="24"/>
          <w:lang w:val="en-US" w:eastAsia="zh-CN" w:bidi="ar-SA"/>
        </w:rPr>
        <w:t>.</w:t>
      </w:r>
      <w:r>
        <w:rPr>
          <w:rFonts w:hint="default" w:ascii="Times New Roman" w:hAnsi="Times New Roman" w:eastAsia="楷体" w:cs="Times New Roman"/>
          <w:spacing w:val="5"/>
          <w:sz w:val="24"/>
          <w:szCs w:val="24"/>
          <w:lang w:eastAsia="zh"/>
        </w:rPr>
        <w:t>异常处理、自愈机制：基于Prometheus告警规则自动触发应急响应，检测数据分布漂移（KL散度分析），执行服务节点自动恢复，优化模型推理策略 。</w:t>
      </w:r>
    </w:p>
    <w:p w14:paraId="31DBF495">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5E42D557">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101" w:name="_Toc10356"/>
      <w:bookmarkStart w:id="102" w:name="_Toc18569"/>
      <w:r>
        <w:rPr>
          <w:rFonts w:hint="default" w:ascii="Times New Roman" w:hAnsi="Times New Roman" w:cs="Times New Roman"/>
          <w:lang w:eastAsia="zh"/>
        </w:rPr>
        <w:t>3.2.1</w:t>
      </w:r>
      <w:r>
        <w:rPr>
          <w:rFonts w:hint="default"/>
          <w:lang w:eastAsia="zh"/>
        </w:rPr>
        <w:t xml:space="preserve"> 微信小程序端功能设计</w:t>
      </w:r>
      <w:bookmarkEnd w:id="101"/>
      <w:bookmarkEnd w:id="102"/>
    </w:p>
    <w:p w14:paraId="44FF42F2">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56" w:firstLineChars="20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Eyecare+系统微信小程序端的用户为患者，分为消息通知，历史病历，个人中心三大模块，其中个人中心分为个人信息管理，更改设置两个功能点。</w:t>
      </w:r>
    </w:p>
    <w:p w14:paraId="0FB81DA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详细功能用例规约及流程图如下：</w:t>
      </w:r>
    </w:p>
    <w:p w14:paraId="25572E92">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3.2.1.1</w:t>
      </w:r>
      <w:r>
        <w:rPr>
          <w:rFonts w:hint="eastAsia"/>
          <w:lang w:val="en-US" w:eastAsia="zh-CN"/>
        </w:rPr>
        <w:t xml:space="preserve"> </w:t>
      </w:r>
      <w:r>
        <w:rPr>
          <w:rFonts w:hint="default"/>
          <w:lang w:eastAsia="zh"/>
        </w:rPr>
        <w:t>消息通知</w:t>
      </w:r>
    </w:p>
    <w:p w14:paraId="1CA25DC6">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表3-1 消息通知用例规约</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5"/>
        <w:gridCol w:w="6926"/>
      </w:tblGrid>
      <w:tr w14:paraId="19F854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1BF43A6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b/>
                <w:bCs/>
                <w:lang w:eastAsia="zh"/>
              </w:rPr>
            </w:pPr>
            <w:r>
              <w:rPr>
                <w:rFonts w:hint="default"/>
                <w:b/>
                <w:bCs/>
                <w:lang w:eastAsia="zh"/>
              </w:rPr>
              <w:t>功能模块</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370D06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微信小程序端平台——消息通知</w:t>
            </w:r>
          </w:p>
        </w:tc>
      </w:tr>
      <w:tr w14:paraId="4AA07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66C6764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b/>
                <w:bCs/>
                <w:lang w:eastAsia="zh"/>
              </w:rPr>
            </w:pPr>
            <w:r>
              <w:rPr>
                <w:rFonts w:hint="default"/>
                <w:b/>
                <w:bCs/>
                <w:lang w:eastAsia="zh"/>
              </w:rPr>
              <w:t>功能描述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66B50C2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用户可查看就诊通知、诊断结果通知消息</w:t>
            </w:r>
          </w:p>
        </w:tc>
      </w:tr>
      <w:tr w14:paraId="7FEF5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8FB9F7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b/>
                <w:bCs/>
                <w:lang w:eastAsia="zh"/>
              </w:rPr>
            </w:pPr>
            <w:r>
              <w:rPr>
                <w:rFonts w:hint="default"/>
                <w:b/>
                <w:bCs/>
                <w:lang w:eastAsia="zh"/>
              </w:rPr>
              <w:t>执行者</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3821B37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患者用户</w:t>
            </w:r>
          </w:p>
        </w:tc>
      </w:tr>
      <w:tr w14:paraId="7E4BD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1CDB818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b/>
                <w:bCs/>
                <w:lang w:eastAsia="zh"/>
              </w:rPr>
            </w:pPr>
            <w:r>
              <w:rPr>
                <w:rFonts w:hint="default"/>
                <w:b/>
                <w:bCs/>
                <w:lang w:eastAsia="zh"/>
              </w:rPr>
              <w:t>前置条件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2C06071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1.</w:t>
            </w:r>
            <w:r>
              <w:rPr>
                <w:rFonts w:hint="default"/>
                <w:lang w:eastAsia="zh-CN"/>
              </w:rPr>
              <w:t>用户注册并成功登录移动端</w:t>
            </w:r>
          </w:p>
        </w:tc>
      </w:tr>
      <w:tr w14:paraId="379B5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F9AC4C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b/>
                <w:bCs/>
                <w:lang w:eastAsia="zh"/>
              </w:rPr>
            </w:pPr>
            <w:r>
              <w:rPr>
                <w:rFonts w:hint="default"/>
                <w:b/>
                <w:bCs/>
                <w:lang w:eastAsia="zh"/>
              </w:rPr>
              <w:t>后置条件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2F7BB35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1.消息旁边的标签从未处理变为已处理</w:t>
            </w:r>
          </w:p>
        </w:tc>
      </w:tr>
      <w:tr w14:paraId="25A61E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D7346F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b/>
                <w:bCs/>
                <w:lang w:eastAsia="zh"/>
              </w:rPr>
            </w:pPr>
            <w:r>
              <w:rPr>
                <w:rFonts w:hint="default"/>
                <w:b/>
                <w:bCs/>
                <w:lang w:eastAsia="zh"/>
              </w:rPr>
              <w:t>主过程描述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2A75D30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用户进入消息界面；</w:t>
            </w:r>
          </w:p>
          <w:p w14:paraId="052CE1C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用户浏览消息列表，可查看到还没及时查看的消息；</w:t>
            </w:r>
          </w:p>
          <w:p w14:paraId="25DF226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用户点击查看任意消息详情；</w:t>
            </w:r>
          </w:p>
          <w:p w14:paraId="7C38AF3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查看后可返回消息界面</w:t>
            </w:r>
          </w:p>
        </w:tc>
      </w:tr>
      <w:tr w14:paraId="1EDF2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70E09ED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b/>
                <w:bCs/>
                <w:lang w:eastAsia="zh"/>
              </w:rPr>
            </w:pPr>
            <w:r>
              <w:rPr>
                <w:rFonts w:hint="default"/>
                <w:b/>
                <w:bCs/>
                <w:lang w:eastAsia="zh"/>
              </w:rPr>
              <w:t>分支过程描述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43B10B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1.1.用户点击“消息”按钮，进入消息界面；</w:t>
            </w:r>
          </w:p>
          <w:p w14:paraId="18FD690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3.1.用户点击想要查看的消息区域，即可查看该消息详情；</w:t>
            </w:r>
          </w:p>
          <w:p w14:paraId="4CB38AC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4.1.用户点击“返回”按钮，返回消息界面</w:t>
            </w:r>
          </w:p>
        </w:tc>
      </w:tr>
      <w:tr w14:paraId="196B3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718504F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b/>
                <w:bCs/>
                <w:lang w:eastAsia="zh"/>
              </w:rPr>
            </w:pPr>
            <w:r>
              <w:rPr>
                <w:rFonts w:hint="default"/>
                <w:b/>
                <w:bCs/>
                <w:lang w:eastAsia="zh"/>
              </w:rPr>
              <w:t>异常过程描述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71B9D3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无</w:t>
            </w:r>
          </w:p>
        </w:tc>
      </w:tr>
      <w:tr w14:paraId="3C3BA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4129C3A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b/>
                <w:bCs/>
                <w:lang w:eastAsia="zh"/>
              </w:rPr>
            </w:pPr>
            <w:r>
              <w:rPr>
                <w:rFonts w:hint="default"/>
                <w:b/>
                <w:bCs/>
                <w:lang w:eastAsia="zh"/>
              </w:rPr>
              <w:t>业务规则</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A44CB6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1.消息列表中，未读消息是未处理标签，已读信息是已处理标签</w:t>
            </w:r>
          </w:p>
        </w:tc>
      </w:tr>
      <w:tr w14:paraId="670C0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8379D5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b/>
                <w:bCs/>
                <w:lang w:eastAsia="zh"/>
              </w:rPr>
            </w:pPr>
            <w:r>
              <w:rPr>
                <w:rFonts w:hint="default"/>
                <w:b/>
                <w:bCs/>
                <w:lang w:eastAsia="zh"/>
              </w:rPr>
              <w:t>涉及实体</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689CEBB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lang w:eastAsia="zh"/>
              </w:rPr>
            </w:pPr>
            <w:r>
              <w:rPr>
                <w:rFonts w:hint="default"/>
                <w:lang w:eastAsia="zh"/>
              </w:rPr>
              <w:t>消息对列表</w:t>
            </w:r>
          </w:p>
        </w:tc>
      </w:tr>
      <w:tr w14:paraId="71947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3FA9DD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b/>
                <w:bCs/>
                <w:lang w:eastAsia="zh"/>
              </w:rPr>
            </w:pPr>
            <w:r>
              <w:rPr>
                <w:rFonts w:hint="default"/>
                <w:b/>
                <w:bCs/>
                <w:lang w:eastAsia="zh"/>
              </w:rPr>
              <w:t>业务流程图</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0874CA7">
            <w:pPr>
              <w:pageBreakBefore w:val="0"/>
              <w:widowControl w:val="0"/>
              <w:tabs>
                <w:tab w:val="left" w:pos="320"/>
              </w:tabs>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lang w:eastAsia="zh"/>
              </w:rPr>
            </w:pPr>
            <w:r>
              <w:rPr>
                <w:rFonts w:hint="default"/>
                <w:lang w:eastAsia="zh"/>
              </w:rPr>
              <w:drawing>
                <wp:inline distT="0" distB="0" distL="114300" distR="114300">
                  <wp:extent cx="2887980" cy="2270760"/>
                  <wp:effectExtent l="0" t="0" r="7620" b="254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7"/>
                          <a:stretch>
                            <a:fillRect/>
                          </a:stretch>
                        </pic:blipFill>
                        <pic:spPr>
                          <a:xfrm>
                            <a:off x="0" y="0"/>
                            <a:ext cx="2887980" cy="2270760"/>
                          </a:xfrm>
                          <a:prstGeom prst="rect">
                            <a:avLst/>
                          </a:prstGeom>
                        </pic:spPr>
                      </pic:pic>
                    </a:graphicData>
                  </a:graphic>
                </wp:inline>
              </w:drawing>
            </w:r>
          </w:p>
        </w:tc>
      </w:tr>
    </w:tbl>
    <w:p w14:paraId="67CA00C9">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6F88EE11">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4B8D0DB0">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3.2.1.2</w:t>
      </w:r>
      <w:r>
        <w:rPr>
          <w:rFonts w:hint="eastAsia"/>
          <w:lang w:val="en-US" w:eastAsia="zh-CN"/>
        </w:rPr>
        <w:t xml:space="preserve"> </w:t>
      </w:r>
      <w:r>
        <w:rPr>
          <w:rFonts w:hint="default"/>
          <w:lang w:eastAsia="zh"/>
        </w:rPr>
        <w:t>历史病历</w:t>
      </w:r>
    </w:p>
    <w:p w14:paraId="7D52FDA3">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表3-2 历史病历用例规约</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5"/>
        <w:gridCol w:w="6926"/>
      </w:tblGrid>
      <w:tr w14:paraId="62B8B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73D95B3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功能模块</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48D105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微信小程序端平台——历史病历</w:t>
            </w:r>
          </w:p>
        </w:tc>
      </w:tr>
      <w:tr w14:paraId="3285D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647DDA8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B345AA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用户查看不同时期的眼科诊断结果</w:t>
            </w:r>
          </w:p>
        </w:tc>
      </w:tr>
      <w:tr w14:paraId="509B88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35DDD0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执行者</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2F65EB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患者用户</w:t>
            </w:r>
          </w:p>
        </w:tc>
      </w:tr>
      <w:tr w14:paraId="1D1DF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79DA803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前置条件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E75ED5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1.用户注册并成功登录移动端</w:t>
            </w:r>
          </w:p>
        </w:tc>
      </w:tr>
      <w:tr w14:paraId="1C8AA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20C2C00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后置条件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6A4CBA0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1.病历标签从未读变为已读</w:t>
            </w:r>
          </w:p>
        </w:tc>
      </w:tr>
      <w:tr w14:paraId="24869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E3BEEA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主过程描述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2C3FEBFE">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left"/>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w:t>
            </w:r>
            <w:r>
              <w:rPr>
                <w:rFonts w:hint="default" w:ascii="Times New Roman" w:hAnsi="Times New Roman" w:eastAsia="楷体" w:cs="Times New Roman"/>
                <w:spacing w:val="-6"/>
                <w:sz w:val="24"/>
                <w:szCs w:val="24"/>
                <w:lang w:eastAsia="zh"/>
              </w:rPr>
              <w:t>用户进入历史病历界面；</w:t>
            </w:r>
          </w:p>
          <w:p w14:paraId="2B4D28E5">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left"/>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2.</w:t>
            </w:r>
            <w:r>
              <w:rPr>
                <w:rFonts w:hint="default" w:ascii="Times New Roman" w:hAnsi="Times New Roman" w:eastAsia="楷体" w:cs="Times New Roman"/>
                <w:spacing w:val="-6"/>
                <w:sz w:val="24"/>
                <w:szCs w:val="24"/>
                <w:lang w:eastAsia="zh"/>
              </w:rPr>
              <w:t>用户浏览病历列表，可看到未读病历，并能搜索历史病历；</w:t>
            </w:r>
          </w:p>
          <w:p w14:paraId="4A26A6D1">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left"/>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3.</w:t>
            </w:r>
            <w:r>
              <w:rPr>
                <w:rFonts w:hint="default" w:ascii="Times New Roman" w:hAnsi="Times New Roman" w:eastAsia="楷体" w:cs="Times New Roman"/>
                <w:spacing w:val="-6"/>
                <w:sz w:val="24"/>
                <w:szCs w:val="24"/>
                <w:lang w:eastAsia="zh"/>
              </w:rPr>
              <w:t>用户可查看任意时期的病历详情；</w:t>
            </w:r>
          </w:p>
          <w:p w14:paraId="47DA80A8">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left"/>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4.</w:t>
            </w:r>
            <w:r>
              <w:rPr>
                <w:rFonts w:hint="default" w:ascii="Times New Roman" w:hAnsi="Times New Roman" w:eastAsia="楷体" w:cs="Times New Roman"/>
                <w:spacing w:val="-6"/>
                <w:sz w:val="24"/>
                <w:szCs w:val="24"/>
                <w:lang w:eastAsia="zh"/>
              </w:rPr>
              <w:t>用户可回到历史病历界面</w:t>
            </w:r>
          </w:p>
        </w:tc>
      </w:tr>
      <w:tr w14:paraId="6A11C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ACDE9B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分支过程描述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288B8F1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1.1.用户点击“历史”按钮，进入历史病历界面；</w:t>
            </w:r>
          </w:p>
          <w:p w14:paraId="0CFCF9A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2.1.用户点击搜索框，输入目标关键词，点击“筛选”按钮；</w:t>
            </w:r>
          </w:p>
          <w:p w14:paraId="6002AAD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3.1.用户点击想查看的病历区域，即可查看该次检测的详细记录；</w:t>
            </w:r>
          </w:p>
          <w:p w14:paraId="61613A9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4.1.用户点击“返回”按钮，返回消息界面</w:t>
            </w:r>
          </w:p>
        </w:tc>
      </w:tr>
      <w:tr w14:paraId="35A8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47B54E1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异常过程描述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181A51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2.1.1.无法根据关键词搜索到病历，提示“无符合条件病历！”</w:t>
            </w:r>
          </w:p>
        </w:tc>
      </w:tr>
      <w:tr w14:paraId="252CA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1363F1D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业务规则</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C42AE7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1.历史病历列表中，未读病历是未未读标签，已读病历是已读标签</w:t>
            </w:r>
          </w:p>
        </w:tc>
      </w:tr>
      <w:tr w14:paraId="31901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D0C06C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涉及实体</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16D84E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患者病历表</w:t>
            </w:r>
          </w:p>
        </w:tc>
      </w:tr>
      <w:tr w14:paraId="2D135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7F8D986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业务流程图</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61C0C5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drawing>
                <wp:inline distT="0" distB="0" distL="114300" distR="114300">
                  <wp:extent cx="4260850" cy="4115435"/>
                  <wp:effectExtent l="0" t="0" r="6350" b="146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8"/>
                          <a:stretch>
                            <a:fillRect/>
                          </a:stretch>
                        </pic:blipFill>
                        <pic:spPr>
                          <a:xfrm>
                            <a:off x="0" y="0"/>
                            <a:ext cx="4260850" cy="4115435"/>
                          </a:xfrm>
                          <a:prstGeom prst="rect">
                            <a:avLst/>
                          </a:prstGeom>
                        </pic:spPr>
                      </pic:pic>
                    </a:graphicData>
                  </a:graphic>
                </wp:inline>
              </w:drawing>
            </w:r>
          </w:p>
        </w:tc>
      </w:tr>
    </w:tbl>
    <w:p w14:paraId="657F7103">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3.2.1.3</w:t>
      </w:r>
      <w:r>
        <w:rPr>
          <w:rFonts w:hint="eastAsia"/>
          <w:lang w:val="en-US" w:eastAsia="zh-CN"/>
        </w:rPr>
        <w:t xml:space="preserve"> </w:t>
      </w:r>
      <w:r>
        <w:rPr>
          <w:rFonts w:hint="default"/>
          <w:lang w:eastAsia="zh"/>
        </w:rPr>
        <w:t>个人信息管理</w:t>
      </w:r>
    </w:p>
    <w:p w14:paraId="651F68D6">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表3-3 个人信息管理用例规约</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5"/>
        <w:gridCol w:w="6926"/>
      </w:tblGrid>
      <w:tr w14:paraId="25884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105D76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功能模块</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8252EF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微信小程序端平台——个人信息管理</w:t>
            </w:r>
          </w:p>
        </w:tc>
      </w:tr>
      <w:tr w14:paraId="7AD0D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77E2F1E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866CCE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用户进行个人信息的修改</w:t>
            </w:r>
          </w:p>
        </w:tc>
      </w:tr>
      <w:tr w14:paraId="2524DD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9141A6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执行者</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345504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患者用户</w:t>
            </w:r>
          </w:p>
        </w:tc>
      </w:tr>
      <w:tr w14:paraId="6AA86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124BA1D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前置条件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A8C125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1.用户注册并成功登录移动端</w:t>
            </w:r>
          </w:p>
        </w:tc>
      </w:tr>
      <w:tr w14:paraId="2147BB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8DD92C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后置条件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754F4F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1.被修改的用户个人信息在系统中更新</w:t>
            </w:r>
          </w:p>
        </w:tc>
      </w:tr>
      <w:tr w14:paraId="12DDC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7F1B1D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主过程描述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6E40346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1.用户进入个人信息管理界面，根据提示修改昵称</w:t>
            </w:r>
          </w:p>
          <w:p w14:paraId="3026850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2.用户进入个人信息管理界面，根据提示修改头像</w:t>
            </w:r>
          </w:p>
          <w:p w14:paraId="50CAD12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3.用户进入个人信息管理界面，根据提示修改性别</w:t>
            </w:r>
          </w:p>
          <w:p w14:paraId="0FC5F2E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4.用户进入个人信息管理界面，根据提示修改生日</w:t>
            </w:r>
          </w:p>
          <w:p w14:paraId="38042A7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5.用户进入个人信息管理界面，根据提示修改密码</w:t>
            </w:r>
          </w:p>
        </w:tc>
      </w:tr>
      <w:tr w14:paraId="09FB5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603244E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分支过程描述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3897EC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1.1.用户点击“修改昵称”按钮，进入昵称修改页面；</w:t>
            </w:r>
          </w:p>
          <w:p w14:paraId="4CD04DC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1.2.用户输入新昵称，点击“确认修改”按钮；</w:t>
            </w:r>
          </w:p>
          <w:p w14:paraId="6E440CA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2.1.用户点击“修改头像”按钮，进入头像修改页面；</w:t>
            </w:r>
          </w:p>
          <w:p w14:paraId="43A6423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2.2.用户在手机相册中选择新头像，点击“确认修改”按钮；</w:t>
            </w:r>
          </w:p>
          <w:p w14:paraId="5C468F2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3.1.用户点击“修改性别”按钮，进入性别修改页面；</w:t>
            </w:r>
          </w:p>
          <w:p w14:paraId="19EE588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3.2.用户输入正确性别，点击“确认修改”按钮；</w:t>
            </w:r>
          </w:p>
          <w:p w14:paraId="67C6337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4.1.用户点击“修改生日”按钮，进入生日日期修改页面；</w:t>
            </w:r>
          </w:p>
          <w:p w14:paraId="39B0431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4.2.用户输入正确生日日期，点击“确认修改”按钮；</w:t>
            </w:r>
          </w:p>
          <w:p w14:paraId="3A0A259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5.1.用户点击“修改密码”按钮，进入密码修改页面；</w:t>
            </w:r>
          </w:p>
          <w:p w14:paraId="3251DF9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5.2.用户输入现密码、新密码、重复新密码，点击“确认修改”按钮</w:t>
            </w:r>
          </w:p>
        </w:tc>
      </w:tr>
      <w:tr w14:paraId="158BE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A7A67B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异常过程描述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4EAAA1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1.2.1.新昵称不符合规范，提示“输入不符合规范”；</w:t>
            </w:r>
          </w:p>
          <w:p w14:paraId="098BBB1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5.2.1.新密码与现密码相同，提示“新密码不能与现密码相同”；5.2.2.新密码不符合密码强度规范，提示“不符合密码强度，请重新输入”；</w:t>
            </w:r>
          </w:p>
          <w:p w14:paraId="5095954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1.2.3.重复密码与新密码输入不一致，提示“两次密码输入不一致”</w:t>
            </w:r>
          </w:p>
        </w:tc>
      </w:tr>
      <w:tr w14:paraId="6D1E9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29F21B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业务规则</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DDD074E">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w:t>
            </w:r>
            <w:r>
              <w:rPr>
                <w:rFonts w:hint="default" w:ascii="Times New Roman" w:hAnsi="Times New Roman" w:eastAsia="楷体" w:cs="Times New Roman"/>
                <w:spacing w:val="-6"/>
                <w:sz w:val="24"/>
                <w:szCs w:val="24"/>
                <w:lang w:eastAsia="zh"/>
              </w:rPr>
              <w:t>昵称要求：5～16位字符；</w:t>
            </w:r>
          </w:p>
          <w:p w14:paraId="436DFA0D">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2.</w:t>
            </w:r>
            <w:r>
              <w:rPr>
                <w:rFonts w:hint="default" w:ascii="Times New Roman" w:hAnsi="Times New Roman" w:eastAsia="楷体" w:cs="Times New Roman"/>
                <w:spacing w:val="-6"/>
                <w:sz w:val="24"/>
                <w:szCs w:val="24"/>
                <w:lang w:eastAsia="zh"/>
              </w:rPr>
              <w:t>密码强度要求：5～16位字符，包含数字和字母</w:t>
            </w:r>
          </w:p>
        </w:tc>
      </w:tr>
      <w:tr w14:paraId="0C6B0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4AE6A9C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涉及实体</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E0C642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患者个人信息表</w:t>
            </w:r>
          </w:p>
        </w:tc>
      </w:tr>
      <w:tr w14:paraId="08771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114696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业务流程图</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71D41E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drawing>
                <wp:inline distT="0" distB="0" distL="114300" distR="114300">
                  <wp:extent cx="4320540" cy="2314575"/>
                  <wp:effectExtent l="0" t="0" r="7620" b="190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9"/>
                          <a:stretch>
                            <a:fillRect/>
                          </a:stretch>
                        </pic:blipFill>
                        <pic:spPr>
                          <a:xfrm>
                            <a:off x="0" y="0"/>
                            <a:ext cx="4320540" cy="2314575"/>
                          </a:xfrm>
                          <a:prstGeom prst="rect">
                            <a:avLst/>
                          </a:prstGeom>
                        </pic:spPr>
                      </pic:pic>
                    </a:graphicData>
                  </a:graphic>
                </wp:inline>
              </w:drawing>
            </w:r>
          </w:p>
        </w:tc>
      </w:tr>
    </w:tbl>
    <w:p w14:paraId="5CD26951">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0F1F3BDB">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3.2.1.4</w:t>
      </w:r>
      <w:r>
        <w:rPr>
          <w:rFonts w:hint="eastAsia"/>
          <w:lang w:val="en-US" w:eastAsia="zh-CN"/>
        </w:rPr>
        <w:t xml:space="preserve"> </w:t>
      </w:r>
      <w:r>
        <w:rPr>
          <w:rFonts w:hint="default"/>
          <w:lang w:eastAsia="zh"/>
        </w:rPr>
        <w:t>更改设置</w:t>
      </w:r>
    </w:p>
    <w:p w14:paraId="3C480040">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表3-4 更改设置用例规约</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5"/>
        <w:gridCol w:w="6926"/>
      </w:tblGrid>
      <w:tr w14:paraId="633E1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13E59D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功能模块</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00A391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微信小程序端平台——更改设置</w:t>
            </w:r>
          </w:p>
        </w:tc>
      </w:tr>
      <w:tr w14:paraId="580486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604B4A3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36A171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用户更改权限设置</w:t>
            </w:r>
          </w:p>
        </w:tc>
      </w:tr>
      <w:tr w14:paraId="2F3C0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40A1139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执行者</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E7A272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患者用户</w:t>
            </w:r>
          </w:p>
        </w:tc>
      </w:tr>
      <w:tr w14:paraId="1ECAE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2CD4999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前置条件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3159A3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1.用户注册并成功登录移动端</w:t>
            </w:r>
          </w:p>
        </w:tc>
      </w:tr>
      <w:tr w14:paraId="5B10B0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6855198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后置条件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23C1C0D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1.被修改的设置信息在系统中更新</w:t>
            </w:r>
          </w:p>
        </w:tc>
      </w:tr>
      <w:tr w14:paraId="58177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2A43C30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主过程描述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49CE598">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w:t>
            </w:r>
            <w:r>
              <w:rPr>
                <w:rFonts w:hint="default" w:ascii="Times New Roman" w:hAnsi="Times New Roman" w:eastAsia="楷体" w:cs="Times New Roman"/>
                <w:spacing w:val="-6"/>
                <w:sz w:val="24"/>
                <w:szCs w:val="24"/>
                <w:lang w:eastAsia="zh"/>
              </w:rPr>
              <w:t>用户进入设置更改界面，进行权限设置；</w:t>
            </w:r>
          </w:p>
          <w:p w14:paraId="12209EBC">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2.</w:t>
            </w:r>
            <w:r>
              <w:rPr>
                <w:rFonts w:hint="default" w:ascii="Times New Roman" w:hAnsi="Times New Roman" w:eastAsia="楷体" w:cs="Times New Roman"/>
                <w:spacing w:val="-6"/>
                <w:sz w:val="24"/>
                <w:szCs w:val="24"/>
                <w:lang w:eastAsia="zh"/>
              </w:rPr>
              <w:t>用户进入设置更改界面，查看用户协议；</w:t>
            </w:r>
          </w:p>
          <w:p w14:paraId="087653B7">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3.</w:t>
            </w:r>
            <w:r>
              <w:rPr>
                <w:rFonts w:hint="default" w:ascii="Times New Roman" w:hAnsi="Times New Roman" w:eastAsia="楷体" w:cs="Times New Roman"/>
                <w:spacing w:val="-6"/>
                <w:sz w:val="24"/>
                <w:szCs w:val="24"/>
                <w:lang w:eastAsia="zh"/>
              </w:rPr>
              <w:t>用户进入设置更改界面，查看隐私政策；</w:t>
            </w:r>
          </w:p>
          <w:p w14:paraId="3E76368C">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4.</w:t>
            </w:r>
            <w:r>
              <w:rPr>
                <w:rFonts w:hint="default" w:ascii="Times New Roman" w:hAnsi="Times New Roman" w:eastAsia="楷体" w:cs="Times New Roman"/>
                <w:spacing w:val="-6"/>
                <w:sz w:val="24"/>
                <w:szCs w:val="24"/>
                <w:lang w:eastAsia="zh"/>
              </w:rPr>
              <w:t>用户进入设置更改界面，选择注销账户；</w:t>
            </w:r>
          </w:p>
        </w:tc>
      </w:tr>
      <w:tr w14:paraId="7B3C0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16A38E2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分支过程描述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B9269F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1.1.用户点击“权限设置”按钮，进入权限修改页面；</w:t>
            </w:r>
          </w:p>
          <w:p w14:paraId="5AF891E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1.2.用户修改权限，点击“确认”按钮；</w:t>
            </w:r>
          </w:p>
          <w:p w14:paraId="0D02555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2.1.用户点击“查看用户协议按钮”按钮，进入用户协议页面；</w:t>
            </w:r>
          </w:p>
          <w:p w14:paraId="2D8FA45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2.2.点击“返回”按钮，回到设置更改界面；</w:t>
            </w:r>
          </w:p>
          <w:p w14:paraId="7AA0AC5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3.1.用户点击“查看隐私政策”按钮，进入隐私政策页面；</w:t>
            </w:r>
          </w:p>
          <w:p w14:paraId="010086C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3.2.点击“返回”按钮，回到设置更改界面；</w:t>
            </w:r>
          </w:p>
          <w:p w14:paraId="0C3F863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4.1.点击“注销账号”按钮，进入账号注销界面</w:t>
            </w:r>
          </w:p>
          <w:p w14:paraId="7C0BCFF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4.2.勾选“阅读并同意协议”按钮；</w:t>
            </w:r>
          </w:p>
          <w:p w14:paraId="6C36AEC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4.3.点击“返回按钮”，回到设置更改界面；</w:t>
            </w:r>
          </w:p>
          <w:p w14:paraId="08DC01C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4.4.点击“完成注销”按钮，退出账号</w:t>
            </w:r>
          </w:p>
        </w:tc>
      </w:tr>
      <w:tr w14:paraId="4982F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49DFA14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异常过程描述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233BD5B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无</w:t>
            </w:r>
          </w:p>
        </w:tc>
      </w:tr>
      <w:tr w14:paraId="28AE0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F4C685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业务规则</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14CC1A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无</w:t>
            </w:r>
          </w:p>
        </w:tc>
      </w:tr>
      <w:tr w14:paraId="79703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725277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涉及实体</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2768C59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患者权限设置表</w:t>
            </w:r>
          </w:p>
        </w:tc>
      </w:tr>
      <w:tr w14:paraId="70CEB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624A1D5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业务流程图</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0553B3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drawing>
                <wp:inline distT="0" distB="0" distL="114300" distR="114300">
                  <wp:extent cx="4385945" cy="2218055"/>
                  <wp:effectExtent l="0" t="0" r="3175" b="698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0"/>
                          <a:stretch>
                            <a:fillRect/>
                          </a:stretch>
                        </pic:blipFill>
                        <pic:spPr>
                          <a:xfrm>
                            <a:off x="0" y="0"/>
                            <a:ext cx="4385945" cy="2218055"/>
                          </a:xfrm>
                          <a:prstGeom prst="rect">
                            <a:avLst/>
                          </a:prstGeom>
                        </pic:spPr>
                      </pic:pic>
                    </a:graphicData>
                  </a:graphic>
                </wp:inline>
              </w:drawing>
            </w:r>
          </w:p>
        </w:tc>
      </w:tr>
    </w:tbl>
    <w:p w14:paraId="46617E9D">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2543198A">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1A378812">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103" w:name="_Toc26598"/>
      <w:bookmarkStart w:id="104" w:name="_Toc22447"/>
      <w:r>
        <w:rPr>
          <w:rFonts w:hint="default" w:ascii="Times New Roman" w:hAnsi="Times New Roman" w:cs="Times New Roman"/>
          <w:lang w:eastAsia="zh"/>
        </w:rPr>
        <w:t>3.2.2</w:t>
      </w:r>
      <w:r>
        <w:rPr>
          <w:rFonts w:hint="default"/>
          <w:lang w:eastAsia="zh"/>
        </w:rPr>
        <w:t xml:space="preserve"> web端功能设计</w:t>
      </w:r>
      <w:bookmarkEnd w:id="103"/>
      <w:bookmarkEnd w:id="104"/>
    </w:p>
    <w:p w14:paraId="5F6BD236">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56" w:firstLineChars="20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Eyecare+系统web端的用户主要为医生和系统监测人员，医生使用界面分为诊断录入，批量检测，患者管理，个人中心四大模块，其中个人中心包含个人信息管理和账号信息管理两个功能点。数据监测人员使用的页面是展示系统数据的可视化界面。</w:t>
      </w:r>
    </w:p>
    <w:p w14:paraId="466C39E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详细功能用例规约及流程图如下：</w:t>
      </w:r>
    </w:p>
    <w:p w14:paraId="40F56BE4">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3.2.2.1</w:t>
      </w:r>
      <w:r>
        <w:rPr>
          <w:rFonts w:hint="eastAsia"/>
          <w:lang w:val="en-US" w:eastAsia="zh-CN"/>
        </w:rPr>
        <w:t xml:space="preserve"> </w:t>
      </w:r>
      <w:r>
        <w:rPr>
          <w:rFonts w:hint="default"/>
          <w:lang w:eastAsia="zh"/>
        </w:rPr>
        <w:t>诊断录入</w:t>
      </w:r>
    </w:p>
    <w:p w14:paraId="2238ED09">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表3-5 诊断录入用例规约</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5"/>
        <w:gridCol w:w="6926"/>
      </w:tblGrid>
      <w:tr w14:paraId="395B6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7CEA38A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功能模块</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08B417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web端平台——诊断录入</w:t>
            </w:r>
          </w:p>
        </w:tc>
      </w:tr>
      <w:tr w14:paraId="67EDA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3CEE32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32EDCD6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用户进行单个患者的辅助诊断和最终诊断</w:t>
            </w:r>
          </w:p>
        </w:tc>
      </w:tr>
      <w:tr w14:paraId="3F285E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2345BD9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执行者</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585F58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医生用户</w:t>
            </w:r>
          </w:p>
        </w:tc>
      </w:tr>
      <w:tr w14:paraId="56642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ACDCC9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前置条件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42E7C5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1.医生成功登录web端</w:t>
            </w:r>
          </w:p>
        </w:tc>
      </w:tr>
      <w:tr w14:paraId="1B16D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BA6AF1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后置条件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2498F5B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1.系统中对辅助诊断和最终诊断结果进行更新</w:t>
            </w:r>
          </w:p>
        </w:tc>
      </w:tr>
      <w:tr w14:paraId="7DD1E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58830B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主过程描述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64C22942">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w:t>
            </w:r>
            <w:r>
              <w:rPr>
                <w:rFonts w:hint="default" w:ascii="Times New Roman" w:hAnsi="Times New Roman" w:eastAsia="楷体" w:cs="Times New Roman"/>
                <w:spacing w:val="-6"/>
                <w:sz w:val="24"/>
                <w:szCs w:val="24"/>
                <w:lang w:eastAsia="zh"/>
              </w:rPr>
              <w:t>用户进入诊断录入界面</w:t>
            </w:r>
          </w:p>
          <w:p w14:paraId="07B5B314">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2.</w:t>
            </w:r>
            <w:r>
              <w:rPr>
                <w:rFonts w:hint="default" w:ascii="Times New Roman" w:hAnsi="Times New Roman" w:eastAsia="楷体" w:cs="Times New Roman"/>
                <w:spacing w:val="-6"/>
                <w:sz w:val="24"/>
                <w:szCs w:val="24"/>
                <w:lang w:eastAsia="zh"/>
              </w:rPr>
              <w:t>用户选择要立即诊断的患者，进入图片上传界面；</w:t>
            </w:r>
          </w:p>
          <w:p w14:paraId="60A3C188">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eastAsia" w:ascii="Times New Roman" w:hAnsi="Times New Roman" w:eastAsia="楷体" w:cs="Times New Roman"/>
                <w:spacing w:val="-6"/>
                <w:sz w:val="24"/>
                <w:szCs w:val="24"/>
                <w:lang w:eastAsia="zh-CN"/>
              </w:rPr>
            </w:pPr>
            <w:r>
              <w:rPr>
                <w:rFonts w:hint="eastAsia" w:ascii="Times New Roman" w:hAnsi="Times New Roman" w:cs="Times New Roman"/>
                <w:spacing w:val="-6"/>
                <w:sz w:val="24"/>
                <w:szCs w:val="24"/>
                <w:lang w:val="en-US" w:eastAsia="zh-CN"/>
              </w:rPr>
              <w:t>3.</w:t>
            </w:r>
            <w:r>
              <w:rPr>
                <w:rFonts w:hint="default" w:ascii="Times New Roman" w:hAnsi="Times New Roman" w:eastAsia="楷体" w:cs="Times New Roman"/>
                <w:spacing w:val="-6"/>
                <w:sz w:val="24"/>
                <w:szCs w:val="24"/>
                <w:lang w:eastAsia="zh"/>
              </w:rPr>
              <w:t>用户选择对应患者的左右眼图片上传</w:t>
            </w:r>
            <w:r>
              <w:rPr>
                <w:rFonts w:hint="eastAsia" w:ascii="Times New Roman" w:hAnsi="Times New Roman" w:cs="Times New Roman"/>
                <w:spacing w:val="-6"/>
                <w:sz w:val="24"/>
                <w:szCs w:val="24"/>
                <w:lang w:eastAsia="zh-CN"/>
              </w:rPr>
              <w:t>；</w:t>
            </w:r>
          </w:p>
          <w:p w14:paraId="05447240">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4.</w:t>
            </w:r>
            <w:r>
              <w:rPr>
                <w:rFonts w:hint="default" w:ascii="Times New Roman" w:hAnsi="Times New Roman" w:eastAsia="楷体" w:cs="Times New Roman"/>
                <w:spacing w:val="-6"/>
                <w:sz w:val="24"/>
                <w:szCs w:val="24"/>
                <w:lang w:eastAsia="zh"/>
              </w:rPr>
              <w:t>用户查看优化图片、热力图、ai诊断结果及报告；</w:t>
            </w:r>
          </w:p>
          <w:p w14:paraId="2DDFADAF">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5.</w:t>
            </w:r>
            <w:r>
              <w:rPr>
                <w:rFonts w:hint="default" w:ascii="Times New Roman" w:hAnsi="Times New Roman" w:eastAsia="楷体" w:cs="Times New Roman"/>
                <w:spacing w:val="-6"/>
                <w:sz w:val="24"/>
                <w:szCs w:val="24"/>
                <w:lang w:eastAsia="zh"/>
              </w:rPr>
              <w:t>用户进入进入诊断结果录入界面；</w:t>
            </w:r>
          </w:p>
          <w:p w14:paraId="7916E165">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6.</w:t>
            </w:r>
            <w:r>
              <w:rPr>
                <w:rFonts w:hint="default" w:ascii="Times New Roman" w:hAnsi="Times New Roman" w:eastAsia="楷体" w:cs="Times New Roman"/>
                <w:spacing w:val="-6"/>
                <w:sz w:val="24"/>
                <w:szCs w:val="24"/>
                <w:lang w:eastAsia="zh"/>
              </w:rPr>
              <w:t>用户上传最终诊断结果和医嘱</w:t>
            </w:r>
          </w:p>
        </w:tc>
      </w:tr>
      <w:tr w14:paraId="16522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7805A03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分支过程描述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AE17BD0">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1.1.</w:t>
            </w:r>
            <w:r>
              <w:rPr>
                <w:rFonts w:hint="default" w:ascii="Times New Roman" w:hAnsi="Times New Roman" w:eastAsia="楷体" w:cs="Times New Roman"/>
                <w:spacing w:val="-6"/>
                <w:sz w:val="24"/>
                <w:szCs w:val="24"/>
                <w:lang w:eastAsia="zh"/>
              </w:rPr>
              <w:t>用户点击“诊断录入”按钮，进入诊断录入界面；</w:t>
            </w:r>
          </w:p>
          <w:p w14:paraId="075795D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2.1.用户在患者队列中，选择即将诊断患者，点击“确认”按钮，进入图片上传界面；</w:t>
            </w:r>
          </w:p>
          <w:p w14:paraId="461BD9D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2.2.用户点击“返回”按钮，回到患者队列；</w:t>
            </w:r>
          </w:p>
          <w:p w14:paraId="3581795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3.1.用户点击“选择左眼图片”按钮和“选择右眼图片”，在电脑中选择对应患者左右眼图片；</w:t>
            </w:r>
          </w:p>
          <w:p w14:paraId="431966E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3.2.用户点击“上传”按钮，等待图片上传结果；</w:t>
            </w:r>
          </w:p>
          <w:p w14:paraId="408CC93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5.1.用户点击“下一步”按钮，进入诊断结果录入界面；</w:t>
            </w:r>
          </w:p>
          <w:p w14:paraId="7410FA88">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6.1.</w:t>
            </w:r>
            <w:r>
              <w:rPr>
                <w:rFonts w:hint="default" w:ascii="Times New Roman" w:hAnsi="Times New Roman" w:eastAsia="楷体" w:cs="Times New Roman"/>
                <w:spacing w:val="-6"/>
                <w:sz w:val="24"/>
                <w:szCs w:val="24"/>
                <w:lang w:eastAsia="zh"/>
              </w:rPr>
              <w:t>用户输入最终诊断结果，点击“保存”按钮，上传诊断结果；</w:t>
            </w:r>
          </w:p>
          <w:p w14:paraId="4A681749">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6.2.</w:t>
            </w:r>
            <w:r>
              <w:rPr>
                <w:rFonts w:hint="default" w:ascii="Times New Roman" w:hAnsi="Times New Roman" w:eastAsia="楷体" w:cs="Times New Roman"/>
                <w:spacing w:val="-6"/>
                <w:sz w:val="24"/>
                <w:szCs w:val="24"/>
                <w:lang w:eastAsia="zh"/>
              </w:rPr>
              <w:t>用户点击“关闭”按钮，回到图片上传界面</w:t>
            </w:r>
          </w:p>
        </w:tc>
      </w:tr>
      <w:tr w14:paraId="15645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692DC38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异常过程描述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BB41AE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3.2.1.若上传图片格式不对，则提示“请选择jpg格式图片”；</w:t>
            </w:r>
          </w:p>
          <w:p w14:paraId="677883C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3.2.2.若上传图片失败，则提示“上传失败！”</w:t>
            </w:r>
          </w:p>
        </w:tc>
      </w:tr>
      <w:tr w14:paraId="4C3F3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45BD5B0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业务规则</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C58F86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1.图片格式要求：上传jpg格式的图片</w:t>
            </w:r>
          </w:p>
        </w:tc>
      </w:tr>
      <w:tr w14:paraId="0BA7E3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02921F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涉及实体</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3507E9F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患者队列表、患者病历表</w:t>
            </w:r>
          </w:p>
        </w:tc>
      </w:tr>
      <w:tr w14:paraId="24522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42E1C49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业务流程图</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6A3F955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drawing>
                <wp:inline distT="0" distB="0" distL="114300" distR="114300">
                  <wp:extent cx="4247515" cy="2485390"/>
                  <wp:effectExtent l="0" t="0" r="635" b="1016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
                          <a:stretch>
                            <a:fillRect/>
                          </a:stretch>
                        </pic:blipFill>
                        <pic:spPr>
                          <a:xfrm>
                            <a:off x="0" y="0"/>
                            <a:ext cx="4247515" cy="2485390"/>
                          </a:xfrm>
                          <a:prstGeom prst="rect">
                            <a:avLst/>
                          </a:prstGeom>
                        </pic:spPr>
                      </pic:pic>
                    </a:graphicData>
                  </a:graphic>
                </wp:inline>
              </w:drawing>
            </w:r>
          </w:p>
        </w:tc>
      </w:tr>
    </w:tbl>
    <w:p w14:paraId="7DA45196">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23DAD08B">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eastAsia" w:ascii="黑体" w:hAnsi="黑体" w:eastAsia="黑体" w:cs="黑体"/>
          <w:sz w:val="24"/>
          <w:szCs w:val="24"/>
          <w:lang w:eastAsia="zh"/>
        </w:rPr>
      </w:pPr>
      <w:r>
        <w:rPr>
          <w:rFonts w:hint="eastAsia" w:ascii="黑体" w:hAnsi="黑体" w:eastAsia="黑体" w:cs="黑体"/>
          <w:sz w:val="24"/>
          <w:szCs w:val="24"/>
          <w:lang w:eastAsia="zh"/>
        </w:rPr>
        <w:t>3.2.2.</w:t>
      </w:r>
      <w:r>
        <w:rPr>
          <w:rFonts w:hint="eastAsia" w:ascii="黑体" w:hAnsi="黑体" w:eastAsia="黑体" w:cs="黑体"/>
          <w:sz w:val="24"/>
          <w:szCs w:val="24"/>
          <w:lang w:eastAsia="zh-CN"/>
        </w:rPr>
        <w:t>2</w:t>
      </w:r>
      <w:r>
        <w:rPr>
          <w:rFonts w:hint="eastAsia" w:ascii="黑体" w:hAnsi="黑体" w:cs="黑体"/>
          <w:sz w:val="24"/>
          <w:szCs w:val="24"/>
          <w:lang w:val="en-US" w:eastAsia="zh-CN"/>
        </w:rPr>
        <w:t xml:space="preserve"> </w:t>
      </w:r>
      <w:r>
        <w:rPr>
          <w:rFonts w:hint="eastAsia" w:ascii="黑体" w:hAnsi="黑体" w:eastAsia="黑体" w:cs="黑体"/>
          <w:sz w:val="24"/>
          <w:szCs w:val="24"/>
          <w:lang w:eastAsia="zh"/>
        </w:rPr>
        <w:t>批量检测</w:t>
      </w:r>
    </w:p>
    <w:p w14:paraId="1C7F3173">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表3-6 批量检测用例规约</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5"/>
        <w:gridCol w:w="6926"/>
      </w:tblGrid>
      <w:tr w14:paraId="7EF8C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698D12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功能模块</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3F9CD73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web端平台——批量检测</w:t>
            </w:r>
          </w:p>
        </w:tc>
      </w:tr>
      <w:tr w14:paraId="0FA5C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27FA197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0AEDEC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医生用户可进行大批量图片上传检测并能查看单个患者诊断详情</w:t>
            </w:r>
          </w:p>
        </w:tc>
      </w:tr>
      <w:tr w14:paraId="28684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655B0F9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执行者</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171737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医生用户</w:t>
            </w:r>
          </w:p>
        </w:tc>
      </w:tr>
      <w:tr w14:paraId="07C44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43F5F40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前置条件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D9FD53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1.医生成功登录web端</w:t>
            </w:r>
          </w:p>
        </w:tc>
      </w:tr>
      <w:tr w14:paraId="3B2A28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F27C69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后置条件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3FA7A1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1.系统中对辅助诊断和最终诊断结果进行更新</w:t>
            </w:r>
          </w:p>
        </w:tc>
      </w:tr>
      <w:tr w14:paraId="54FE6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B5A214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主过程描述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321C0AE">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w:t>
            </w:r>
            <w:r>
              <w:rPr>
                <w:rFonts w:hint="default" w:ascii="Times New Roman" w:hAnsi="Times New Roman" w:eastAsia="楷体" w:cs="Times New Roman"/>
                <w:spacing w:val="-6"/>
                <w:sz w:val="24"/>
                <w:szCs w:val="24"/>
                <w:lang w:eastAsia="zh"/>
              </w:rPr>
              <w:t>用户进入批量检测界面，进行大批量图片选择；</w:t>
            </w:r>
          </w:p>
          <w:p w14:paraId="40E693A0">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2.</w:t>
            </w:r>
            <w:r>
              <w:rPr>
                <w:rFonts w:hint="default" w:ascii="Times New Roman" w:hAnsi="Times New Roman" w:eastAsia="楷体" w:cs="Times New Roman"/>
                <w:spacing w:val="-6"/>
                <w:sz w:val="24"/>
                <w:szCs w:val="24"/>
                <w:lang w:eastAsia="zh"/>
              </w:rPr>
              <w:t>用户查看批量检测结果的数据可视化分析；</w:t>
            </w:r>
          </w:p>
          <w:p w14:paraId="68BA3C16">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3.</w:t>
            </w:r>
            <w:r>
              <w:rPr>
                <w:rFonts w:hint="default" w:ascii="Times New Roman" w:hAnsi="Times New Roman" w:eastAsia="楷体" w:cs="Times New Roman"/>
                <w:spacing w:val="-6"/>
                <w:sz w:val="24"/>
                <w:szCs w:val="24"/>
                <w:lang w:eastAsia="zh"/>
              </w:rPr>
              <w:t>用户进入结果列表，选择筛选想要查看的辅助诊断结果，进入详细的辅助诊疗结果界面；</w:t>
            </w:r>
          </w:p>
          <w:p w14:paraId="4BA00576">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4.</w:t>
            </w:r>
            <w:r>
              <w:rPr>
                <w:rFonts w:hint="default" w:ascii="Times New Roman" w:hAnsi="Times New Roman" w:eastAsia="楷体" w:cs="Times New Roman"/>
                <w:spacing w:val="-6"/>
                <w:sz w:val="24"/>
                <w:szCs w:val="24"/>
                <w:lang w:eastAsia="zh"/>
              </w:rPr>
              <w:t>用户上传最终诊断结果和医嘱</w:t>
            </w:r>
          </w:p>
        </w:tc>
      </w:tr>
      <w:tr w14:paraId="04716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EEF0D7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分支过程描述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3E471E2">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1.1.</w:t>
            </w:r>
            <w:r>
              <w:rPr>
                <w:rFonts w:hint="default" w:ascii="Times New Roman" w:hAnsi="Times New Roman" w:eastAsia="楷体" w:cs="Times New Roman"/>
                <w:spacing w:val="-6"/>
                <w:sz w:val="24"/>
                <w:szCs w:val="24"/>
                <w:lang w:eastAsia="zh"/>
              </w:rPr>
              <w:t>用户点击“批量检测”按钮，进入批量检测界面；</w:t>
            </w:r>
          </w:p>
          <w:p w14:paraId="1DF1DB46">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1.2.</w:t>
            </w:r>
            <w:r>
              <w:rPr>
                <w:rFonts w:hint="default" w:ascii="Times New Roman" w:hAnsi="Times New Roman" w:eastAsia="楷体" w:cs="Times New Roman"/>
                <w:spacing w:val="-6"/>
                <w:sz w:val="24"/>
                <w:szCs w:val="24"/>
                <w:lang w:eastAsia="zh"/>
              </w:rPr>
              <w:t>用户点击“选择图片”按钮，进行大批量图片选择；</w:t>
            </w:r>
          </w:p>
          <w:p w14:paraId="6275BCC2">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1.3.</w:t>
            </w:r>
            <w:r>
              <w:rPr>
                <w:rFonts w:hint="default" w:ascii="Times New Roman" w:hAnsi="Times New Roman" w:eastAsia="楷体" w:cs="Times New Roman"/>
                <w:spacing w:val="-6"/>
                <w:sz w:val="24"/>
                <w:szCs w:val="24"/>
                <w:lang w:eastAsia="zh"/>
              </w:rPr>
              <w:t>用户点击“上传”按钮，等待上传结果；</w:t>
            </w:r>
          </w:p>
          <w:p w14:paraId="59D73E6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3.1.用户点击搜索框，输入目标关键词，点击“筛选”图标进行患者筛选；</w:t>
            </w:r>
          </w:p>
          <w:p w14:paraId="318122A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3.2.用户点击“查看详情”按钮，进入结果列表界面；</w:t>
            </w:r>
          </w:p>
          <w:p w14:paraId="421A129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3.3.用户在结果队列中选择要查看的辅助诊断结果，点击“查看结果”按钮，进入详细辅助诊断结果界面；</w:t>
            </w:r>
          </w:p>
          <w:p w14:paraId="7D48FD9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3.4.用户点击“返回”按钮，回到结果列表界面；</w:t>
            </w:r>
          </w:p>
          <w:p w14:paraId="743604B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4.1.用户点击“下一步”按钮，进入诊断结果录入界面；</w:t>
            </w:r>
          </w:p>
          <w:p w14:paraId="575FBF6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4.2.用户输入最终诊断结果，点击“保存”按钮，上传诊断结果；</w:t>
            </w:r>
          </w:p>
          <w:p w14:paraId="0F3F24B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4.3.用户点击“关闭”按钮，回到详细辅助诊断结果界面</w:t>
            </w:r>
          </w:p>
        </w:tc>
      </w:tr>
      <w:tr w14:paraId="1EB2D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CBDA6E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异常过程描述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62B7EEF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1.2.1.若上传图片数目不是为偶数，则提示“请上传成对图片”；</w:t>
            </w:r>
          </w:p>
          <w:p w14:paraId="455647E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1.2.2.若上传图片格式不对，则提示“请选择jpg格式图片”；</w:t>
            </w:r>
          </w:p>
          <w:p w14:paraId="1A1227A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1.3.1.若上传失败，则提示“上传失败！”</w:t>
            </w:r>
          </w:p>
          <w:p w14:paraId="4588730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3.1.1无法根据关键词搜索到病历，提示“无符合条件结果”</w:t>
            </w:r>
          </w:p>
        </w:tc>
      </w:tr>
      <w:tr w14:paraId="512B4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4E4234D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业务规则</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CF1FD5C">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w:t>
            </w:r>
            <w:r>
              <w:rPr>
                <w:rFonts w:hint="default" w:ascii="Times New Roman" w:hAnsi="Times New Roman" w:eastAsia="楷体" w:cs="Times New Roman"/>
                <w:spacing w:val="-6"/>
                <w:sz w:val="24"/>
                <w:szCs w:val="24"/>
                <w:lang w:eastAsia="zh"/>
              </w:rPr>
              <w:t>图片数目要求：选择的大批量图片数目为偶数；</w:t>
            </w:r>
          </w:p>
          <w:p w14:paraId="4A91A9C8">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2.</w:t>
            </w:r>
            <w:r>
              <w:rPr>
                <w:rFonts w:hint="default" w:ascii="Times New Roman" w:hAnsi="Times New Roman" w:eastAsia="楷体" w:cs="Times New Roman"/>
                <w:spacing w:val="-6"/>
                <w:sz w:val="24"/>
                <w:szCs w:val="24"/>
                <w:lang w:eastAsia="zh"/>
              </w:rPr>
              <w:t>图片格式要求：选择jpg格式的图片</w:t>
            </w:r>
          </w:p>
        </w:tc>
      </w:tr>
      <w:tr w14:paraId="36023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4051D6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涉及实体</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345C0C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患者病历表</w:t>
            </w:r>
          </w:p>
        </w:tc>
      </w:tr>
      <w:tr w14:paraId="44C97F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F08FC2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业务流程图</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66BEE7A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drawing>
                <wp:inline distT="0" distB="0" distL="114300" distR="114300">
                  <wp:extent cx="4116070" cy="5559425"/>
                  <wp:effectExtent l="0" t="0" r="1778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2"/>
                          <a:srcRect l="2236" t="3081" r="1118" b="2270"/>
                          <a:stretch>
                            <a:fillRect/>
                          </a:stretch>
                        </pic:blipFill>
                        <pic:spPr>
                          <a:xfrm>
                            <a:off x="0" y="0"/>
                            <a:ext cx="4116070" cy="5559425"/>
                          </a:xfrm>
                          <a:prstGeom prst="rect">
                            <a:avLst/>
                          </a:prstGeom>
                        </pic:spPr>
                      </pic:pic>
                    </a:graphicData>
                  </a:graphic>
                </wp:inline>
              </w:drawing>
            </w:r>
          </w:p>
        </w:tc>
      </w:tr>
    </w:tbl>
    <w:p w14:paraId="01312EE9">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56E14CB4">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3.2.2.3患者管理</w:t>
      </w:r>
    </w:p>
    <w:p w14:paraId="1C4867BE">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表3-7 患者管理用例规约</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5"/>
        <w:gridCol w:w="6926"/>
      </w:tblGrid>
      <w:tr w14:paraId="0A647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20C0948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功能模块</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70DE05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web端平台——患者管理</w:t>
            </w:r>
          </w:p>
        </w:tc>
      </w:tr>
      <w:tr w14:paraId="47EFC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4ADFA8F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162D77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医生用户可查看已经诊断过的患者的详细病历</w:t>
            </w:r>
          </w:p>
        </w:tc>
      </w:tr>
      <w:tr w14:paraId="65B1F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3FBCD9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执行者</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E0A217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医生用户</w:t>
            </w:r>
          </w:p>
        </w:tc>
      </w:tr>
      <w:tr w14:paraId="47993B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7659A46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前置条件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6805F51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1.用户成功登录web端</w:t>
            </w:r>
          </w:p>
        </w:tc>
      </w:tr>
      <w:tr w14:paraId="35D15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C96AD1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后置条件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B7A170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无</w:t>
            </w:r>
          </w:p>
        </w:tc>
      </w:tr>
      <w:tr w14:paraId="67B6D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A71196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主过程描述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39D583CA">
            <w:pPr>
              <w:pageBreakBefore w:val="0"/>
              <w:widowControl w:val="0"/>
              <w:numPr>
                <w:ilvl w:val="0"/>
                <w:numId w:val="0"/>
              </w:numPr>
              <w:tabs>
                <w:tab w:val="left" w:pos="472"/>
              </w:tabs>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w:t>
            </w:r>
            <w:r>
              <w:rPr>
                <w:rFonts w:hint="default" w:ascii="Times New Roman" w:hAnsi="Times New Roman" w:eastAsia="楷体" w:cs="Times New Roman"/>
                <w:spacing w:val="-6"/>
                <w:sz w:val="24"/>
                <w:szCs w:val="24"/>
                <w:lang w:eastAsia="zh"/>
              </w:rPr>
              <w:t>用户进入患者管理界面；</w:t>
            </w:r>
          </w:p>
          <w:p w14:paraId="2D7B1DEC">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2.</w:t>
            </w:r>
            <w:r>
              <w:rPr>
                <w:rFonts w:hint="default" w:ascii="Times New Roman" w:hAnsi="Times New Roman" w:eastAsia="楷体" w:cs="Times New Roman"/>
                <w:spacing w:val="-6"/>
                <w:sz w:val="24"/>
                <w:szCs w:val="24"/>
                <w:lang w:eastAsia="zh"/>
              </w:rPr>
              <w:t>用户浏览患者列表，并能搜索患者；</w:t>
            </w:r>
          </w:p>
          <w:p w14:paraId="6737ABAB">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3.</w:t>
            </w:r>
            <w:r>
              <w:rPr>
                <w:rFonts w:hint="default" w:ascii="Times New Roman" w:hAnsi="Times New Roman" w:eastAsia="楷体" w:cs="Times New Roman"/>
                <w:spacing w:val="-6"/>
                <w:sz w:val="24"/>
                <w:szCs w:val="24"/>
                <w:lang w:eastAsia="zh"/>
              </w:rPr>
              <w:t>用户可查看任意患者的病历详情；</w:t>
            </w:r>
          </w:p>
          <w:p w14:paraId="5DC19D28">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4.</w:t>
            </w:r>
            <w:r>
              <w:rPr>
                <w:rFonts w:hint="default" w:ascii="Times New Roman" w:hAnsi="Times New Roman" w:eastAsia="楷体" w:cs="Times New Roman"/>
                <w:spacing w:val="-6"/>
                <w:sz w:val="24"/>
                <w:szCs w:val="24"/>
                <w:lang w:eastAsia="zh"/>
              </w:rPr>
              <w:t>用户可回到患者管理界面</w:t>
            </w:r>
          </w:p>
        </w:tc>
      </w:tr>
      <w:tr w14:paraId="157377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6DB46DE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分支过程描述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3DE8F3C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1.1.用户点击“患者管理”按钮，进入患者管理界面；</w:t>
            </w:r>
          </w:p>
          <w:p w14:paraId="2CDC463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2.1.用户点击搜索框，输入目标关键词，点击“筛选”按钮；</w:t>
            </w:r>
          </w:p>
          <w:p w14:paraId="197DDB8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3.1.用户点击“点击查看”按钮，即可查看对应患者的病历详情；</w:t>
            </w:r>
          </w:p>
          <w:p w14:paraId="0C5AE0E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4.1.用户点击“返回”按钮，返回患者管理界面</w:t>
            </w:r>
          </w:p>
        </w:tc>
      </w:tr>
      <w:tr w14:paraId="54880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9B3CBD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异常过程描述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19ECF6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2.1.1.无法根据关键词搜索到病历，提示“无符合条件病历！”</w:t>
            </w:r>
          </w:p>
        </w:tc>
      </w:tr>
      <w:tr w14:paraId="5AB3C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0C49AA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业务规则</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16E976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无</w:t>
            </w:r>
          </w:p>
        </w:tc>
      </w:tr>
      <w:tr w14:paraId="764C4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D4DE31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涉及实体</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00E793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患者病历表</w:t>
            </w:r>
          </w:p>
        </w:tc>
      </w:tr>
      <w:tr w14:paraId="26BE8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682771A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业务流程图</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C3EF80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drawing>
                <wp:inline distT="0" distB="0" distL="114300" distR="114300">
                  <wp:extent cx="4256405" cy="1540510"/>
                  <wp:effectExtent l="0" t="0" r="10795" b="254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3"/>
                          <a:stretch>
                            <a:fillRect/>
                          </a:stretch>
                        </pic:blipFill>
                        <pic:spPr>
                          <a:xfrm>
                            <a:off x="0" y="0"/>
                            <a:ext cx="4256405" cy="1540510"/>
                          </a:xfrm>
                          <a:prstGeom prst="rect">
                            <a:avLst/>
                          </a:prstGeom>
                        </pic:spPr>
                      </pic:pic>
                    </a:graphicData>
                  </a:graphic>
                </wp:inline>
              </w:drawing>
            </w:r>
          </w:p>
        </w:tc>
      </w:tr>
    </w:tbl>
    <w:p w14:paraId="7749F021">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6A8E16E0">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3.2.2.4个人中心</w:t>
      </w:r>
    </w:p>
    <w:p w14:paraId="68107700">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表3-8 个人中心管理用例规约</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5"/>
        <w:gridCol w:w="6926"/>
      </w:tblGrid>
      <w:tr w14:paraId="5BE0E6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AB21CD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功能模块</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E09DFF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web端平台——个人中心管理</w:t>
            </w:r>
          </w:p>
        </w:tc>
      </w:tr>
      <w:tr w14:paraId="1F671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E0A217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5B3D7B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医生用户能够修改个人信息和账号信息</w:t>
            </w:r>
          </w:p>
        </w:tc>
      </w:tr>
      <w:tr w14:paraId="30325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18511C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执行者</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90782D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医生用户</w:t>
            </w:r>
          </w:p>
        </w:tc>
      </w:tr>
      <w:tr w14:paraId="061CE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15CDA0A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前置条件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C99DF6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1.用户成功登录web端</w:t>
            </w:r>
          </w:p>
        </w:tc>
      </w:tr>
      <w:tr w14:paraId="00D8D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1E9C7DA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后置条件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48DD95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1.被修改的用户信息在系统中更新</w:t>
            </w:r>
          </w:p>
        </w:tc>
      </w:tr>
      <w:tr w14:paraId="2D110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1A206C2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主过程描述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68E28031">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w:t>
            </w:r>
            <w:r>
              <w:rPr>
                <w:rFonts w:hint="default" w:ascii="Times New Roman" w:hAnsi="Times New Roman" w:eastAsia="楷体" w:cs="Times New Roman"/>
                <w:spacing w:val="-6"/>
                <w:sz w:val="24"/>
                <w:szCs w:val="24"/>
                <w:lang w:eastAsia="zh"/>
              </w:rPr>
              <w:t>用户进入个人中心管理界面，根据提示修改用户名；</w:t>
            </w:r>
          </w:p>
          <w:p w14:paraId="545CC396">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2.</w:t>
            </w:r>
            <w:r>
              <w:rPr>
                <w:rFonts w:hint="default" w:ascii="Times New Roman" w:hAnsi="Times New Roman" w:eastAsia="楷体" w:cs="Times New Roman"/>
                <w:spacing w:val="-6"/>
                <w:sz w:val="24"/>
                <w:szCs w:val="24"/>
                <w:lang w:eastAsia="zh"/>
              </w:rPr>
              <w:t>用户进入个人中心管理界面，根据提示修改头像；</w:t>
            </w:r>
          </w:p>
          <w:p w14:paraId="05C82351">
            <w:pPr>
              <w:pageBreakBefore w:val="0"/>
              <w:widowControl w:val="0"/>
              <w:numPr>
                <w:ilvl w:val="0"/>
                <w:numId w:val="0"/>
              </w:numPr>
              <w:tabs>
                <w:tab w:val="left" w:pos="820"/>
              </w:tabs>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3.</w:t>
            </w:r>
            <w:r>
              <w:rPr>
                <w:rFonts w:hint="default" w:ascii="Times New Roman" w:hAnsi="Times New Roman" w:eastAsia="楷体" w:cs="Times New Roman"/>
                <w:spacing w:val="-6"/>
                <w:sz w:val="24"/>
                <w:szCs w:val="24"/>
                <w:lang w:eastAsia="zh"/>
              </w:rPr>
              <w:t>用户进入个人中心管理界面，根据提示修改电话号码；</w:t>
            </w:r>
          </w:p>
          <w:p w14:paraId="69FF9B63">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4.</w:t>
            </w:r>
            <w:r>
              <w:rPr>
                <w:rFonts w:hint="default" w:ascii="Times New Roman" w:hAnsi="Times New Roman" w:eastAsia="楷体" w:cs="Times New Roman"/>
                <w:spacing w:val="-6"/>
                <w:sz w:val="24"/>
                <w:szCs w:val="24"/>
                <w:lang w:eastAsia="zh"/>
              </w:rPr>
              <w:t>用户进入个人中心管理界面，根据提示修改微信号；</w:t>
            </w:r>
          </w:p>
          <w:p w14:paraId="0DF91151">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5.</w:t>
            </w:r>
            <w:r>
              <w:rPr>
                <w:rFonts w:hint="default" w:ascii="Times New Roman" w:hAnsi="Times New Roman" w:eastAsia="楷体" w:cs="Times New Roman"/>
                <w:spacing w:val="-6"/>
                <w:sz w:val="24"/>
                <w:szCs w:val="24"/>
                <w:lang w:eastAsia="zh"/>
              </w:rPr>
              <w:t>用户进入个人中心管理界面，根据提示修改QQ号；</w:t>
            </w:r>
          </w:p>
          <w:p w14:paraId="2719F691">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6.</w:t>
            </w:r>
            <w:r>
              <w:rPr>
                <w:rFonts w:hint="default" w:ascii="Times New Roman" w:hAnsi="Times New Roman" w:eastAsia="楷体" w:cs="Times New Roman"/>
                <w:spacing w:val="-6"/>
                <w:sz w:val="24"/>
                <w:szCs w:val="24"/>
                <w:lang w:eastAsia="zh"/>
              </w:rPr>
              <w:t>用户进入个人中心管理界面，根据提示修改邮箱号；</w:t>
            </w:r>
          </w:p>
          <w:p w14:paraId="2A14DD9D">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7.</w:t>
            </w:r>
            <w:r>
              <w:rPr>
                <w:rFonts w:hint="default" w:ascii="Times New Roman" w:hAnsi="Times New Roman" w:eastAsia="楷体" w:cs="Times New Roman"/>
                <w:spacing w:val="-6"/>
                <w:sz w:val="24"/>
                <w:szCs w:val="24"/>
                <w:lang w:eastAsia="zh"/>
              </w:rPr>
              <w:t>用户进入个人中心管理界面，根据提示修改经验领域；</w:t>
            </w:r>
          </w:p>
          <w:p w14:paraId="7D8687B4">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8.</w:t>
            </w:r>
            <w:r>
              <w:rPr>
                <w:rFonts w:hint="default" w:ascii="Times New Roman" w:hAnsi="Times New Roman" w:eastAsia="楷体" w:cs="Times New Roman"/>
                <w:spacing w:val="-6"/>
                <w:sz w:val="24"/>
                <w:szCs w:val="24"/>
                <w:lang w:eastAsia="zh"/>
              </w:rPr>
              <w:t>用户进入个人中心管理界面，根据提示修改密码</w:t>
            </w:r>
          </w:p>
        </w:tc>
      </w:tr>
      <w:tr w14:paraId="1C298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0ADAFC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分支过程描述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223C704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1.1.用户点击“修改个人信息”按钮，进入信息修改页面；</w:t>
            </w:r>
          </w:p>
          <w:p w14:paraId="03AB521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1.2.用户输入新用户名，点击“保存修改”按钮；</w:t>
            </w:r>
          </w:p>
          <w:p w14:paraId="5E7937F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2.1.用户点击“修改个人信息”按钮，进入信息修改页面；</w:t>
            </w:r>
          </w:p>
          <w:p w14:paraId="6B64439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2.2.用户在电脑系统中选择新头像，点击“保存修改”按钮；</w:t>
            </w:r>
          </w:p>
          <w:p w14:paraId="00813BE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3.1.用户点击“修改个人信息”按钮，进入信息修改页面；</w:t>
            </w:r>
          </w:p>
          <w:p w14:paraId="78E44DD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3.2.用户输入电话号码，点击“保存修改”按钮；</w:t>
            </w:r>
          </w:p>
          <w:p w14:paraId="698BC03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4.1.用户点击“修改个人信息”按钮，进入信息修改页面；</w:t>
            </w:r>
          </w:p>
          <w:p w14:paraId="31592A4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4.2.用户输入微信号，点击“保存修改”按钮；</w:t>
            </w:r>
          </w:p>
          <w:p w14:paraId="44B8107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5.1.用户点击“修改个人信息”按钮，进入信息修改页面；</w:t>
            </w:r>
          </w:p>
          <w:p w14:paraId="645D0FF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5.2.用户输入QQ号，点击“保存修改”按钮；</w:t>
            </w:r>
          </w:p>
          <w:p w14:paraId="613AED1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6.1.用户点击“修改个人信息”按钮，进入信息修改页面；</w:t>
            </w:r>
          </w:p>
          <w:p w14:paraId="2CA6948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6.2.用户输入邮箱号，点击“保存修改”按钮；</w:t>
            </w:r>
          </w:p>
          <w:p w14:paraId="0D9DAF1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7.1.用户点击“修改个人信息”按钮，进入信息修改页面；</w:t>
            </w:r>
          </w:p>
          <w:p w14:paraId="7553560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7.2.用户输入经验领域内容，点击“保存修改”按钮；</w:t>
            </w:r>
          </w:p>
          <w:p w14:paraId="191845B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8.1.用户点击“账号安全”按钮，进入密码修改页面；</w:t>
            </w:r>
          </w:p>
          <w:p w14:paraId="5337BBB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8.2.用户输入现密码、新密码、重复新密码，点击“修改密码”按钮</w:t>
            </w:r>
          </w:p>
        </w:tc>
      </w:tr>
      <w:tr w14:paraId="5A8F1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07FEBC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异常过程描述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683CFE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1.2.1.新用户名不符合规范，提示“输入不符合规范”；</w:t>
            </w:r>
          </w:p>
          <w:p w14:paraId="49CBE91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3.2.1.电话号码不符合规范，提示“请输入正确电话号码！”；</w:t>
            </w:r>
          </w:p>
          <w:p w14:paraId="2EBA460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8.2.1.新密码与现密码相同，提示“新密码不能与现密码相同”；8.2.2.新密码不符合密码强度规范，提示“不符合密码强度，请重新输入”；</w:t>
            </w:r>
          </w:p>
          <w:p w14:paraId="3B1CCA7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8.2.3.重复密码与新密码输入不一致，提示“两次密码输入不一致”</w:t>
            </w:r>
          </w:p>
        </w:tc>
      </w:tr>
      <w:tr w14:paraId="14F00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DE6A71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业务规则</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4A5AC38">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1.</w:t>
            </w:r>
            <w:r>
              <w:rPr>
                <w:rFonts w:hint="default" w:ascii="Times New Roman" w:hAnsi="Times New Roman" w:eastAsia="楷体" w:cs="Times New Roman"/>
                <w:spacing w:val="-6"/>
                <w:sz w:val="24"/>
                <w:szCs w:val="24"/>
                <w:lang w:eastAsia="zh"/>
              </w:rPr>
              <w:t>用户名要求：3～16位字符；</w:t>
            </w:r>
          </w:p>
          <w:p w14:paraId="72CCD262">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2.</w:t>
            </w:r>
            <w:r>
              <w:rPr>
                <w:rFonts w:hint="default" w:ascii="Times New Roman" w:hAnsi="Times New Roman" w:eastAsia="楷体" w:cs="Times New Roman"/>
                <w:spacing w:val="-6"/>
                <w:sz w:val="24"/>
                <w:szCs w:val="24"/>
                <w:lang w:eastAsia="zh"/>
              </w:rPr>
              <w:t>电话号码要求：11位数字；</w:t>
            </w:r>
          </w:p>
          <w:p w14:paraId="36AFE4FA">
            <w:pPr>
              <w:pageBreakBefore w:val="0"/>
              <w:widowControl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0" w:firstLineChars="0"/>
              <w:jc w:val="both"/>
              <w:outlineLvl w:val="9"/>
              <w:rPr>
                <w:rFonts w:hint="default" w:ascii="Times New Roman" w:hAnsi="Times New Roman" w:eastAsia="楷体" w:cs="Times New Roman"/>
                <w:spacing w:val="-6"/>
                <w:sz w:val="24"/>
                <w:szCs w:val="24"/>
                <w:lang w:eastAsia="zh"/>
              </w:rPr>
            </w:pPr>
            <w:r>
              <w:rPr>
                <w:rFonts w:hint="eastAsia" w:ascii="Times New Roman" w:hAnsi="Times New Roman" w:cs="Times New Roman"/>
                <w:spacing w:val="-6"/>
                <w:sz w:val="24"/>
                <w:szCs w:val="24"/>
                <w:lang w:val="en-US" w:eastAsia="zh-CN"/>
              </w:rPr>
              <w:t>3.</w:t>
            </w:r>
            <w:r>
              <w:rPr>
                <w:rFonts w:hint="default" w:ascii="Times New Roman" w:hAnsi="Times New Roman" w:eastAsia="楷体" w:cs="Times New Roman"/>
                <w:spacing w:val="-6"/>
                <w:sz w:val="24"/>
                <w:szCs w:val="24"/>
                <w:lang w:eastAsia="zh"/>
              </w:rPr>
              <w:t>密码强度要求：5～16位字符，包含数字和字母</w:t>
            </w:r>
          </w:p>
        </w:tc>
      </w:tr>
      <w:tr w14:paraId="54E391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7AAA7E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涉及实体</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48F75E2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医生信息表</w:t>
            </w:r>
          </w:p>
        </w:tc>
      </w:tr>
      <w:tr w14:paraId="01853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951B01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业务流程图</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DDD655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drawing>
                <wp:inline distT="0" distB="0" distL="114300" distR="114300">
                  <wp:extent cx="4353560" cy="2899410"/>
                  <wp:effectExtent l="0" t="0" r="5080" b="1143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4"/>
                          <a:stretch>
                            <a:fillRect/>
                          </a:stretch>
                        </pic:blipFill>
                        <pic:spPr>
                          <a:xfrm>
                            <a:off x="0" y="0"/>
                            <a:ext cx="4353560" cy="2899410"/>
                          </a:xfrm>
                          <a:prstGeom prst="rect">
                            <a:avLst/>
                          </a:prstGeom>
                        </pic:spPr>
                      </pic:pic>
                    </a:graphicData>
                  </a:graphic>
                </wp:inline>
              </w:drawing>
            </w:r>
          </w:p>
        </w:tc>
      </w:tr>
    </w:tbl>
    <w:p w14:paraId="6E48D01A">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7A6477E5">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3.2.2.5 全生命周期监督平台</w:t>
      </w:r>
    </w:p>
    <w:p w14:paraId="7B587AB5">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z w:val="21"/>
          <w:szCs w:val="21"/>
        </w:rPr>
        <w:t>表3-9 全生命周期监督平台用例规约</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5"/>
        <w:gridCol w:w="6926"/>
      </w:tblGrid>
      <w:tr w14:paraId="43C53B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C686EF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功能模块</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D759AE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全生命周期监督平台</w:t>
            </w:r>
          </w:p>
        </w:tc>
      </w:tr>
      <w:tr w14:paraId="6DE9C3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0087BF2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功能描述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2BD942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运维管理员对系统运行状态、资源使用、AI模型效能及安全事件进行全链路监控与干预</w:t>
            </w:r>
          </w:p>
        </w:tc>
      </w:tr>
      <w:tr w14:paraId="663EE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C0E818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执行者</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138B68C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运维管理员</w:t>
            </w:r>
          </w:p>
        </w:tc>
      </w:tr>
      <w:tr w14:paraId="7A269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168E5D6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前置条件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F6328F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CN"/>
              </w:rPr>
              <w:t>1. 用户以管理员身份登录Web端</w:t>
            </w:r>
            <w:r>
              <w:rPr>
                <w:rFonts w:hint="default" w:ascii="Times New Roman" w:hAnsi="Times New Roman" w:eastAsia="楷体" w:cs="Times New Roman"/>
                <w:spacing w:val="-6"/>
                <w:sz w:val="24"/>
                <w:szCs w:val="24"/>
                <w:lang w:eastAsia="zh-CN"/>
              </w:rPr>
              <w:br w:type="textWrapping"/>
            </w:r>
            <w:r>
              <w:rPr>
                <w:rFonts w:hint="default" w:ascii="Times New Roman" w:hAnsi="Times New Roman" w:eastAsia="楷体" w:cs="Times New Roman"/>
                <w:spacing w:val="-6"/>
                <w:sz w:val="24"/>
                <w:szCs w:val="24"/>
                <w:lang w:eastAsia="zh-CN"/>
              </w:rPr>
              <w:t xml:space="preserve">2. 系统监控服务正常运行 </w:t>
            </w:r>
          </w:p>
        </w:tc>
      </w:tr>
      <w:tr w14:paraId="1DF031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351C8C8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后置条件</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23480B8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生成监控报告或触发告警事件</w:t>
            </w:r>
          </w:p>
        </w:tc>
      </w:tr>
      <w:tr w14:paraId="54E66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22B0C96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主过程描述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32B083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CN"/>
              </w:rPr>
              <w:t>1. 用户进入全生命周期监控面板</w:t>
            </w:r>
            <w:r>
              <w:rPr>
                <w:rFonts w:hint="default" w:ascii="Times New Roman" w:hAnsi="Times New Roman" w:eastAsia="楷体" w:cs="Times New Roman"/>
                <w:spacing w:val="-6"/>
                <w:sz w:val="24"/>
                <w:szCs w:val="24"/>
                <w:lang w:eastAsia="zh-CN"/>
              </w:rPr>
              <w:br w:type="textWrapping"/>
            </w:r>
            <w:r>
              <w:rPr>
                <w:rFonts w:hint="default" w:ascii="Times New Roman" w:hAnsi="Times New Roman" w:eastAsia="楷体" w:cs="Times New Roman"/>
                <w:spacing w:val="-6"/>
                <w:sz w:val="24"/>
                <w:szCs w:val="24"/>
                <w:lang w:eastAsia="zh-CN"/>
              </w:rPr>
              <w:t>2. 查看实时资源使用（CPU/GPU/存储）、AI模型诊断效能（准确率/召回率/推理耗时）、安全审计日志</w:t>
            </w:r>
            <w:r>
              <w:rPr>
                <w:rFonts w:hint="default" w:ascii="Times New Roman" w:hAnsi="Times New Roman" w:eastAsia="楷体" w:cs="Times New Roman"/>
                <w:spacing w:val="-6"/>
                <w:sz w:val="24"/>
                <w:szCs w:val="24"/>
                <w:lang w:eastAsia="zh-CN"/>
              </w:rPr>
              <w:br w:type="textWrapping"/>
            </w:r>
            <w:r>
              <w:rPr>
                <w:rFonts w:hint="default" w:ascii="Times New Roman" w:hAnsi="Times New Roman" w:eastAsia="楷体" w:cs="Times New Roman"/>
                <w:spacing w:val="-6"/>
                <w:sz w:val="24"/>
                <w:szCs w:val="24"/>
                <w:lang w:eastAsia="zh-CN"/>
              </w:rPr>
              <w:t xml:space="preserve">3. 分析历史趋势与异常事件 </w:t>
            </w:r>
          </w:p>
        </w:tc>
      </w:tr>
      <w:tr w14:paraId="653F9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25ACF90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分支过程描述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77D9452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CN"/>
              </w:rPr>
              <w:t>1.1 点击「监控中心」→ 选择监控维度（基础资源/AI服务/数据库）</w:t>
            </w:r>
            <w:r>
              <w:rPr>
                <w:rFonts w:hint="default" w:ascii="Times New Roman" w:hAnsi="Times New Roman" w:eastAsia="楷体" w:cs="Times New Roman"/>
                <w:spacing w:val="-6"/>
                <w:sz w:val="24"/>
                <w:szCs w:val="24"/>
                <w:lang w:eastAsia="zh-CN"/>
              </w:rPr>
              <w:br w:type="textWrapping"/>
            </w:r>
            <w:r>
              <w:rPr>
                <w:rFonts w:hint="default" w:ascii="Times New Roman" w:hAnsi="Times New Roman" w:eastAsia="楷体" w:cs="Times New Roman"/>
                <w:spacing w:val="-6"/>
                <w:sz w:val="24"/>
                <w:szCs w:val="24"/>
                <w:lang w:eastAsia="zh-CN"/>
              </w:rPr>
              <w:t xml:space="preserve">2.1 点击「生成报告」→ 导出PDF格式监控摘要 </w:t>
            </w:r>
          </w:p>
        </w:tc>
      </w:tr>
      <w:tr w14:paraId="6D101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5295D2D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异常过程描述</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8C7338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CN"/>
              </w:rPr>
              <w:t>1.1.1 若数据加载超时，自动重试并提示“数据获取中”</w:t>
            </w:r>
            <w:r>
              <w:rPr>
                <w:rFonts w:hint="default" w:ascii="Times New Roman" w:hAnsi="Times New Roman" w:eastAsia="楷体" w:cs="Times New Roman"/>
                <w:spacing w:val="-6"/>
                <w:sz w:val="24"/>
                <w:szCs w:val="24"/>
                <w:lang w:eastAsia="zh-CN"/>
              </w:rPr>
              <w:br w:type="textWrapping"/>
            </w:r>
            <w:r>
              <w:rPr>
                <w:rFonts w:hint="default" w:ascii="Times New Roman" w:hAnsi="Times New Roman" w:eastAsia="楷体" w:cs="Times New Roman"/>
                <w:spacing w:val="-6"/>
                <w:sz w:val="24"/>
                <w:szCs w:val="24"/>
                <w:lang w:eastAsia="zh-CN"/>
              </w:rPr>
              <w:t xml:space="preserve">2.1.1 若检测到安全漏洞，触发「紧急隔离」流程 </w:t>
            </w:r>
          </w:p>
        </w:tc>
      </w:tr>
      <w:tr w14:paraId="0E1DD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1C566F5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业务规则</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3AF96ED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CN"/>
              </w:rPr>
              <w:t>权限分级：一级管理员仅查看，二级管理员可操作干预</w:t>
            </w:r>
            <w:r>
              <w:rPr>
                <w:rFonts w:hint="default" w:ascii="Times New Roman" w:hAnsi="Times New Roman" w:eastAsia="楷体" w:cs="Times New Roman"/>
                <w:spacing w:val="-6"/>
                <w:sz w:val="24"/>
                <w:szCs w:val="24"/>
                <w:lang w:eastAsia="zh-CN"/>
              </w:rPr>
              <w:br w:type="textWrapping"/>
            </w:r>
            <w:r>
              <w:rPr>
                <w:rFonts w:hint="default" w:ascii="Times New Roman" w:hAnsi="Times New Roman" w:eastAsia="楷体" w:cs="Times New Roman"/>
                <w:spacing w:val="-6"/>
                <w:sz w:val="24"/>
                <w:szCs w:val="24"/>
                <w:lang w:eastAsia="zh-CN"/>
              </w:rPr>
              <w:t xml:space="preserve">敏感操作需双重认证 </w:t>
            </w:r>
          </w:p>
        </w:tc>
      </w:tr>
      <w:tr w14:paraId="30017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2ACB89A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涉及实体</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5D6CBFA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t>数据监测表</w:t>
            </w:r>
          </w:p>
        </w:tc>
      </w:tr>
      <w:tr w14:paraId="47245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975" w:type="dxa"/>
            <w:tcBorders>
              <w:top w:val="single" w:color="7F7F7F" w:sz="4" w:space="0"/>
              <w:left w:val="single" w:color="7F7F7F" w:sz="4" w:space="0"/>
              <w:bottom w:val="single" w:color="7F7F7F" w:sz="4" w:space="0"/>
              <w:right w:val="single" w:color="BFBFBF" w:sz="4" w:space="0"/>
            </w:tcBorders>
            <w:shd w:val="clear" w:color="auto" w:fill="E7E6E6"/>
            <w:vAlign w:val="center"/>
          </w:tcPr>
          <w:p w14:paraId="424FD5C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b/>
                <w:bCs/>
                <w:spacing w:val="-6"/>
                <w:sz w:val="24"/>
                <w:szCs w:val="24"/>
                <w:lang w:eastAsia="zh"/>
              </w:rPr>
              <w:t>业务流程图</w:t>
            </w:r>
          </w:p>
        </w:tc>
        <w:tc>
          <w:tcPr>
            <w:tcW w:w="6926" w:type="dxa"/>
            <w:tcBorders>
              <w:top w:val="single" w:color="BFBFBF" w:sz="4" w:space="0"/>
              <w:left w:val="single" w:color="BFBFBF" w:sz="4" w:space="0"/>
              <w:bottom w:val="single" w:color="BFBFBF" w:sz="4" w:space="0"/>
              <w:right w:val="single" w:color="BFBFBF" w:sz="4" w:space="0"/>
            </w:tcBorders>
            <w:shd w:val="clear" w:color="auto" w:fill="FFFFFF"/>
            <w:vAlign w:val="center"/>
          </w:tcPr>
          <w:p w14:paraId="0BC95DE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6"/>
                <w:sz w:val="24"/>
                <w:szCs w:val="24"/>
                <w:lang w:eastAsia="zh"/>
              </w:rPr>
            </w:pPr>
            <w:r>
              <w:rPr>
                <w:rFonts w:hint="default" w:ascii="Times New Roman" w:hAnsi="Times New Roman" w:eastAsia="楷体" w:cs="Times New Roman"/>
                <w:spacing w:val="-6"/>
                <w:sz w:val="24"/>
                <w:szCs w:val="24"/>
                <w:lang w:eastAsia="zh"/>
              </w:rPr>
              <w:drawing>
                <wp:inline distT="0" distB="0" distL="114300" distR="114300">
                  <wp:extent cx="4258945" cy="1178560"/>
                  <wp:effectExtent l="0" t="0" r="8255" b="1016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5"/>
                          <a:stretch>
                            <a:fillRect/>
                          </a:stretch>
                        </pic:blipFill>
                        <pic:spPr>
                          <a:xfrm>
                            <a:off x="0" y="0"/>
                            <a:ext cx="4258945" cy="1178560"/>
                          </a:xfrm>
                          <a:prstGeom prst="rect">
                            <a:avLst/>
                          </a:prstGeom>
                        </pic:spPr>
                      </pic:pic>
                    </a:graphicData>
                  </a:graphic>
                </wp:inline>
              </w:drawing>
            </w:r>
          </w:p>
        </w:tc>
      </w:tr>
    </w:tbl>
    <w:p w14:paraId="61C7340F">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32251AF6">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105" w:name="_Toc134"/>
      <w:bookmarkStart w:id="106" w:name="_Toc15605"/>
      <w:r>
        <w:rPr>
          <w:rFonts w:hint="default" w:ascii="Times New Roman" w:hAnsi="Times New Roman" w:cs="Times New Roman"/>
          <w:lang w:eastAsia="zh"/>
        </w:rPr>
        <w:t>3.2.3</w:t>
      </w:r>
      <w:r>
        <w:rPr>
          <w:rFonts w:hint="default"/>
          <w:lang w:eastAsia="zh"/>
        </w:rPr>
        <w:t xml:space="preserve"> 数据库设计</w:t>
      </w:r>
      <w:bookmarkEnd w:id="105"/>
      <w:bookmarkEnd w:id="106"/>
    </w:p>
    <w:p w14:paraId="54881E57">
      <w:pPr>
        <w:pStyle w:val="21"/>
        <w:pageBreakBefore w:val="0"/>
        <w:widowControl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4"/>
          <w:sz w:val="24"/>
          <w:szCs w:val="24"/>
          <w:lang w:bidi="ar"/>
        </w:rPr>
      </w:pPr>
      <w:r>
        <w:rPr>
          <w:rFonts w:hint="default" w:ascii="Times New Roman" w:hAnsi="Times New Roman" w:eastAsia="楷体" w:cs="Times New Roman"/>
          <w:spacing w:val="-1"/>
          <w:sz w:val="24"/>
          <w:szCs w:val="24"/>
          <w:lang w:bidi="ar"/>
        </w:rPr>
        <w:t>详细数据库表逻辑结构设计如表</w:t>
      </w:r>
      <w:r>
        <w:rPr>
          <w:rFonts w:hint="default" w:ascii="Times New Roman" w:hAnsi="Times New Roman" w:eastAsia="楷体" w:cs="Times New Roman"/>
          <w:spacing w:val="-1"/>
          <w:sz w:val="24"/>
          <w:szCs w:val="24"/>
          <w:lang w:eastAsia="zh" w:bidi="ar"/>
        </w:rPr>
        <w:t>3</w:t>
      </w:r>
      <w:r>
        <w:rPr>
          <w:rFonts w:hint="eastAsia" w:ascii="Times New Roman" w:hAnsi="Times New Roman" w:cs="Times New Roman"/>
          <w:sz w:val="24"/>
          <w:szCs w:val="24"/>
          <w:lang w:val="en-US" w:eastAsia="zh-CN" w:bidi="ar"/>
        </w:rPr>
        <w:t>-10</w:t>
      </w:r>
      <w:r>
        <w:rPr>
          <w:rFonts w:hint="default" w:ascii="Times New Roman" w:hAnsi="Times New Roman" w:eastAsia="楷体" w:cs="Times New Roman"/>
          <w:spacing w:val="-1"/>
          <w:sz w:val="24"/>
          <w:szCs w:val="24"/>
          <w:lang w:bidi="ar"/>
        </w:rPr>
        <w:t>至表</w:t>
      </w:r>
      <w:r>
        <w:rPr>
          <w:rFonts w:hint="default" w:ascii="Times New Roman" w:hAnsi="Times New Roman" w:eastAsia="楷体" w:cs="Times New Roman"/>
          <w:spacing w:val="-1"/>
          <w:sz w:val="24"/>
          <w:szCs w:val="24"/>
          <w:lang w:eastAsia="zh" w:bidi="ar"/>
        </w:rPr>
        <w:t>3</w:t>
      </w:r>
      <w:r>
        <w:rPr>
          <w:rFonts w:hint="eastAsia" w:ascii="Times New Roman" w:hAnsi="Times New Roman" w:cs="Times New Roman"/>
          <w:sz w:val="24"/>
          <w:szCs w:val="24"/>
          <w:lang w:val="en-US" w:eastAsia="zh-CN" w:bidi="ar"/>
        </w:rPr>
        <w:t>-15</w:t>
      </w:r>
      <w:r>
        <w:rPr>
          <w:rFonts w:hint="default" w:ascii="Times New Roman" w:hAnsi="Times New Roman" w:eastAsia="楷体" w:cs="Times New Roman"/>
          <w:spacing w:val="-4"/>
          <w:sz w:val="24"/>
          <w:szCs w:val="24"/>
          <w:lang w:bidi="ar"/>
        </w:rPr>
        <w:t>所示：</w:t>
      </w:r>
    </w:p>
    <w:p w14:paraId="0CD20E5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pacing w:val="-4"/>
          <w:sz w:val="21"/>
          <w:szCs w:val="21"/>
          <w:lang w:eastAsia="zh-CN" w:bidi="ar"/>
        </w:rPr>
        <w:t xml:space="preserve">表 </w:t>
      </w:r>
      <w:r>
        <w:rPr>
          <w:rFonts w:hint="default" w:ascii="Times New Roman" w:hAnsi="Times New Roman" w:eastAsia="楷体" w:cs="Times New Roman"/>
          <w:spacing w:val="-4"/>
          <w:sz w:val="21"/>
          <w:szCs w:val="21"/>
          <w:lang w:eastAsia="zh" w:bidi="ar"/>
        </w:rPr>
        <w:t>3</w:t>
      </w:r>
      <w:r>
        <w:rPr>
          <w:rFonts w:hint="eastAsia" w:ascii="Times New Roman" w:hAnsi="Times New Roman" w:cs="Times New Roman"/>
          <w:spacing w:val="-4"/>
          <w:sz w:val="21"/>
          <w:szCs w:val="21"/>
          <w:lang w:val="en-US" w:eastAsia="zh-CN" w:bidi="ar"/>
        </w:rPr>
        <w:t>-10</w:t>
      </w:r>
      <w:r>
        <w:rPr>
          <w:rFonts w:hint="default" w:ascii="Times New Roman" w:hAnsi="Times New Roman" w:eastAsia="楷体" w:cs="Times New Roman"/>
          <w:spacing w:val="-2"/>
          <w:sz w:val="21"/>
          <w:szCs w:val="21"/>
          <w:lang w:eastAsia="zh-CN" w:bidi="ar"/>
        </w:rPr>
        <w:t xml:space="preserve"> </w:t>
      </w:r>
      <w:r>
        <w:rPr>
          <w:rFonts w:hint="default" w:ascii="Times New Roman" w:hAnsi="Times New Roman" w:eastAsia="楷体" w:cs="Times New Roman"/>
          <w:spacing w:val="-1"/>
          <w:sz w:val="21"/>
          <w:szCs w:val="21"/>
          <w:lang w:eastAsia="zh-CN" w:bidi="ar"/>
        </w:rPr>
        <w:t xml:space="preserve">医生账户表 </w:t>
      </w:r>
      <w:r>
        <w:rPr>
          <w:rFonts w:hint="default" w:ascii="Times New Roman" w:hAnsi="Times New Roman" w:eastAsia="楷体" w:cs="Times New Roman"/>
          <w:spacing w:val="-2"/>
          <w:sz w:val="21"/>
          <w:szCs w:val="21"/>
          <w:lang w:eastAsia="zh-CN" w:bidi="ar"/>
        </w:rPr>
        <w:t>(doctor_accounts)</w:t>
      </w:r>
    </w:p>
    <w:tbl>
      <w:tblPr>
        <w:tblStyle w:val="22"/>
        <w:tblW w:w="4998"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0" w:type="dxa"/>
          <w:left w:w="0" w:type="dxa"/>
          <w:bottom w:w="0" w:type="dxa"/>
          <w:right w:w="0" w:type="dxa"/>
        </w:tblCellMar>
      </w:tblPr>
      <w:tblGrid>
        <w:gridCol w:w="1390"/>
        <w:gridCol w:w="1653"/>
        <w:gridCol w:w="1789"/>
        <w:gridCol w:w="1511"/>
        <w:gridCol w:w="1163"/>
        <w:gridCol w:w="1561"/>
      </w:tblGrid>
      <w:tr w14:paraId="04DEA93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5" w:hRule="atLeast"/>
        </w:trPr>
        <w:tc>
          <w:tcPr>
            <w:tcW w:w="766" w:type="pct"/>
            <w:tcBorders>
              <w:top w:val="single" w:color="000000" w:sz="8" w:space="0"/>
              <w:left w:val="nil"/>
              <w:bottom w:val="single" w:color="000000" w:sz="8" w:space="0"/>
              <w:right w:val="single" w:color="000000" w:sz="6" w:space="0"/>
            </w:tcBorders>
            <w:shd w:val="clear" w:color="auto" w:fill="E7E6E6"/>
          </w:tcPr>
          <w:p w14:paraId="717D043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字段名称</w:t>
            </w:r>
          </w:p>
        </w:tc>
        <w:tc>
          <w:tcPr>
            <w:tcW w:w="911" w:type="pct"/>
            <w:tcBorders>
              <w:top w:val="single" w:color="000000" w:sz="8" w:space="0"/>
              <w:left w:val="nil"/>
              <w:bottom w:val="single" w:color="000000" w:sz="8" w:space="0"/>
              <w:right w:val="single" w:color="000000" w:sz="6" w:space="0"/>
            </w:tcBorders>
            <w:shd w:val="clear" w:color="auto" w:fill="E7E6E6"/>
          </w:tcPr>
          <w:p w14:paraId="6418497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字段编码</w:t>
            </w:r>
          </w:p>
        </w:tc>
        <w:tc>
          <w:tcPr>
            <w:tcW w:w="986" w:type="pct"/>
            <w:tcBorders>
              <w:top w:val="single" w:color="000000" w:sz="8" w:space="0"/>
              <w:left w:val="nil"/>
              <w:bottom w:val="single" w:color="000000" w:sz="8" w:space="0"/>
              <w:right w:val="single" w:color="000000" w:sz="4" w:space="0"/>
            </w:tcBorders>
            <w:shd w:val="clear" w:color="auto" w:fill="E7E6E6"/>
          </w:tcPr>
          <w:p w14:paraId="12C721C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数据类型</w:t>
            </w:r>
          </w:p>
        </w:tc>
        <w:tc>
          <w:tcPr>
            <w:tcW w:w="833" w:type="pct"/>
            <w:tcBorders>
              <w:top w:val="single" w:color="000000" w:sz="8" w:space="0"/>
              <w:left w:val="nil"/>
              <w:bottom w:val="single" w:color="000000" w:sz="8" w:space="0"/>
              <w:right w:val="single" w:color="000000" w:sz="6" w:space="0"/>
            </w:tcBorders>
            <w:shd w:val="clear" w:color="auto" w:fill="E7E6E6"/>
          </w:tcPr>
          <w:p w14:paraId="7C6807C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字段大小</w:t>
            </w:r>
          </w:p>
        </w:tc>
        <w:tc>
          <w:tcPr>
            <w:tcW w:w="641" w:type="pct"/>
            <w:tcBorders>
              <w:top w:val="single" w:color="000000" w:sz="8" w:space="0"/>
              <w:left w:val="nil"/>
              <w:bottom w:val="single" w:color="000000" w:sz="8" w:space="0"/>
              <w:right w:val="single" w:color="000000" w:sz="6" w:space="0"/>
            </w:tcBorders>
            <w:shd w:val="clear" w:color="auto" w:fill="E7E6E6"/>
          </w:tcPr>
          <w:p w14:paraId="3DFECBA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必填字段</w:t>
            </w:r>
          </w:p>
        </w:tc>
        <w:tc>
          <w:tcPr>
            <w:tcW w:w="860" w:type="pct"/>
            <w:tcBorders>
              <w:top w:val="single" w:color="000000" w:sz="8" w:space="0"/>
              <w:left w:val="nil"/>
              <w:bottom w:val="single" w:color="000000" w:sz="8" w:space="0"/>
              <w:right w:val="nil"/>
            </w:tcBorders>
            <w:shd w:val="clear" w:color="auto" w:fill="E7E6E6"/>
          </w:tcPr>
          <w:p w14:paraId="72D8DE8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5"/>
                <w:sz w:val="24"/>
                <w:szCs w:val="24"/>
              </w:rPr>
              <w:t>备注</w:t>
            </w:r>
          </w:p>
        </w:tc>
      </w:tr>
      <w:tr w14:paraId="1221F3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5" w:hRule="atLeast"/>
        </w:trPr>
        <w:tc>
          <w:tcPr>
            <w:tcW w:w="766" w:type="pct"/>
            <w:tcBorders>
              <w:top w:val="single" w:color="000000" w:sz="8" w:space="0"/>
              <w:left w:val="nil"/>
              <w:bottom w:val="single" w:color="000000" w:sz="4" w:space="0"/>
              <w:right w:val="single" w:color="000000" w:sz="6" w:space="0"/>
            </w:tcBorders>
            <w:shd w:val="clear" w:color="auto" w:fill="auto"/>
          </w:tcPr>
          <w:p w14:paraId="6D0F066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医生唯一ID</w:t>
            </w:r>
          </w:p>
        </w:tc>
        <w:tc>
          <w:tcPr>
            <w:tcW w:w="911" w:type="pct"/>
            <w:tcBorders>
              <w:top w:val="single" w:color="000000" w:sz="8" w:space="0"/>
              <w:left w:val="nil"/>
              <w:bottom w:val="single" w:color="000000" w:sz="4" w:space="0"/>
              <w:right w:val="single" w:color="000000" w:sz="6" w:space="0"/>
            </w:tcBorders>
            <w:shd w:val="clear" w:color="auto" w:fill="auto"/>
          </w:tcPr>
          <w:p w14:paraId="7474E88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doctor_id</w:t>
            </w:r>
          </w:p>
        </w:tc>
        <w:tc>
          <w:tcPr>
            <w:tcW w:w="986" w:type="pct"/>
            <w:tcBorders>
              <w:top w:val="single" w:color="000000" w:sz="8" w:space="0"/>
              <w:left w:val="nil"/>
              <w:bottom w:val="single" w:color="000000" w:sz="4" w:space="0"/>
              <w:right w:val="single" w:color="000000" w:sz="4" w:space="0"/>
            </w:tcBorders>
            <w:shd w:val="clear" w:color="auto" w:fill="auto"/>
          </w:tcPr>
          <w:p w14:paraId="4409072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Integer</w:t>
            </w:r>
          </w:p>
        </w:tc>
        <w:tc>
          <w:tcPr>
            <w:tcW w:w="833" w:type="pct"/>
            <w:tcBorders>
              <w:top w:val="single" w:color="000000" w:sz="8" w:space="0"/>
              <w:left w:val="nil"/>
              <w:bottom w:val="single" w:color="000000" w:sz="4" w:space="0"/>
              <w:right w:val="single" w:color="000000" w:sz="6" w:space="0"/>
            </w:tcBorders>
            <w:shd w:val="clear" w:color="auto" w:fill="auto"/>
          </w:tcPr>
          <w:p w14:paraId="2964AFC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641" w:type="pct"/>
            <w:tcBorders>
              <w:top w:val="single" w:color="000000" w:sz="8" w:space="0"/>
              <w:left w:val="nil"/>
              <w:bottom w:val="single" w:color="000000" w:sz="4" w:space="0"/>
              <w:right w:val="single" w:color="000000" w:sz="6" w:space="0"/>
            </w:tcBorders>
            <w:shd w:val="clear" w:color="auto" w:fill="auto"/>
          </w:tcPr>
          <w:p w14:paraId="16B9014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860" w:type="pct"/>
            <w:tcBorders>
              <w:top w:val="single" w:color="000000" w:sz="8" w:space="0"/>
              <w:left w:val="nil"/>
              <w:bottom w:val="single" w:color="000000" w:sz="4" w:space="0"/>
              <w:right w:val="nil"/>
            </w:tcBorders>
            <w:shd w:val="clear" w:color="auto" w:fill="auto"/>
          </w:tcPr>
          <w:p w14:paraId="52729DF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主键</w:t>
            </w:r>
          </w:p>
        </w:tc>
      </w:tr>
      <w:tr w14:paraId="3E9454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42" w:hRule="atLeast"/>
        </w:trPr>
        <w:tc>
          <w:tcPr>
            <w:tcW w:w="766" w:type="pct"/>
            <w:tcBorders>
              <w:top w:val="single" w:color="000000" w:sz="4" w:space="0"/>
              <w:left w:val="nil"/>
              <w:bottom w:val="single" w:color="000000" w:sz="4" w:space="0"/>
              <w:right w:val="single" w:color="000000" w:sz="6" w:space="0"/>
            </w:tcBorders>
            <w:shd w:val="clear" w:color="auto" w:fill="auto"/>
          </w:tcPr>
          <w:p w14:paraId="3B7EC4A2">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医生姓名</w:t>
            </w:r>
          </w:p>
        </w:tc>
        <w:tc>
          <w:tcPr>
            <w:tcW w:w="911" w:type="pct"/>
            <w:tcBorders>
              <w:top w:val="single" w:color="000000" w:sz="4" w:space="0"/>
              <w:left w:val="nil"/>
              <w:bottom w:val="single" w:color="000000" w:sz="4" w:space="0"/>
              <w:right w:val="single" w:color="000000" w:sz="6" w:space="0"/>
            </w:tcBorders>
            <w:shd w:val="clear" w:color="auto" w:fill="auto"/>
          </w:tcPr>
          <w:p w14:paraId="094A4C8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name</w:t>
            </w:r>
          </w:p>
        </w:tc>
        <w:tc>
          <w:tcPr>
            <w:tcW w:w="986" w:type="pct"/>
            <w:tcBorders>
              <w:top w:val="single" w:color="000000" w:sz="4" w:space="0"/>
              <w:left w:val="nil"/>
              <w:bottom w:val="single" w:color="000000" w:sz="4" w:space="0"/>
              <w:right w:val="single" w:color="000000" w:sz="4" w:space="0"/>
            </w:tcBorders>
            <w:shd w:val="clear" w:color="auto" w:fill="auto"/>
          </w:tcPr>
          <w:p w14:paraId="02668A1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3" w:type="pct"/>
            <w:tcBorders>
              <w:top w:val="single" w:color="000000" w:sz="4" w:space="0"/>
              <w:left w:val="nil"/>
              <w:bottom w:val="single" w:color="000000" w:sz="4" w:space="0"/>
              <w:right w:val="single" w:color="000000" w:sz="6" w:space="0"/>
            </w:tcBorders>
            <w:shd w:val="clear" w:color="auto" w:fill="auto"/>
          </w:tcPr>
          <w:p w14:paraId="32CBA2C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100</w:t>
            </w:r>
          </w:p>
        </w:tc>
        <w:tc>
          <w:tcPr>
            <w:tcW w:w="641" w:type="pct"/>
            <w:tcBorders>
              <w:top w:val="single" w:color="000000" w:sz="4" w:space="0"/>
              <w:left w:val="nil"/>
              <w:bottom w:val="single" w:color="000000" w:sz="4" w:space="0"/>
              <w:right w:val="single" w:color="000000" w:sz="6" w:space="0"/>
            </w:tcBorders>
            <w:shd w:val="clear" w:color="auto" w:fill="auto"/>
          </w:tcPr>
          <w:p w14:paraId="493004F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860" w:type="pct"/>
            <w:tcBorders>
              <w:top w:val="single" w:color="000000" w:sz="4" w:space="0"/>
              <w:left w:val="nil"/>
              <w:bottom w:val="single" w:color="000000" w:sz="4" w:space="0"/>
              <w:right w:val="nil"/>
            </w:tcBorders>
            <w:shd w:val="clear" w:color="auto" w:fill="auto"/>
          </w:tcPr>
          <w:p w14:paraId="523B0DF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649F73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0" w:hRule="atLeast"/>
        </w:trPr>
        <w:tc>
          <w:tcPr>
            <w:tcW w:w="766" w:type="pct"/>
            <w:tcBorders>
              <w:top w:val="single" w:color="000000" w:sz="4" w:space="0"/>
              <w:left w:val="nil"/>
              <w:bottom w:val="single" w:color="000000" w:sz="4" w:space="0"/>
              <w:right w:val="single" w:color="000000" w:sz="6" w:space="0"/>
            </w:tcBorders>
            <w:shd w:val="clear" w:color="auto" w:fill="auto"/>
          </w:tcPr>
          <w:p w14:paraId="5B75492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手机号</w:t>
            </w:r>
          </w:p>
        </w:tc>
        <w:tc>
          <w:tcPr>
            <w:tcW w:w="911" w:type="pct"/>
            <w:tcBorders>
              <w:top w:val="single" w:color="000000" w:sz="4" w:space="0"/>
              <w:left w:val="nil"/>
              <w:bottom w:val="single" w:color="000000" w:sz="4" w:space="0"/>
              <w:right w:val="single" w:color="000000" w:sz="6" w:space="0"/>
            </w:tcBorders>
            <w:shd w:val="clear" w:color="auto" w:fill="auto"/>
          </w:tcPr>
          <w:p w14:paraId="3D834C8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phone</w:t>
            </w:r>
          </w:p>
        </w:tc>
        <w:tc>
          <w:tcPr>
            <w:tcW w:w="986" w:type="pct"/>
            <w:tcBorders>
              <w:top w:val="single" w:color="000000" w:sz="4" w:space="0"/>
              <w:left w:val="nil"/>
              <w:bottom w:val="single" w:color="000000" w:sz="4" w:space="0"/>
              <w:right w:val="single" w:color="000000" w:sz="4" w:space="0"/>
            </w:tcBorders>
            <w:shd w:val="clear" w:color="auto" w:fill="auto"/>
          </w:tcPr>
          <w:p w14:paraId="711CCE0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3" w:type="pct"/>
            <w:tcBorders>
              <w:top w:val="single" w:color="000000" w:sz="4" w:space="0"/>
              <w:left w:val="nil"/>
              <w:bottom w:val="single" w:color="000000" w:sz="4" w:space="0"/>
              <w:right w:val="single" w:color="000000" w:sz="6" w:space="0"/>
            </w:tcBorders>
            <w:shd w:val="clear" w:color="auto" w:fill="auto"/>
          </w:tcPr>
          <w:p w14:paraId="7919F38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20</w:t>
            </w:r>
          </w:p>
        </w:tc>
        <w:tc>
          <w:tcPr>
            <w:tcW w:w="641" w:type="pct"/>
            <w:tcBorders>
              <w:top w:val="single" w:color="000000" w:sz="4" w:space="0"/>
              <w:left w:val="nil"/>
              <w:bottom w:val="single" w:color="000000" w:sz="4" w:space="0"/>
              <w:right w:val="single" w:color="000000" w:sz="6" w:space="0"/>
            </w:tcBorders>
            <w:shd w:val="clear" w:color="auto" w:fill="auto"/>
          </w:tcPr>
          <w:p w14:paraId="73A1942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860" w:type="pct"/>
            <w:tcBorders>
              <w:top w:val="single" w:color="000000" w:sz="4" w:space="0"/>
              <w:left w:val="nil"/>
              <w:bottom w:val="single" w:color="000000" w:sz="4" w:space="0"/>
              <w:right w:val="nil"/>
            </w:tcBorders>
            <w:shd w:val="clear" w:color="auto" w:fill="auto"/>
          </w:tcPr>
          <w:p w14:paraId="18BEA3D2">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唯一，用于登录</w:t>
            </w:r>
          </w:p>
        </w:tc>
      </w:tr>
      <w:tr w14:paraId="3E35124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34" w:hRule="atLeast"/>
        </w:trPr>
        <w:tc>
          <w:tcPr>
            <w:tcW w:w="766" w:type="pct"/>
            <w:tcBorders>
              <w:top w:val="single" w:color="000000" w:sz="4" w:space="0"/>
              <w:left w:val="nil"/>
              <w:bottom w:val="single" w:color="000000" w:sz="4" w:space="0"/>
              <w:right w:val="single" w:color="000000" w:sz="6" w:space="0"/>
            </w:tcBorders>
            <w:shd w:val="clear" w:color="auto" w:fill="auto"/>
          </w:tcPr>
          <w:p w14:paraId="5420ADE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密码</w:t>
            </w:r>
          </w:p>
        </w:tc>
        <w:tc>
          <w:tcPr>
            <w:tcW w:w="911" w:type="pct"/>
            <w:tcBorders>
              <w:top w:val="single" w:color="000000" w:sz="4" w:space="0"/>
              <w:left w:val="nil"/>
              <w:bottom w:val="single" w:color="000000" w:sz="4" w:space="0"/>
              <w:right w:val="single" w:color="000000" w:sz="6" w:space="0"/>
            </w:tcBorders>
            <w:shd w:val="clear" w:color="auto" w:fill="auto"/>
          </w:tcPr>
          <w:p w14:paraId="04BC744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password</w:t>
            </w:r>
          </w:p>
        </w:tc>
        <w:tc>
          <w:tcPr>
            <w:tcW w:w="986" w:type="pct"/>
            <w:tcBorders>
              <w:top w:val="single" w:color="000000" w:sz="4" w:space="0"/>
              <w:left w:val="nil"/>
              <w:bottom w:val="single" w:color="000000" w:sz="4" w:space="0"/>
              <w:right w:val="single" w:color="000000" w:sz="4" w:space="0"/>
            </w:tcBorders>
            <w:shd w:val="clear" w:color="auto" w:fill="auto"/>
          </w:tcPr>
          <w:p w14:paraId="4CC576D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3" w:type="pct"/>
            <w:tcBorders>
              <w:top w:val="single" w:color="000000" w:sz="4" w:space="0"/>
              <w:left w:val="nil"/>
              <w:bottom w:val="single" w:color="000000" w:sz="4" w:space="0"/>
              <w:right w:val="single" w:color="000000" w:sz="6" w:space="0"/>
            </w:tcBorders>
            <w:shd w:val="clear" w:color="auto" w:fill="auto"/>
          </w:tcPr>
          <w:p w14:paraId="4E6D3F5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255</w:t>
            </w:r>
          </w:p>
        </w:tc>
        <w:tc>
          <w:tcPr>
            <w:tcW w:w="641" w:type="pct"/>
            <w:tcBorders>
              <w:top w:val="single" w:color="000000" w:sz="4" w:space="0"/>
              <w:left w:val="nil"/>
              <w:bottom w:val="single" w:color="000000" w:sz="4" w:space="0"/>
              <w:right w:val="single" w:color="000000" w:sz="6" w:space="0"/>
            </w:tcBorders>
            <w:shd w:val="clear" w:color="auto" w:fill="auto"/>
          </w:tcPr>
          <w:p w14:paraId="5024DF8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860" w:type="pct"/>
            <w:tcBorders>
              <w:top w:val="single" w:color="000000" w:sz="4" w:space="0"/>
              <w:left w:val="nil"/>
              <w:bottom w:val="single" w:color="000000" w:sz="4" w:space="0"/>
              <w:right w:val="nil"/>
            </w:tcBorders>
            <w:shd w:val="clear" w:color="auto" w:fill="auto"/>
          </w:tcPr>
          <w:p w14:paraId="319F0FF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3563D5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04" w:hRule="atLeast"/>
        </w:trPr>
        <w:tc>
          <w:tcPr>
            <w:tcW w:w="766" w:type="pct"/>
            <w:tcBorders>
              <w:top w:val="single" w:color="000000" w:sz="4" w:space="0"/>
              <w:left w:val="nil"/>
              <w:bottom w:val="single" w:color="000000" w:sz="4" w:space="0"/>
              <w:right w:val="single" w:color="000000" w:sz="6" w:space="0"/>
            </w:tcBorders>
            <w:shd w:val="clear" w:color="auto" w:fill="auto"/>
          </w:tcPr>
          <w:p w14:paraId="150A546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医生资质</w:t>
            </w:r>
          </w:p>
        </w:tc>
        <w:tc>
          <w:tcPr>
            <w:tcW w:w="911" w:type="pct"/>
            <w:tcBorders>
              <w:top w:val="single" w:color="000000" w:sz="4" w:space="0"/>
              <w:left w:val="nil"/>
              <w:bottom w:val="single" w:color="000000" w:sz="4" w:space="0"/>
              <w:right w:val="single" w:color="000000" w:sz="6" w:space="0"/>
            </w:tcBorders>
            <w:shd w:val="clear" w:color="auto" w:fill="auto"/>
          </w:tcPr>
          <w:p w14:paraId="4854D8D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qualification</w:t>
            </w:r>
          </w:p>
        </w:tc>
        <w:tc>
          <w:tcPr>
            <w:tcW w:w="986" w:type="pct"/>
            <w:tcBorders>
              <w:top w:val="single" w:color="000000" w:sz="4" w:space="0"/>
              <w:left w:val="nil"/>
              <w:bottom w:val="single" w:color="000000" w:sz="4" w:space="0"/>
              <w:right w:val="single" w:color="000000" w:sz="4" w:space="0"/>
            </w:tcBorders>
            <w:shd w:val="clear" w:color="auto" w:fill="auto"/>
          </w:tcPr>
          <w:p w14:paraId="7A10BA9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3" w:type="pct"/>
            <w:tcBorders>
              <w:top w:val="single" w:color="000000" w:sz="4" w:space="0"/>
              <w:left w:val="nil"/>
              <w:bottom w:val="single" w:color="000000" w:sz="4" w:space="0"/>
              <w:right w:val="single" w:color="000000" w:sz="6" w:space="0"/>
            </w:tcBorders>
            <w:shd w:val="clear" w:color="auto" w:fill="auto"/>
          </w:tcPr>
          <w:p w14:paraId="6ED38CB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255</w:t>
            </w:r>
          </w:p>
        </w:tc>
        <w:tc>
          <w:tcPr>
            <w:tcW w:w="641" w:type="pct"/>
            <w:tcBorders>
              <w:top w:val="single" w:color="000000" w:sz="4" w:space="0"/>
              <w:left w:val="nil"/>
              <w:bottom w:val="single" w:color="000000" w:sz="4" w:space="0"/>
              <w:right w:val="single" w:color="000000" w:sz="6" w:space="0"/>
            </w:tcBorders>
            <w:shd w:val="clear" w:color="auto" w:fill="auto"/>
          </w:tcPr>
          <w:p w14:paraId="44CB5D5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860" w:type="pct"/>
            <w:tcBorders>
              <w:top w:val="single" w:color="000000" w:sz="4" w:space="0"/>
              <w:left w:val="nil"/>
              <w:bottom w:val="single" w:color="000000" w:sz="4" w:space="0"/>
              <w:right w:val="nil"/>
            </w:tcBorders>
            <w:shd w:val="clear" w:color="auto" w:fill="auto"/>
          </w:tcPr>
          <w:p w14:paraId="48C7D5D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38168B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8" w:hRule="atLeast"/>
        </w:trPr>
        <w:tc>
          <w:tcPr>
            <w:tcW w:w="766" w:type="pct"/>
            <w:tcBorders>
              <w:top w:val="single" w:color="000000" w:sz="4" w:space="0"/>
              <w:left w:val="nil"/>
              <w:bottom w:val="single" w:color="000000" w:sz="4" w:space="0"/>
              <w:right w:val="single" w:color="000000" w:sz="6" w:space="0"/>
            </w:tcBorders>
            <w:shd w:val="clear" w:color="auto" w:fill="auto"/>
          </w:tcPr>
          <w:p w14:paraId="5201758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所属科室</w:t>
            </w:r>
          </w:p>
        </w:tc>
        <w:tc>
          <w:tcPr>
            <w:tcW w:w="911" w:type="pct"/>
            <w:tcBorders>
              <w:top w:val="single" w:color="000000" w:sz="4" w:space="0"/>
              <w:left w:val="nil"/>
              <w:bottom w:val="single" w:color="000000" w:sz="4" w:space="0"/>
              <w:right w:val="single" w:color="000000" w:sz="6" w:space="0"/>
            </w:tcBorders>
            <w:shd w:val="clear" w:color="auto" w:fill="auto"/>
          </w:tcPr>
          <w:p w14:paraId="1D06651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department</w:t>
            </w:r>
          </w:p>
        </w:tc>
        <w:tc>
          <w:tcPr>
            <w:tcW w:w="986" w:type="pct"/>
            <w:tcBorders>
              <w:top w:val="single" w:color="000000" w:sz="4" w:space="0"/>
              <w:left w:val="nil"/>
              <w:bottom w:val="single" w:color="000000" w:sz="4" w:space="0"/>
              <w:right w:val="single" w:color="000000" w:sz="4" w:space="0"/>
            </w:tcBorders>
            <w:shd w:val="clear" w:color="auto" w:fill="auto"/>
          </w:tcPr>
          <w:p w14:paraId="196184F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3" w:type="pct"/>
            <w:tcBorders>
              <w:top w:val="single" w:color="000000" w:sz="4" w:space="0"/>
              <w:left w:val="nil"/>
              <w:bottom w:val="single" w:color="000000" w:sz="4" w:space="0"/>
              <w:right w:val="single" w:color="000000" w:sz="6" w:space="0"/>
            </w:tcBorders>
            <w:shd w:val="clear" w:color="auto" w:fill="auto"/>
          </w:tcPr>
          <w:p w14:paraId="4D36CE7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100</w:t>
            </w:r>
          </w:p>
        </w:tc>
        <w:tc>
          <w:tcPr>
            <w:tcW w:w="641" w:type="pct"/>
            <w:tcBorders>
              <w:top w:val="single" w:color="000000" w:sz="4" w:space="0"/>
              <w:left w:val="nil"/>
              <w:bottom w:val="single" w:color="000000" w:sz="4" w:space="0"/>
              <w:right w:val="single" w:color="000000" w:sz="6" w:space="0"/>
            </w:tcBorders>
            <w:shd w:val="clear" w:color="auto" w:fill="auto"/>
          </w:tcPr>
          <w:p w14:paraId="4A9CC50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860" w:type="pct"/>
            <w:tcBorders>
              <w:top w:val="single" w:color="000000" w:sz="4" w:space="0"/>
              <w:left w:val="nil"/>
              <w:bottom w:val="single" w:color="000000" w:sz="4" w:space="0"/>
              <w:right w:val="nil"/>
            </w:tcBorders>
            <w:shd w:val="clear" w:color="auto" w:fill="auto"/>
          </w:tcPr>
          <w:p w14:paraId="7B3EECF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119854A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8" w:hRule="atLeast"/>
        </w:trPr>
        <w:tc>
          <w:tcPr>
            <w:tcW w:w="766" w:type="pct"/>
            <w:tcBorders>
              <w:top w:val="single" w:color="000000" w:sz="4" w:space="0"/>
              <w:left w:val="nil"/>
              <w:bottom w:val="single" w:color="000000" w:sz="4" w:space="0"/>
              <w:right w:val="single" w:color="000000" w:sz="6" w:space="0"/>
            </w:tcBorders>
            <w:shd w:val="clear" w:color="auto" w:fill="auto"/>
          </w:tcPr>
          <w:p w14:paraId="53E4A6D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头像路径</w:t>
            </w:r>
          </w:p>
        </w:tc>
        <w:tc>
          <w:tcPr>
            <w:tcW w:w="911" w:type="pct"/>
            <w:tcBorders>
              <w:top w:val="single" w:color="000000" w:sz="4" w:space="0"/>
              <w:left w:val="nil"/>
              <w:bottom w:val="single" w:color="000000" w:sz="4" w:space="0"/>
              <w:right w:val="single" w:color="000000" w:sz="6" w:space="0"/>
            </w:tcBorders>
            <w:shd w:val="clear" w:color="auto" w:fill="auto"/>
          </w:tcPr>
          <w:p w14:paraId="05E159E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avatar_path</w:t>
            </w:r>
          </w:p>
        </w:tc>
        <w:tc>
          <w:tcPr>
            <w:tcW w:w="986" w:type="pct"/>
            <w:tcBorders>
              <w:top w:val="single" w:color="000000" w:sz="4" w:space="0"/>
              <w:left w:val="nil"/>
              <w:bottom w:val="single" w:color="000000" w:sz="4" w:space="0"/>
              <w:right w:val="single" w:color="000000" w:sz="4" w:space="0"/>
            </w:tcBorders>
            <w:shd w:val="clear" w:color="auto" w:fill="auto"/>
          </w:tcPr>
          <w:p w14:paraId="3141C31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3" w:type="pct"/>
            <w:tcBorders>
              <w:top w:val="single" w:color="000000" w:sz="4" w:space="0"/>
              <w:left w:val="nil"/>
              <w:bottom w:val="single" w:color="000000" w:sz="4" w:space="0"/>
              <w:right w:val="single" w:color="000000" w:sz="6" w:space="0"/>
            </w:tcBorders>
            <w:shd w:val="clear" w:color="auto" w:fill="auto"/>
          </w:tcPr>
          <w:p w14:paraId="42E50AB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255</w:t>
            </w:r>
          </w:p>
        </w:tc>
        <w:tc>
          <w:tcPr>
            <w:tcW w:w="641" w:type="pct"/>
            <w:tcBorders>
              <w:top w:val="single" w:color="000000" w:sz="4" w:space="0"/>
              <w:left w:val="nil"/>
              <w:bottom w:val="single" w:color="000000" w:sz="4" w:space="0"/>
              <w:right w:val="single" w:color="000000" w:sz="6" w:space="0"/>
            </w:tcBorders>
            <w:shd w:val="clear" w:color="auto" w:fill="auto"/>
          </w:tcPr>
          <w:p w14:paraId="67D9CAE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860" w:type="pct"/>
            <w:tcBorders>
              <w:top w:val="single" w:color="000000" w:sz="4" w:space="0"/>
              <w:left w:val="nil"/>
              <w:bottom w:val="single" w:color="000000" w:sz="4" w:space="0"/>
              <w:right w:val="nil"/>
            </w:tcBorders>
            <w:shd w:val="clear" w:color="auto" w:fill="auto"/>
          </w:tcPr>
          <w:p w14:paraId="2949DC62">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头像图片路径</w:t>
            </w:r>
          </w:p>
        </w:tc>
      </w:tr>
      <w:tr w14:paraId="3C5DD2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44" w:hRule="atLeast"/>
        </w:trPr>
        <w:tc>
          <w:tcPr>
            <w:tcW w:w="766" w:type="pct"/>
            <w:tcBorders>
              <w:top w:val="single" w:color="000000" w:sz="4" w:space="0"/>
              <w:left w:val="nil"/>
              <w:bottom w:val="single" w:color="000000" w:sz="4" w:space="0"/>
              <w:right w:val="single" w:color="000000" w:sz="6" w:space="0"/>
            </w:tcBorders>
            <w:shd w:val="clear" w:color="auto" w:fill="auto"/>
          </w:tcPr>
          <w:p w14:paraId="1BF33A5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创建时间</w:t>
            </w:r>
          </w:p>
        </w:tc>
        <w:tc>
          <w:tcPr>
            <w:tcW w:w="911" w:type="pct"/>
            <w:tcBorders>
              <w:top w:val="single" w:color="000000" w:sz="4" w:space="0"/>
              <w:left w:val="nil"/>
              <w:bottom w:val="single" w:color="000000" w:sz="4" w:space="0"/>
              <w:right w:val="single" w:color="000000" w:sz="6" w:space="0"/>
            </w:tcBorders>
            <w:shd w:val="clear" w:color="auto" w:fill="auto"/>
          </w:tcPr>
          <w:p w14:paraId="5D13037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created_at</w:t>
            </w:r>
          </w:p>
        </w:tc>
        <w:tc>
          <w:tcPr>
            <w:tcW w:w="986" w:type="pct"/>
            <w:tcBorders>
              <w:top w:val="single" w:color="000000" w:sz="4" w:space="0"/>
              <w:left w:val="nil"/>
              <w:bottom w:val="single" w:color="000000" w:sz="4" w:space="0"/>
              <w:right w:val="single" w:color="000000" w:sz="4" w:space="0"/>
            </w:tcBorders>
            <w:shd w:val="clear" w:color="auto" w:fill="auto"/>
          </w:tcPr>
          <w:p w14:paraId="3D7995F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TIMESTAMP</w:t>
            </w:r>
          </w:p>
        </w:tc>
        <w:tc>
          <w:tcPr>
            <w:tcW w:w="833" w:type="pct"/>
            <w:tcBorders>
              <w:top w:val="single" w:color="000000" w:sz="4" w:space="0"/>
              <w:left w:val="nil"/>
              <w:bottom w:val="single" w:color="000000" w:sz="4" w:space="0"/>
              <w:right w:val="single" w:color="000000" w:sz="6" w:space="0"/>
            </w:tcBorders>
            <w:shd w:val="clear" w:color="auto" w:fill="auto"/>
          </w:tcPr>
          <w:p w14:paraId="7C7C2B5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641" w:type="pct"/>
            <w:tcBorders>
              <w:top w:val="single" w:color="000000" w:sz="4" w:space="0"/>
              <w:left w:val="nil"/>
              <w:bottom w:val="single" w:color="000000" w:sz="4" w:space="0"/>
              <w:right w:val="single" w:color="000000" w:sz="6" w:space="0"/>
            </w:tcBorders>
            <w:shd w:val="clear" w:color="auto" w:fill="auto"/>
          </w:tcPr>
          <w:p w14:paraId="4297319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860" w:type="pct"/>
            <w:tcBorders>
              <w:top w:val="single" w:color="000000" w:sz="4" w:space="0"/>
              <w:left w:val="nil"/>
              <w:bottom w:val="single" w:color="000000" w:sz="4" w:space="0"/>
              <w:right w:val="nil"/>
            </w:tcBorders>
            <w:shd w:val="clear" w:color="auto" w:fill="auto"/>
          </w:tcPr>
          <w:p w14:paraId="3D568CA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默认当前</w:t>
            </w:r>
          </w:p>
        </w:tc>
      </w:tr>
    </w:tbl>
    <w:p w14:paraId="3AD5EC9F">
      <w:pPr>
        <w:pStyle w:val="21"/>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bidi="ar"/>
        </w:rPr>
        <w:t xml:space="preserve"> </w:t>
      </w:r>
    </w:p>
    <w:p w14:paraId="1F5F7EB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pacing w:val="-3"/>
          <w:sz w:val="21"/>
          <w:szCs w:val="21"/>
          <w:lang w:eastAsia="zh-CN" w:bidi="ar"/>
        </w:rPr>
        <w:t xml:space="preserve">表 </w:t>
      </w:r>
      <w:r>
        <w:rPr>
          <w:rFonts w:hint="default" w:ascii="Times New Roman" w:hAnsi="Times New Roman" w:eastAsia="楷体" w:cs="Times New Roman"/>
          <w:spacing w:val="-3"/>
          <w:sz w:val="21"/>
          <w:szCs w:val="21"/>
          <w:lang w:eastAsia="zh" w:bidi="ar"/>
        </w:rPr>
        <w:t>3</w:t>
      </w:r>
      <w:r>
        <w:rPr>
          <w:rFonts w:hint="eastAsia" w:ascii="Times New Roman" w:hAnsi="Times New Roman" w:cs="Times New Roman"/>
          <w:spacing w:val="-3"/>
          <w:sz w:val="21"/>
          <w:szCs w:val="21"/>
          <w:lang w:val="en-US" w:eastAsia="zh-CN" w:bidi="ar"/>
        </w:rPr>
        <w:t>-11</w:t>
      </w:r>
      <w:r>
        <w:rPr>
          <w:rFonts w:hint="default" w:ascii="Times New Roman" w:hAnsi="Times New Roman" w:eastAsia="楷体" w:cs="Times New Roman"/>
          <w:spacing w:val="44"/>
          <w:sz w:val="21"/>
          <w:szCs w:val="21"/>
          <w:lang w:eastAsia="zh-CN" w:bidi="ar"/>
        </w:rPr>
        <w:t xml:space="preserve"> </w:t>
      </w:r>
      <w:r>
        <w:rPr>
          <w:rFonts w:hint="default" w:ascii="Times New Roman" w:hAnsi="Times New Roman" w:eastAsia="楷体" w:cs="Times New Roman"/>
          <w:spacing w:val="-1"/>
          <w:sz w:val="21"/>
          <w:szCs w:val="21"/>
          <w:lang w:eastAsia="zh-CN" w:bidi="ar"/>
        </w:rPr>
        <w:t xml:space="preserve">患者账户表 </w:t>
      </w:r>
      <w:r>
        <w:rPr>
          <w:rFonts w:hint="default" w:ascii="Times New Roman" w:hAnsi="Times New Roman" w:eastAsia="楷体" w:cs="Times New Roman"/>
          <w:spacing w:val="-2"/>
          <w:sz w:val="21"/>
          <w:szCs w:val="21"/>
          <w:lang w:eastAsia="zh-CN" w:bidi="ar"/>
        </w:rPr>
        <w:t>(patients)</w:t>
      </w:r>
    </w:p>
    <w:tbl>
      <w:tblPr>
        <w:tblStyle w:val="22"/>
        <w:tblW w:w="4997"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0" w:type="dxa"/>
          <w:left w:w="0" w:type="dxa"/>
          <w:bottom w:w="0" w:type="dxa"/>
          <w:right w:w="0" w:type="dxa"/>
        </w:tblCellMar>
      </w:tblPr>
      <w:tblGrid>
        <w:gridCol w:w="1393"/>
        <w:gridCol w:w="1655"/>
        <w:gridCol w:w="1791"/>
        <w:gridCol w:w="1513"/>
        <w:gridCol w:w="1063"/>
        <w:gridCol w:w="1651"/>
      </w:tblGrid>
      <w:tr w14:paraId="1716B3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3" w:hRule="atLeast"/>
        </w:trPr>
        <w:tc>
          <w:tcPr>
            <w:tcW w:w="768" w:type="pct"/>
            <w:tcBorders>
              <w:top w:val="single" w:color="000000" w:sz="8" w:space="0"/>
              <w:left w:val="nil"/>
              <w:bottom w:val="single" w:color="000000" w:sz="8" w:space="0"/>
              <w:right w:val="single" w:color="000000" w:sz="6" w:space="0"/>
            </w:tcBorders>
            <w:shd w:val="clear" w:color="auto" w:fill="E7E6E6"/>
          </w:tcPr>
          <w:p w14:paraId="2D8D36B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字段名称</w:t>
            </w:r>
          </w:p>
        </w:tc>
        <w:tc>
          <w:tcPr>
            <w:tcW w:w="912" w:type="pct"/>
            <w:tcBorders>
              <w:top w:val="single" w:color="000000" w:sz="8" w:space="0"/>
              <w:left w:val="nil"/>
              <w:bottom w:val="single" w:color="000000" w:sz="8" w:space="0"/>
              <w:right w:val="single" w:color="000000" w:sz="6" w:space="0"/>
            </w:tcBorders>
            <w:shd w:val="clear" w:color="auto" w:fill="E7E6E6"/>
          </w:tcPr>
          <w:p w14:paraId="1D796E4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字段编码</w:t>
            </w:r>
          </w:p>
        </w:tc>
        <w:tc>
          <w:tcPr>
            <w:tcW w:w="987" w:type="pct"/>
            <w:tcBorders>
              <w:top w:val="single" w:color="000000" w:sz="8" w:space="0"/>
              <w:left w:val="nil"/>
              <w:bottom w:val="single" w:color="000000" w:sz="8" w:space="0"/>
              <w:right w:val="single" w:color="000000" w:sz="4" w:space="0"/>
            </w:tcBorders>
            <w:shd w:val="clear" w:color="auto" w:fill="E7E6E6"/>
          </w:tcPr>
          <w:p w14:paraId="5687E15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数据类型</w:t>
            </w:r>
          </w:p>
        </w:tc>
        <w:tc>
          <w:tcPr>
            <w:tcW w:w="834" w:type="pct"/>
            <w:tcBorders>
              <w:top w:val="single" w:color="000000" w:sz="8" w:space="0"/>
              <w:left w:val="nil"/>
              <w:bottom w:val="single" w:color="000000" w:sz="8" w:space="0"/>
              <w:right w:val="single" w:color="000000" w:sz="6" w:space="0"/>
            </w:tcBorders>
            <w:shd w:val="clear" w:color="auto" w:fill="E7E6E6"/>
          </w:tcPr>
          <w:p w14:paraId="35DDDBF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字段大小</w:t>
            </w:r>
          </w:p>
        </w:tc>
        <w:tc>
          <w:tcPr>
            <w:tcW w:w="586" w:type="pct"/>
            <w:tcBorders>
              <w:top w:val="single" w:color="000000" w:sz="8" w:space="0"/>
              <w:left w:val="nil"/>
              <w:bottom w:val="single" w:color="000000" w:sz="8" w:space="0"/>
              <w:right w:val="single" w:color="000000" w:sz="6" w:space="0"/>
            </w:tcBorders>
            <w:shd w:val="clear" w:color="auto" w:fill="E7E6E6"/>
          </w:tcPr>
          <w:p w14:paraId="1B4C867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必填字段</w:t>
            </w:r>
          </w:p>
        </w:tc>
        <w:tc>
          <w:tcPr>
            <w:tcW w:w="910" w:type="pct"/>
            <w:tcBorders>
              <w:top w:val="single" w:color="000000" w:sz="8" w:space="0"/>
              <w:left w:val="nil"/>
              <w:bottom w:val="single" w:color="000000" w:sz="8" w:space="0"/>
              <w:right w:val="nil"/>
            </w:tcBorders>
            <w:shd w:val="clear" w:color="auto" w:fill="E7E6E6"/>
          </w:tcPr>
          <w:p w14:paraId="61D081F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5"/>
                <w:sz w:val="24"/>
                <w:szCs w:val="24"/>
              </w:rPr>
              <w:t>备注</w:t>
            </w:r>
          </w:p>
        </w:tc>
      </w:tr>
      <w:tr w14:paraId="6204CE5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5" w:hRule="atLeast"/>
        </w:trPr>
        <w:tc>
          <w:tcPr>
            <w:tcW w:w="768" w:type="pct"/>
            <w:tcBorders>
              <w:top w:val="single" w:color="000000" w:sz="8" w:space="0"/>
              <w:left w:val="nil"/>
              <w:bottom w:val="single" w:color="000000" w:sz="4" w:space="0"/>
              <w:right w:val="single" w:color="000000" w:sz="6" w:space="0"/>
            </w:tcBorders>
            <w:shd w:val="clear" w:color="auto" w:fill="auto"/>
          </w:tcPr>
          <w:p w14:paraId="5CF7D09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患者唯一ID</w:t>
            </w:r>
          </w:p>
        </w:tc>
        <w:tc>
          <w:tcPr>
            <w:tcW w:w="912" w:type="pct"/>
            <w:tcBorders>
              <w:top w:val="single" w:color="000000" w:sz="8" w:space="0"/>
              <w:left w:val="nil"/>
              <w:bottom w:val="single" w:color="000000" w:sz="4" w:space="0"/>
              <w:right w:val="single" w:color="000000" w:sz="6" w:space="0"/>
            </w:tcBorders>
            <w:shd w:val="clear" w:color="auto" w:fill="auto"/>
          </w:tcPr>
          <w:p w14:paraId="2A0AC59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patient_id</w:t>
            </w:r>
          </w:p>
        </w:tc>
        <w:tc>
          <w:tcPr>
            <w:tcW w:w="987" w:type="pct"/>
            <w:tcBorders>
              <w:top w:val="single" w:color="000000" w:sz="8" w:space="0"/>
              <w:left w:val="nil"/>
              <w:bottom w:val="single" w:color="000000" w:sz="4" w:space="0"/>
              <w:right w:val="single" w:color="000000" w:sz="4" w:space="0"/>
            </w:tcBorders>
            <w:shd w:val="clear" w:color="auto" w:fill="auto"/>
          </w:tcPr>
          <w:p w14:paraId="7A4A1DC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Integer</w:t>
            </w:r>
          </w:p>
        </w:tc>
        <w:tc>
          <w:tcPr>
            <w:tcW w:w="834" w:type="pct"/>
            <w:tcBorders>
              <w:top w:val="single" w:color="000000" w:sz="8" w:space="0"/>
              <w:left w:val="nil"/>
              <w:bottom w:val="single" w:color="000000" w:sz="4" w:space="0"/>
              <w:right w:val="single" w:color="000000" w:sz="6" w:space="0"/>
            </w:tcBorders>
            <w:shd w:val="clear" w:color="auto" w:fill="auto"/>
          </w:tcPr>
          <w:p w14:paraId="0865F7F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586" w:type="pct"/>
            <w:tcBorders>
              <w:top w:val="single" w:color="000000" w:sz="8" w:space="0"/>
              <w:left w:val="nil"/>
              <w:bottom w:val="single" w:color="000000" w:sz="4" w:space="0"/>
              <w:right w:val="single" w:color="000000" w:sz="6" w:space="0"/>
            </w:tcBorders>
            <w:shd w:val="clear" w:color="auto" w:fill="auto"/>
          </w:tcPr>
          <w:p w14:paraId="4AE5DAD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910" w:type="pct"/>
            <w:tcBorders>
              <w:top w:val="single" w:color="000000" w:sz="8" w:space="0"/>
              <w:left w:val="nil"/>
              <w:bottom w:val="single" w:color="000000" w:sz="4" w:space="0"/>
              <w:right w:val="nil"/>
            </w:tcBorders>
            <w:shd w:val="clear" w:color="auto" w:fill="auto"/>
          </w:tcPr>
          <w:p w14:paraId="6F09B22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主键</w:t>
            </w:r>
          </w:p>
        </w:tc>
      </w:tr>
      <w:tr w14:paraId="7A35E06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6" w:hRule="atLeast"/>
        </w:trPr>
        <w:tc>
          <w:tcPr>
            <w:tcW w:w="768" w:type="pct"/>
            <w:tcBorders>
              <w:top w:val="single" w:color="000000" w:sz="4" w:space="0"/>
              <w:left w:val="nil"/>
              <w:bottom w:val="single" w:color="000000" w:sz="4" w:space="0"/>
              <w:right w:val="single" w:color="000000" w:sz="6" w:space="0"/>
            </w:tcBorders>
            <w:shd w:val="clear" w:color="auto" w:fill="auto"/>
          </w:tcPr>
          <w:p w14:paraId="6D6D051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患者姓名</w:t>
            </w:r>
          </w:p>
        </w:tc>
        <w:tc>
          <w:tcPr>
            <w:tcW w:w="912" w:type="pct"/>
            <w:tcBorders>
              <w:top w:val="single" w:color="000000" w:sz="4" w:space="0"/>
              <w:left w:val="nil"/>
              <w:bottom w:val="single" w:color="000000" w:sz="4" w:space="0"/>
              <w:right w:val="single" w:color="000000" w:sz="6" w:space="0"/>
            </w:tcBorders>
            <w:shd w:val="clear" w:color="auto" w:fill="auto"/>
          </w:tcPr>
          <w:p w14:paraId="0A6A597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name</w:t>
            </w:r>
          </w:p>
        </w:tc>
        <w:tc>
          <w:tcPr>
            <w:tcW w:w="987" w:type="pct"/>
            <w:tcBorders>
              <w:top w:val="single" w:color="000000" w:sz="4" w:space="0"/>
              <w:left w:val="nil"/>
              <w:bottom w:val="single" w:color="000000" w:sz="4" w:space="0"/>
              <w:right w:val="single" w:color="000000" w:sz="4" w:space="0"/>
            </w:tcBorders>
            <w:shd w:val="clear" w:color="auto" w:fill="auto"/>
          </w:tcPr>
          <w:p w14:paraId="2CF716F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4" w:type="pct"/>
            <w:tcBorders>
              <w:top w:val="single" w:color="000000" w:sz="4" w:space="0"/>
              <w:left w:val="nil"/>
              <w:bottom w:val="single" w:color="000000" w:sz="4" w:space="0"/>
              <w:right w:val="single" w:color="000000" w:sz="6" w:space="0"/>
            </w:tcBorders>
            <w:shd w:val="clear" w:color="auto" w:fill="auto"/>
          </w:tcPr>
          <w:p w14:paraId="1E3857A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20</w:t>
            </w:r>
          </w:p>
        </w:tc>
        <w:tc>
          <w:tcPr>
            <w:tcW w:w="586" w:type="pct"/>
            <w:tcBorders>
              <w:top w:val="single" w:color="000000" w:sz="4" w:space="0"/>
              <w:left w:val="nil"/>
              <w:bottom w:val="single" w:color="000000" w:sz="4" w:space="0"/>
              <w:right w:val="single" w:color="000000" w:sz="6" w:space="0"/>
            </w:tcBorders>
            <w:shd w:val="clear" w:color="auto" w:fill="auto"/>
          </w:tcPr>
          <w:p w14:paraId="7286457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910" w:type="pct"/>
            <w:tcBorders>
              <w:top w:val="single" w:color="000000" w:sz="4" w:space="0"/>
              <w:left w:val="nil"/>
              <w:bottom w:val="single" w:color="000000" w:sz="4" w:space="0"/>
              <w:right w:val="nil"/>
            </w:tcBorders>
            <w:shd w:val="clear" w:color="auto" w:fill="auto"/>
          </w:tcPr>
          <w:p w14:paraId="2423530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664709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32" w:hRule="atLeast"/>
        </w:trPr>
        <w:tc>
          <w:tcPr>
            <w:tcW w:w="768" w:type="pct"/>
            <w:tcBorders>
              <w:top w:val="single" w:color="000000" w:sz="4" w:space="0"/>
              <w:left w:val="nil"/>
              <w:bottom w:val="single" w:color="000000" w:sz="4" w:space="0"/>
              <w:right w:val="single" w:color="000000" w:sz="6" w:space="0"/>
            </w:tcBorders>
            <w:shd w:val="clear" w:color="auto" w:fill="auto"/>
          </w:tcPr>
          <w:p w14:paraId="7FEDCE1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手机号</w:t>
            </w:r>
          </w:p>
        </w:tc>
        <w:tc>
          <w:tcPr>
            <w:tcW w:w="912" w:type="pct"/>
            <w:tcBorders>
              <w:top w:val="single" w:color="000000" w:sz="4" w:space="0"/>
              <w:left w:val="nil"/>
              <w:bottom w:val="single" w:color="000000" w:sz="4" w:space="0"/>
              <w:right w:val="single" w:color="000000" w:sz="6" w:space="0"/>
            </w:tcBorders>
            <w:shd w:val="clear" w:color="auto" w:fill="auto"/>
          </w:tcPr>
          <w:p w14:paraId="6108351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phone</w:t>
            </w:r>
          </w:p>
        </w:tc>
        <w:tc>
          <w:tcPr>
            <w:tcW w:w="987" w:type="pct"/>
            <w:tcBorders>
              <w:top w:val="single" w:color="000000" w:sz="4" w:space="0"/>
              <w:left w:val="nil"/>
              <w:bottom w:val="single" w:color="000000" w:sz="4" w:space="0"/>
              <w:right w:val="single" w:color="000000" w:sz="4" w:space="0"/>
            </w:tcBorders>
            <w:shd w:val="clear" w:color="auto" w:fill="auto"/>
          </w:tcPr>
          <w:p w14:paraId="12E9095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4" w:type="pct"/>
            <w:tcBorders>
              <w:top w:val="single" w:color="000000" w:sz="4" w:space="0"/>
              <w:left w:val="nil"/>
              <w:bottom w:val="single" w:color="000000" w:sz="4" w:space="0"/>
              <w:right w:val="single" w:color="000000" w:sz="6" w:space="0"/>
            </w:tcBorders>
            <w:shd w:val="clear" w:color="auto" w:fill="auto"/>
          </w:tcPr>
          <w:p w14:paraId="11176C7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20</w:t>
            </w:r>
          </w:p>
        </w:tc>
        <w:tc>
          <w:tcPr>
            <w:tcW w:w="586" w:type="pct"/>
            <w:tcBorders>
              <w:top w:val="single" w:color="000000" w:sz="4" w:space="0"/>
              <w:left w:val="nil"/>
              <w:bottom w:val="single" w:color="000000" w:sz="4" w:space="0"/>
              <w:right w:val="single" w:color="000000" w:sz="6" w:space="0"/>
            </w:tcBorders>
            <w:shd w:val="clear" w:color="auto" w:fill="auto"/>
          </w:tcPr>
          <w:p w14:paraId="4AA8539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910" w:type="pct"/>
            <w:tcBorders>
              <w:top w:val="single" w:color="000000" w:sz="4" w:space="0"/>
              <w:left w:val="nil"/>
              <w:bottom w:val="single" w:color="000000" w:sz="4" w:space="0"/>
              <w:right w:val="nil"/>
            </w:tcBorders>
            <w:shd w:val="clear" w:color="auto" w:fill="auto"/>
          </w:tcPr>
          <w:p w14:paraId="369AA8B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1D60C33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2" w:hRule="atLeast"/>
        </w:trPr>
        <w:tc>
          <w:tcPr>
            <w:tcW w:w="768" w:type="pct"/>
            <w:tcBorders>
              <w:top w:val="single" w:color="000000" w:sz="4" w:space="0"/>
              <w:left w:val="nil"/>
              <w:bottom w:val="single" w:color="000000" w:sz="4" w:space="0"/>
              <w:right w:val="single" w:color="000000" w:sz="6" w:space="0"/>
            </w:tcBorders>
            <w:shd w:val="clear" w:color="auto" w:fill="auto"/>
          </w:tcPr>
          <w:p w14:paraId="4E3468F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出生日期</w:t>
            </w:r>
          </w:p>
        </w:tc>
        <w:tc>
          <w:tcPr>
            <w:tcW w:w="912" w:type="pct"/>
            <w:tcBorders>
              <w:top w:val="single" w:color="000000" w:sz="4" w:space="0"/>
              <w:left w:val="nil"/>
              <w:bottom w:val="single" w:color="000000" w:sz="4" w:space="0"/>
              <w:right w:val="single" w:color="000000" w:sz="6" w:space="0"/>
            </w:tcBorders>
            <w:shd w:val="clear" w:color="auto" w:fill="auto"/>
          </w:tcPr>
          <w:p w14:paraId="4BAB624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date_of_birth</w:t>
            </w:r>
          </w:p>
        </w:tc>
        <w:tc>
          <w:tcPr>
            <w:tcW w:w="987" w:type="pct"/>
            <w:tcBorders>
              <w:top w:val="single" w:color="000000" w:sz="4" w:space="0"/>
              <w:left w:val="nil"/>
              <w:bottom w:val="single" w:color="000000" w:sz="4" w:space="0"/>
              <w:right w:val="single" w:color="000000" w:sz="4" w:space="0"/>
            </w:tcBorders>
            <w:shd w:val="clear" w:color="auto" w:fill="auto"/>
          </w:tcPr>
          <w:p w14:paraId="08E657D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DATE</w:t>
            </w:r>
          </w:p>
        </w:tc>
        <w:tc>
          <w:tcPr>
            <w:tcW w:w="834" w:type="pct"/>
            <w:tcBorders>
              <w:top w:val="single" w:color="000000" w:sz="4" w:space="0"/>
              <w:left w:val="nil"/>
              <w:bottom w:val="single" w:color="000000" w:sz="4" w:space="0"/>
              <w:right w:val="single" w:color="000000" w:sz="6" w:space="0"/>
            </w:tcBorders>
            <w:shd w:val="clear" w:color="auto" w:fill="auto"/>
          </w:tcPr>
          <w:p w14:paraId="07C4E4B2">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586" w:type="pct"/>
            <w:tcBorders>
              <w:top w:val="single" w:color="000000" w:sz="4" w:space="0"/>
              <w:left w:val="nil"/>
              <w:bottom w:val="single" w:color="000000" w:sz="4" w:space="0"/>
              <w:right w:val="single" w:color="000000" w:sz="6" w:space="0"/>
            </w:tcBorders>
            <w:shd w:val="clear" w:color="auto" w:fill="auto"/>
          </w:tcPr>
          <w:p w14:paraId="2786315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910" w:type="pct"/>
            <w:tcBorders>
              <w:top w:val="single" w:color="000000" w:sz="4" w:space="0"/>
              <w:left w:val="nil"/>
              <w:bottom w:val="single" w:color="000000" w:sz="4" w:space="0"/>
              <w:right w:val="nil"/>
            </w:tcBorders>
            <w:shd w:val="clear" w:color="auto" w:fill="auto"/>
          </w:tcPr>
          <w:p w14:paraId="6220BF8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57629CD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32" w:hRule="atLeast"/>
        </w:trPr>
        <w:tc>
          <w:tcPr>
            <w:tcW w:w="768" w:type="pct"/>
            <w:tcBorders>
              <w:top w:val="single" w:color="000000" w:sz="4" w:space="0"/>
              <w:left w:val="nil"/>
              <w:bottom w:val="single" w:color="000000" w:sz="4" w:space="0"/>
              <w:right w:val="single" w:color="000000" w:sz="6" w:space="0"/>
            </w:tcBorders>
            <w:shd w:val="clear" w:color="auto" w:fill="auto"/>
          </w:tcPr>
          <w:p w14:paraId="242CC8C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性别</w:t>
            </w:r>
          </w:p>
        </w:tc>
        <w:tc>
          <w:tcPr>
            <w:tcW w:w="912" w:type="pct"/>
            <w:tcBorders>
              <w:top w:val="single" w:color="000000" w:sz="4" w:space="0"/>
              <w:left w:val="nil"/>
              <w:bottom w:val="single" w:color="000000" w:sz="4" w:space="0"/>
              <w:right w:val="single" w:color="000000" w:sz="6" w:space="0"/>
            </w:tcBorders>
            <w:shd w:val="clear" w:color="auto" w:fill="auto"/>
          </w:tcPr>
          <w:p w14:paraId="65203B6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gender</w:t>
            </w:r>
          </w:p>
        </w:tc>
        <w:tc>
          <w:tcPr>
            <w:tcW w:w="987" w:type="pct"/>
            <w:tcBorders>
              <w:top w:val="single" w:color="000000" w:sz="4" w:space="0"/>
              <w:left w:val="nil"/>
              <w:bottom w:val="single" w:color="000000" w:sz="4" w:space="0"/>
              <w:right w:val="single" w:color="000000" w:sz="4" w:space="0"/>
            </w:tcBorders>
            <w:shd w:val="clear" w:color="auto" w:fill="auto"/>
          </w:tcPr>
          <w:p w14:paraId="2094FEC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ENUM</w:t>
            </w:r>
          </w:p>
        </w:tc>
        <w:tc>
          <w:tcPr>
            <w:tcW w:w="834" w:type="pct"/>
            <w:tcBorders>
              <w:top w:val="single" w:color="000000" w:sz="4" w:space="0"/>
              <w:left w:val="nil"/>
              <w:bottom w:val="single" w:color="000000" w:sz="4" w:space="0"/>
              <w:right w:val="single" w:color="000000" w:sz="6" w:space="0"/>
            </w:tcBorders>
            <w:shd w:val="clear" w:color="auto" w:fill="auto"/>
          </w:tcPr>
          <w:p w14:paraId="0EFF9A0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586" w:type="pct"/>
            <w:tcBorders>
              <w:top w:val="single" w:color="000000" w:sz="4" w:space="0"/>
              <w:left w:val="nil"/>
              <w:bottom w:val="single" w:color="000000" w:sz="4" w:space="0"/>
              <w:right w:val="single" w:color="000000" w:sz="6" w:space="0"/>
            </w:tcBorders>
            <w:shd w:val="clear" w:color="auto" w:fill="auto"/>
          </w:tcPr>
          <w:p w14:paraId="7EC5923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910" w:type="pct"/>
            <w:tcBorders>
              <w:top w:val="single" w:color="000000" w:sz="4" w:space="0"/>
              <w:left w:val="nil"/>
              <w:bottom w:val="single" w:color="000000" w:sz="4" w:space="0"/>
              <w:right w:val="nil"/>
            </w:tcBorders>
            <w:shd w:val="clear" w:color="auto" w:fill="auto"/>
          </w:tcPr>
          <w:p w14:paraId="7C86B88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5C2ED0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04" w:hRule="atLeast"/>
        </w:trPr>
        <w:tc>
          <w:tcPr>
            <w:tcW w:w="768" w:type="pct"/>
            <w:tcBorders>
              <w:top w:val="single" w:color="000000" w:sz="4" w:space="0"/>
              <w:left w:val="nil"/>
              <w:bottom w:val="single" w:color="000000" w:sz="4" w:space="0"/>
              <w:right w:val="single" w:color="000000" w:sz="6" w:space="0"/>
            </w:tcBorders>
            <w:shd w:val="clear" w:color="auto" w:fill="auto"/>
          </w:tcPr>
          <w:p w14:paraId="7D26BC3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既往病史</w:t>
            </w:r>
          </w:p>
        </w:tc>
        <w:tc>
          <w:tcPr>
            <w:tcW w:w="912" w:type="pct"/>
            <w:tcBorders>
              <w:top w:val="single" w:color="000000" w:sz="4" w:space="0"/>
              <w:left w:val="nil"/>
              <w:bottom w:val="single" w:color="000000" w:sz="4" w:space="0"/>
              <w:right w:val="single" w:color="000000" w:sz="6" w:space="0"/>
            </w:tcBorders>
            <w:shd w:val="clear" w:color="auto" w:fill="auto"/>
          </w:tcPr>
          <w:p w14:paraId="520E7B7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medical_history</w:t>
            </w:r>
          </w:p>
        </w:tc>
        <w:tc>
          <w:tcPr>
            <w:tcW w:w="987" w:type="pct"/>
            <w:tcBorders>
              <w:top w:val="single" w:color="000000" w:sz="4" w:space="0"/>
              <w:left w:val="nil"/>
              <w:bottom w:val="single" w:color="000000" w:sz="4" w:space="0"/>
              <w:right w:val="single" w:color="000000" w:sz="4" w:space="0"/>
            </w:tcBorders>
            <w:shd w:val="clear" w:color="auto" w:fill="auto"/>
          </w:tcPr>
          <w:p w14:paraId="10A3722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TEXT</w:t>
            </w:r>
          </w:p>
        </w:tc>
        <w:tc>
          <w:tcPr>
            <w:tcW w:w="834" w:type="pct"/>
            <w:tcBorders>
              <w:top w:val="single" w:color="000000" w:sz="4" w:space="0"/>
              <w:left w:val="nil"/>
              <w:bottom w:val="single" w:color="000000" w:sz="4" w:space="0"/>
              <w:right w:val="single" w:color="000000" w:sz="6" w:space="0"/>
            </w:tcBorders>
            <w:shd w:val="clear" w:color="auto" w:fill="auto"/>
          </w:tcPr>
          <w:p w14:paraId="695F078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586" w:type="pct"/>
            <w:tcBorders>
              <w:top w:val="single" w:color="000000" w:sz="4" w:space="0"/>
              <w:left w:val="nil"/>
              <w:bottom w:val="single" w:color="000000" w:sz="4" w:space="0"/>
              <w:right w:val="single" w:color="000000" w:sz="6" w:space="0"/>
            </w:tcBorders>
            <w:shd w:val="clear" w:color="auto" w:fill="auto"/>
          </w:tcPr>
          <w:p w14:paraId="7DB18DB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910" w:type="pct"/>
            <w:tcBorders>
              <w:top w:val="single" w:color="000000" w:sz="4" w:space="0"/>
              <w:left w:val="nil"/>
              <w:bottom w:val="single" w:color="000000" w:sz="4" w:space="0"/>
              <w:right w:val="nil"/>
            </w:tcBorders>
            <w:shd w:val="clear" w:color="auto" w:fill="auto"/>
          </w:tcPr>
          <w:p w14:paraId="1F96184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1DA9C3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0" w:hRule="atLeast"/>
        </w:trPr>
        <w:tc>
          <w:tcPr>
            <w:tcW w:w="768" w:type="pct"/>
            <w:tcBorders>
              <w:top w:val="single" w:color="000000" w:sz="4" w:space="0"/>
              <w:left w:val="nil"/>
              <w:bottom w:val="single" w:color="000000" w:sz="4" w:space="0"/>
              <w:right w:val="single" w:color="000000" w:sz="6" w:space="0"/>
            </w:tcBorders>
            <w:shd w:val="clear" w:color="auto" w:fill="auto"/>
          </w:tcPr>
          <w:p w14:paraId="0AF94E9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小程序标识</w:t>
            </w:r>
          </w:p>
        </w:tc>
        <w:tc>
          <w:tcPr>
            <w:tcW w:w="912" w:type="pct"/>
            <w:tcBorders>
              <w:top w:val="single" w:color="000000" w:sz="4" w:space="0"/>
              <w:left w:val="nil"/>
              <w:bottom w:val="single" w:color="000000" w:sz="4" w:space="0"/>
              <w:right w:val="single" w:color="000000" w:sz="6" w:space="0"/>
            </w:tcBorders>
            <w:shd w:val="clear" w:color="auto" w:fill="auto"/>
          </w:tcPr>
          <w:p w14:paraId="1949016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app_openid</w:t>
            </w:r>
          </w:p>
        </w:tc>
        <w:tc>
          <w:tcPr>
            <w:tcW w:w="987" w:type="pct"/>
            <w:tcBorders>
              <w:top w:val="single" w:color="000000" w:sz="4" w:space="0"/>
              <w:left w:val="nil"/>
              <w:bottom w:val="single" w:color="000000" w:sz="4" w:space="0"/>
              <w:right w:val="single" w:color="000000" w:sz="4" w:space="0"/>
            </w:tcBorders>
            <w:shd w:val="clear" w:color="auto" w:fill="auto"/>
          </w:tcPr>
          <w:p w14:paraId="20C77A4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4" w:type="pct"/>
            <w:tcBorders>
              <w:top w:val="single" w:color="000000" w:sz="4" w:space="0"/>
              <w:left w:val="nil"/>
              <w:bottom w:val="single" w:color="000000" w:sz="4" w:space="0"/>
              <w:right w:val="single" w:color="000000" w:sz="6" w:space="0"/>
            </w:tcBorders>
            <w:shd w:val="clear" w:color="auto" w:fill="auto"/>
          </w:tcPr>
          <w:p w14:paraId="1FAAAF9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100</w:t>
            </w:r>
          </w:p>
        </w:tc>
        <w:tc>
          <w:tcPr>
            <w:tcW w:w="586" w:type="pct"/>
            <w:tcBorders>
              <w:top w:val="single" w:color="000000" w:sz="4" w:space="0"/>
              <w:left w:val="nil"/>
              <w:bottom w:val="single" w:color="000000" w:sz="4" w:space="0"/>
              <w:right w:val="single" w:color="000000" w:sz="6" w:space="0"/>
            </w:tcBorders>
            <w:shd w:val="clear" w:color="auto" w:fill="auto"/>
          </w:tcPr>
          <w:p w14:paraId="721E02D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910" w:type="pct"/>
            <w:tcBorders>
              <w:top w:val="single" w:color="000000" w:sz="4" w:space="0"/>
              <w:left w:val="nil"/>
              <w:bottom w:val="single" w:color="000000" w:sz="4" w:space="0"/>
              <w:right w:val="nil"/>
            </w:tcBorders>
            <w:shd w:val="clear" w:color="auto" w:fill="auto"/>
          </w:tcPr>
          <w:p w14:paraId="046123D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小程序唯一标识</w:t>
            </w:r>
          </w:p>
        </w:tc>
      </w:tr>
      <w:tr w14:paraId="543018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4" w:hRule="atLeast"/>
        </w:trPr>
        <w:tc>
          <w:tcPr>
            <w:tcW w:w="768" w:type="pct"/>
            <w:tcBorders>
              <w:top w:val="single" w:color="000000" w:sz="4" w:space="0"/>
              <w:left w:val="nil"/>
              <w:bottom w:val="single" w:color="000000" w:sz="4" w:space="0"/>
              <w:right w:val="single" w:color="000000" w:sz="6" w:space="0"/>
            </w:tcBorders>
            <w:shd w:val="clear" w:color="auto" w:fill="auto"/>
          </w:tcPr>
          <w:p w14:paraId="14ACCDE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创建时间</w:t>
            </w:r>
          </w:p>
        </w:tc>
        <w:tc>
          <w:tcPr>
            <w:tcW w:w="912" w:type="pct"/>
            <w:tcBorders>
              <w:top w:val="single" w:color="000000" w:sz="4" w:space="0"/>
              <w:left w:val="nil"/>
              <w:bottom w:val="single" w:color="000000" w:sz="4" w:space="0"/>
              <w:right w:val="single" w:color="000000" w:sz="6" w:space="0"/>
            </w:tcBorders>
            <w:shd w:val="clear" w:color="auto" w:fill="auto"/>
          </w:tcPr>
          <w:p w14:paraId="4463B3E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created_at</w:t>
            </w:r>
          </w:p>
        </w:tc>
        <w:tc>
          <w:tcPr>
            <w:tcW w:w="987" w:type="pct"/>
            <w:tcBorders>
              <w:top w:val="single" w:color="000000" w:sz="4" w:space="0"/>
              <w:left w:val="nil"/>
              <w:bottom w:val="single" w:color="000000" w:sz="4" w:space="0"/>
              <w:right w:val="single" w:color="000000" w:sz="4" w:space="0"/>
            </w:tcBorders>
            <w:shd w:val="clear" w:color="auto" w:fill="auto"/>
          </w:tcPr>
          <w:p w14:paraId="3FF9FD2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TIMESTAMP</w:t>
            </w:r>
          </w:p>
        </w:tc>
        <w:tc>
          <w:tcPr>
            <w:tcW w:w="834" w:type="pct"/>
            <w:tcBorders>
              <w:top w:val="single" w:color="000000" w:sz="4" w:space="0"/>
              <w:left w:val="nil"/>
              <w:bottom w:val="single" w:color="000000" w:sz="4" w:space="0"/>
              <w:right w:val="single" w:color="000000" w:sz="6" w:space="0"/>
            </w:tcBorders>
            <w:shd w:val="clear" w:color="auto" w:fill="auto"/>
          </w:tcPr>
          <w:p w14:paraId="7471EFF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586" w:type="pct"/>
            <w:tcBorders>
              <w:top w:val="single" w:color="000000" w:sz="4" w:space="0"/>
              <w:left w:val="nil"/>
              <w:bottom w:val="single" w:color="000000" w:sz="4" w:space="0"/>
              <w:right w:val="single" w:color="000000" w:sz="6" w:space="0"/>
            </w:tcBorders>
            <w:shd w:val="clear" w:color="auto" w:fill="auto"/>
          </w:tcPr>
          <w:p w14:paraId="52101AB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910" w:type="pct"/>
            <w:tcBorders>
              <w:top w:val="single" w:color="000000" w:sz="4" w:space="0"/>
              <w:left w:val="nil"/>
              <w:bottom w:val="single" w:color="000000" w:sz="4" w:space="0"/>
              <w:right w:val="nil"/>
            </w:tcBorders>
            <w:shd w:val="clear" w:color="auto" w:fill="auto"/>
          </w:tcPr>
          <w:p w14:paraId="4EDECB7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默认当前</w:t>
            </w:r>
          </w:p>
        </w:tc>
      </w:tr>
      <w:tr w14:paraId="120309A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4" w:hRule="atLeast"/>
        </w:trPr>
        <w:tc>
          <w:tcPr>
            <w:tcW w:w="768" w:type="pct"/>
            <w:tcBorders>
              <w:top w:val="single" w:color="000000" w:sz="4" w:space="0"/>
              <w:left w:val="nil"/>
              <w:bottom w:val="single" w:color="000000" w:sz="4" w:space="0"/>
              <w:right w:val="single" w:color="000000" w:sz="6" w:space="0"/>
            </w:tcBorders>
            <w:shd w:val="clear" w:color="auto" w:fill="auto"/>
          </w:tcPr>
          <w:p w14:paraId="542BADC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登录密码</w:t>
            </w:r>
          </w:p>
        </w:tc>
        <w:tc>
          <w:tcPr>
            <w:tcW w:w="912" w:type="pct"/>
            <w:tcBorders>
              <w:top w:val="single" w:color="000000" w:sz="4" w:space="0"/>
              <w:left w:val="nil"/>
              <w:bottom w:val="single" w:color="000000" w:sz="4" w:space="0"/>
              <w:right w:val="single" w:color="000000" w:sz="6" w:space="0"/>
            </w:tcBorders>
            <w:shd w:val="clear" w:color="auto" w:fill="auto"/>
          </w:tcPr>
          <w:p w14:paraId="2AB64DC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password</w:t>
            </w:r>
          </w:p>
        </w:tc>
        <w:tc>
          <w:tcPr>
            <w:tcW w:w="987" w:type="pct"/>
            <w:tcBorders>
              <w:top w:val="single" w:color="000000" w:sz="4" w:space="0"/>
              <w:left w:val="nil"/>
              <w:bottom w:val="single" w:color="000000" w:sz="4" w:space="0"/>
              <w:right w:val="single" w:color="000000" w:sz="4" w:space="0"/>
            </w:tcBorders>
            <w:shd w:val="clear" w:color="auto" w:fill="auto"/>
          </w:tcPr>
          <w:p w14:paraId="2ED1FA9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4" w:type="pct"/>
            <w:tcBorders>
              <w:top w:val="single" w:color="000000" w:sz="4" w:space="0"/>
              <w:left w:val="nil"/>
              <w:bottom w:val="single" w:color="000000" w:sz="4" w:space="0"/>
              <w:right w:val="single" w:color="000000" w:sz="6" w:space="0"/>
            </w:tcBorders>
            <w:shd w:val="clear" w:color="auto" w:fill="auto"/>
          </w:tcPr>
          <w:p w14:paraId="4887815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255</w:t>
            </w:r>
          </w:p>
        </w:tc>
        <w:tc>
          <w:tcPr>
            <w:tcW w:w="586" w:type="pct"/>
            <w:tcBorders>
              <w:top w:val="single" w:color="000000" w:sz="4" w:space="0"/>
              <w:left w:val="nil"/>
              <w:bottom w:val="single" w:color="000000" w:sz="4" w:space="0"/>
              <w:right w:val="single" w:color="000000" w:sz="6" w:space="0"/>
            </w:tcBorders>
            <w:shd w:val="clear" w:color="auto" w:fill="auto"/>
          </w:tcPr>
          <w:p w14:paraId="117ADF6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910" w:type="pct"/>
            <w:tcBorders>
              <w:top w:val="single" w:color="000000" w:sz="4" w:space="0"/>
              <w:left w:val="nil"/>
              <w:bottom w:val="single" w:color="000000" w:sz="4" w:space="0"/>
              <w:right w:val="nil"/>
            </w:tcBorders>
            <w:shd w:val="clear" w:color="auto" w:fill="auto"/>
          </w:tcPr>
          <w:p w14:paraId="31D9F7C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36111D9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4" w:hRule="atLeast"/>
        </w:trPr>
        <w:tc>
          <w:tcPr>
            <w:tcW w:w="768" w:type="pct"/>
            <w:tcBorders>
              <w:top w:val="single" w:color="000000" w:sz="4" w:space="0"/>
              <w:left w:val="nil"/>
              <w:bottom w:val="single" w:color="000000" w:sz="4" w:space="0"/>
              <w:right w:val="single" w:color="000000" w:sz="6" w:space="0"/>
            </w:tcBorders>
            <w:shd w:val="clear" w:color="auto" w:fill="auto"/>
          </w:tcPr>
          <w:p w14:paraId="1994F66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头像图片路径</w:t>
            </w:r>
          </w:p>
        </w:tc>
        <w:tc>
          <w:tcPr>
            <w:tcW w:w="912" w:type="pct"/>
            <w:tcBorders>
              <w:top w:val="single" w:color="000000" w:sz="4" w:space="0"/>
              <w:left w:val="nil"/>
              <w:bottom w:val="single" w:color="000000" w:sz="4" w:space="0"/>
              <w:right w:val="single" w:color="000000" w:sz="6" w:space="0"/>
            </w:tcBorders>
            <w:shd w:val="clear" w:color="auto" w:fill="auto"/>
          </w:tcPr>
          <w:p w14:paraId="02BE690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avatar_path</w:t>
            </w:r>
          </w:p>
        </w:tc>
        <w:tc>
          <w:tcPr>
            <w:tcW w:w="987" w:type="pct"/>
            <w:tcBorders>
              <w:top w:val="single" w:color="000000" w:sz="4" w:space="0"/>
              <w:left w:val="nil"/>
              <w:bottom w:val="single" w:color="000000" w:sz="4" w:space="0"/>
              <w:right w:val="single" w:color="000000" w:sz="4" w:space="0"/>
            </w:tcBorders>
            <w:shd w:val="clear" w:color="auto" w:fill="auto"/>
          </w:tcPr>
          <w:p w14:paraId="5DCFD23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4" w:type="pct"/>
            <w:tcBorders>
              <w:top w:val="single" w:color="000000" w:sz="4" w:space="0"/>
              <w:left w:val="nil"/>
              <w:bottom w:val="single" w:color="000000" w:sz="4" w:space="0"/>
              <w:right w:val="single" w:color="000000" w:sz="6" w:space="0"/>
            </w:tcBorders>
            <w:shd w:val="clear" w:color="auto" w:fill="auto"/>
          </w:tcPr>
          <w:p w14:paraId="08C042F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255</w:t>
            </w:r>
          </w:p>
        </w:tc>
        <w:tc>
          <w:tcPr>
            <w:tcW w:w="586" w:type="pct"/>
            <w:tcBorders>
              <w:top w:val="single" w:color="000000" w:sz="4" w:space="0"/>
              <w:left w:val="nil"/>
              <w:bottom w:val="single" w:color="000000" w:sz="4" w:space="0"/>
              <w:right w:val="single" w:color="000000" w:sz="6" w:space="0"/>
            </w:tcBorders>
            <w:shd w:val="clear" w:color="auto" w:fill="auto"/>
          </w:tcPr>
          <w:p w14:paraId="52D5533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910" w:type="pct"/>
            <w:tcBorders>
              <w:top w:val="single" w:color="000000" w:sz="4" w:space="0"/>
              <w:left w:val="nil"/>
              <w:bottom w:val="single" w:color="000000" w:sz="4" w:space="0"/>
              <w:right w:val="nil"/>
            </w:tcBorders>
            <w:shd w:val="clear" w:color="auto" w:fill="auto"/>
          </w:tcPr>
          <w:p w14:paraId="5CE7721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2D08B7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4" w:hRule="atLeast"/>
        </w:trPr>
        <w:tc>
          <w:tcPr>
            <w:tcW w:w="768" w:type="pct"/>
            <w:tcBorders>
              <w:top w:val="single" w:color="000000" w:sz="4" w:space="0"/>
              <w:left w:val="nil"/>
              <w:bottom w:val="single" w:color="000000" w:sz="4" w:space="0"/>
              <w:right w:val="single" w:color="000000" w:sz="6" w:space="0"/>
            </w:tcBorders>
            <w:shd w:val="clear" w:color="auto" w:fill="auto"/>
          </w:tcPr>
          <w:p w14:paraId="49A93B5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设备标识</w:t>
            </w:r>
          </w:p>
        </w:tc>
        <w:tc>
          <w:tcPr>
            <w:tcW w:w="912" w:type="pct"/>
            <w:tcBorders>
              <w:top w:val="single" w:color="000000" w:sz="4" w:space="0"/>
              <w:left w:val="nil"/>
              <w:bottom w:val="single" w:color="000000" w:sz="4" w:space="0"/>
              <w:right w:val="single" w:color="000000" w:sz="6" w:space="0"/>
            </w:tcBorders>
            <w:shd w:val="clear" w:color="auto" w:fill="auto"/>
          </w:tcPr>
          <w:p w14:paraId="7C57553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device_token</w:t>
            </w:r>
          </w:p>
        </w:tc>
        <w:tc>
          <w:tcPr>
            <w:tcW w:w="987" w:type="pct"/>
            <w:tcBorders>
              <w:top w:val="single" w:color="000000" w:sz="4" w:space="0"/>
              <w:left w:val="nil"/>
              <w:bottom w:val="single" w:color="000000" w:sz="4" w:space="0"/>
              <w:right w:val="single" w:color="000000" w:sz="4" w:space="0"/>
            </w:tcBorders>
            <w:shd w:val="clear" w:color="auto" w:fill="auto"/>
          </w:tcPr>
          <w:p w14:paraId="3D6E326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4" w:type="pct"/>
            <w:tcBorders>
              <w:top w:val="single" w:color="000000" w:sz="4" w:space="0"/>
              <w:left w:val="nil"/>
              <w:bottom w:val="single" w:color="000000" w:sz="4" w:space="0"/>
              <w:right w:val="single" w:color="000000" w:sz="6" w:space="0"/>
            </w:tcBorders>
            <w:shd w:val="clear" w:color="auto" w:fill="auto"/>
          </w:tcPr>
          <w:p w14:paraId="479024B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255</w:t>
            </w:r>
          </w:p>
        </w:tc>
        <w:tc>
          <w:tcPr>
            <w:tcW w:w="586" w:type="pct"/>
            <w:tcBorders>
              <w:top w:val="single" w:color="000000" w:sz="4" w:space="0"/>
              <w:left w:val="nil"/>
              <w:bottom w:val="single" w:color="000000" w:sz="4" w:space="0"/>
              <w:right w:val="single" w:color="000000" w:sz="6" w:space="0"/>
            </w:tcBorders>
            <w:shd w:val="clear" w:color="auto" w:fill="auto"/>
          </w:tcPr>
          <w:p w14:paraId="7FDE042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910" w:type="pct"/>
            <w:tcBorders>
              <w:top w:val="single" w:color="000000" w:sz="4" w:space="0"/>
              <w:left w:val="nil"/>
              <w:bottom w:val="single" w:color="000000" w:sz="4" w:space="0"/>
              <w:right w:val="nil"/>
            </w:tcBorders>
            <w:shd w:val="clear" w:color="auto" w:fill="auto"/>
          </w:tcPr>
          <w:p w14:paraId="0353484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用于推送通知</w:t>
            </w:r>
          </w:p>
        </w:tc>
      </w:tr>
      <w:tr w14:paraId="14FAA1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4" w:hRule="atLeast"/>
        </w:trPr>
        <w:tc>
          <w:tcPr>
            <w:tcW w:w="768" w:type="pct"/>
            <w:tcBorders>
              <w:top w:val="single" w:color="000000" w:sz="4" w:space="0"/>
              <w:left w:val="nil"/>
              <w:bottom w:val="single" w:color="000000" w:sz="4" w:space="0"/>
              <w:right w:val="single" w:color="000000" w:sz="6" w:space="0"/>
            </w:tcBorders>
            <w:shd w:val="clear" w:color="auto" w:fill="auto"/>
          </w:tcPr>
          <w:p w14:paraId="42732AB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最后登录时间</w:t>
            </w:r>
          </w:p>
        </w:tc>
        <w:tc>
          <w:tcPr>
            <w:tcW w:w="912" w:type="pct"/>
            <w:tcBorders>
              <w:top w:val="single" w:color="000000" w:sz="4" w:space="0"/>
              <w:left w:val="nil"/>
              <w:bottom w:val="single" w:color="000000" w:sz="4" w:space="0"/>
              <w:right w:val="single" w:color="000000" w:sz="6" w:space="0"/>
            </w:tcBorders>
            <w:shd w:val="clear" w:color="auto" w:fill="auto"/>
          </w:tcPr>
          <w:p w14:paraId="573BBC0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last_login_time</w:t>
            </w:r>
          </w:p>
        </w:tc>
        <w:tc>
          <w:tcPr>
            <w:tcW w:w="987" w:type="pct"/>
            <w:tcBorders>
              <w:top w:val="single" w:color="000000" w:sz="4" w:space="0"/>
              <w:left w:val="nil"/>
              <w:bottom w:val="single" w:color="000000" w:sz="4" w:space="0"/>
              <w:right w:val="single" w:color="000000" w:sz="4" w:space="0"/>
            </w:tcBorders>
            <w:shd w:val="clear" w:color="auto" w:fill="auto"/>
          </w:tcPr>
          <w:p w14:paraId="29AA1052">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TIMESTAMP</w:t>
            </w:r>
          </w:p>
        </w:tc>
        <w:tc>
          <w:tcPr>
            <w:tcW w:w="834" w:type="pct"/>
            <w:tcBorders>
              <w:top w:val="single" w:color="000000" w:sz="4" w:space="0"/>
              <w:left w:val="nil"/>
              <w:bottom w:val="single" w:color="000000" w:sz="4" w:space="0"/>
              <w:right w:val="single" w:color="000000" w:sz="6" w:space="0"/>
            </w:tcBorders>
            <w:shd w:val="clear" w:color="auto" w:fill="auto"/>
          </w:tcPr>
          <w:p w14:paraId="7C40EC3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c>
          <w:tcPr>
            <w:tcW w:w="586" w:type="pct"/>
            <w:tcBorders>
              <w:top w:val="single" w:color="000000" w:sz="4" w:space="0"/>
              <w:left w:val="nil"/>
              <w:bottom w:val="single" w:color="000000" w:sz="4" w:space="0"/>
              <w:right w:val="single" w:color="000000" w:sz="6" w:space="0"/>
            </w:tcBorders>
            <w:shd w:val="clear" w:color="auto" w:fill="auto"/>
          </w:tcPr>
          <w:p w14:paraId="61B2A5F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910" w:type="pct"/>
            <w:tcBorders>
              <w:top w:val="single" w:color="000000" w:sz="4" w:space="0"/>
              <w:left w:val="nil"/>
              <w:bottom w:val="single" w:color="000000" w:sz="4" w:space="0"/>
              <w:right w:val="nil"/>
            </w:tcBorders>
            <w:shd w:val="clear" w:color="auto" w:fill="auto"/>
          </w:tcPr>
          <w:p w14:paraId="1D95C03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28A564E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4" w:hRule="atLeast"/>
        </w:trPr>
        <w:tc>
          <w:tcPr>
            <w:tcW w:w="768" w:type="pct"/>
            <w:tcBorders>
              <w:top w:val="single" w:color="000000" w:sz="4" w:space="0"/>
              <w:left w:val="nil"/>
              <w:bottom w:val="single" w:color="000000" w:sz="8" w:space="0"/>
              <w:right w:val="single" w:color="000000" w:sz="6" w:space="0"/>
            </w:tcBorders>
            <w:shd w:val="clear" w:color="auto" w:fill="auto"/>
          </w:tcPr>
          <w:p w14:paraId="6E141C7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最后更新时间</w:t>
            </w:r>
          </w:p>
        </w:tc>
        <w:tc>
          <w:tcPr>
            <w:tcW w:w="912" w:type="pct"/>
            <w:tcBorders>
              <w:top w:val="single" w:color="000000" w:sz="4" w:space="0"/>
              <w:left w:val="nil"/>
              <w:bottom w:val="single" w:color="000000" w:sz="8" w:space="0"/>
              <w:right w:val="single" w:color="000000" w:sz="6" w:space="0"/>
            </w:tcBorders>
            <w:shd w:val="clear" w:color="auto" w:fill="auto"/>
          </w:tcPr>
          <w:p w14:paraId="14962D8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updated_at</w:t>
            </w:r>
          </w:p>
        </w:tc>
        <w:tc>
          <w:tcPr>
            <w:tcW w:w="987" w:type="pct"/>
            <w:tcBorders>
              <w:top w:val="single" w:color="000000" w:sz="4" w:space="0"/>
              <w:left w:val="nil"/>
              <w:bottom w:val="single" w:color="000000" w:sz="8" w:space="0"/>
              <w:right w:val="single" w:color="000000" w:sz="4" w:space="0"/>
            </w:tcBorders>
            <w:shd w:val="clear" w:color="auto" w:fill="auto"/>
          </w:tcPr>
          <w:p w14:paraId="605D2B0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TIMESTAMP</w:t>
            </w:r>
          </w:p>
        </w:tc>
        <w:tc>
          <w:tcPr>
            <w:tcW w:w="834" w:type="pct"/>
            <w:tcBorders>
              <w:top w:val="single" w:color="000000" w:sz="4" w:space="0"/>
              <w:left w:val="nil"/>
              <w:bottom w:val="single" w:color="000000" w:sz="8" w:space="0"/>
              <w:right w:val="single" w:color="000000" w:sz="6" w:space="0"/>
            </w:tcBorders>
            <w:shd w:val="clear" w:color="auto" w:fill="auto"/>
          </w:tcPr>
          <w:p w14:paraId="71493C2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c>
          <w:tcPr>
            <w:tcW w:w="586" w:type="pct"/>
            <w:tcBorders>
              <w:top w:val="single" w:color="000000" w:sz="4" w:space="0"/>
              <w:left w:val="nil"/>
              <w:bottom w:val="single" w:color="000000" w:sz="8" w:space="0"/>
              <w:right w:val="single" w:color="000000" w:sz="6" w:space="0"/>
            </w:tcBorders>
            <w:shd w:val="clear" w:color="auto" w:fill="auto"/>
          </w:tcPr>
          <w:p w14:paraId="2194B6D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910" w:type="pct"/>
            <w:tcBorders>
              <w:top w:val="single" w:color="000000" w:sz="4" w:space="0"/>
              <w:left w:val="nil"/>
              <w:bottom w:val="single" w:color="000000" w:sz="8" w:space="0"/>
              <w:right w:val="nil"/>
            </w:tcBorders>
            <w:shd w:val="clear" w:color="auto" w:fill="auto"/>
          </w:tcPr>
          <w:p w14:paraId="61377C3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更新时自动记录</w:t>
            </w:r>
          </w:p>
        </w:tc>
      </w:tr>
    </w:tbl>
    <w:p w14:paraId="6C1DF09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4"/>
          <w:sz w:val="24"/>
          <w:szCs w:val="24"/>
          <w:lang w:eastAsia="zh-CN" w:bidi="ar"/>
        </w:rPr>
      </w:pPr>
    </w:p>
    <w:p w14:paraId="35853F0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rPr>
      </w:pPr>
      <w:r>
        <w:rPr>
          <w:rFonts w:hint="default" w:ascii="Times New Roman" w:hAnsi="Times New Roman" w:eastAsia="楷体" w:cs="Times New Roman"/>
          <w:spacing w:val="-4"/>
          <w:sz w:val="21"/>
          <w:szCs w:val="21"/>
          <w:lang w:eastAsia="zh-CN" w:bidi="ar"/>
        </w:rPr>
        <w:t xml:space="preserve">表 </w:t>
      </w:r>
      <w:r>
        <w:rPr>
          <w:rFonts w:hint="default" w:ascii="Times New Roman" w:hAnsi="Times New Roman" w:eastAsia="楷体" w:cs="Times New Roman"/>
          <w:spacing w:val="-4"/>
          <w:sz w:val="21"/>
          <w:szCs w:val="21"/>
          <w:lang w:eastAsia="zh" w:bidi="ar"/>
        </w:rPr>
        <w:t>3</w:t>
      </w:r>
      <w:r>
        <w:rPr>
          <w:rFonts w:hint="eastAsia" w:ascii="Times New Roman" w:hAnsi="Times New Roman" w:cs="Times New Roman"/>
          <w:spacing w:val="-4"/>
          <w:sz w:val="21"/>
          <w:szCs w:val="21"/>
          <w:lang w:val="en-US" w:eastAsia="zh-CN" w:bidi="ar"/>
        </w:rPr>
        <w:t>-12</w:t>
      </w:r>
      <w:r>
        <w:rPr>
          <w:rFonts w:hint="default" w:ascii="Times New Roman" w:hAnsi="Times New Roman" w:eastAsia="楷体" w:cs="Times New Roman"/>
          <w:spacing w:val="-2"/>
          <w:sz w:val="21"/>
          <w:szCs w:val="21"/>
          <w:lang w:eastAsia="zh-CN" w:bidi="ar"/>
        </w:rPr>
        <w:t xml:space="preserve"> </w:t>
      </w:r>
      <w:r>
        <w:rPr>
          <w:rFonts w:hint="default" w:ascii="Times New Roman" w:hAnsi="Times New Roman" w:eastAsia="楷体" w:cs="Times New Roman"/>
          <w:spacing w:val="-2"/>
          <w:sz w:val="21"/>
          <w:szCs w:val="21"/>
          <w:lang w:eastAsia="zh" w:bidi="ar"/>
        </w:rPr>
        <w:t>管理员</w:t>
      </w:r>
      <w:r>
        <w:rPr>
          <w:rFonts w:hint="default" w:ascii="Times New Roman" w:hAnsi="Times New Roman" w:eastAsia="楷体" w:cs="Times New Roman"/>
          <w:spacing w:val="-1"/>
          <w:sz w:val="21"/>
          <w:szCs w:val="21"/>
          <w:lang w:eastAsia="zh-CN" w:bidi="ar"/>
        </w:rPr>
        <w:t xml:space="preserve">账户表 </w:t>
      </w:r>
      <w:r>
        <w:rPr>
          <w:rFonts w:hint="default" w:ascii="Times New Roman" w:hAnsi="Times New Roman" w:eastAsia="楷体" w:cs="Times New Roman"/>
          <w:spacing w:val="-2"/>
          <w:sz w:val="21"/>
          <w:szCs w:val="21"/>
          <w:lang w:eastAsia="zh-CN" w:bidi="ar"/>
        </w:rPr>
        <w:t>(</w:t>
      </w:r>
      <w:r>
        <w:rPr>
          <w:rFonts w:hint="default" w:ascii="Times New Roman" w:hAnsi="Times New Roman" w:eastAsia="楷体" w:cs="Times New Roman"/>
          <w:spacing w:val="-2"/>
          <w:sz w:val="21"/>
          <w:szCs w:val="21"/>
          <w:lang w:eastAsia="zh" w:bidi="ar"/>
        </w:rPr>
        <w:t>admin</w:t>
      </w:r>
      <w:r>
        <w:rPr>
          <w:rFonts w:hint="default" w:ascii="Times New Roman" w:hAnsi="Times New Roman" w:eastAsia="楷体" w:cs="Times New Roman"/>
          <w:spacing w:val="-2"/>
          <w:sz w:val="21"/>
          <w:szCs w:val="21"/>
          <w:lang w:eastAsia="zh-CN" w:bidi="ar"/>
        </w:rPr>
        <w:t>_accounts)</w:t>
      </w:r>
    </w:p>
    <w:tbl>
      <w:tblPr>
        <w:tblStyle w:val="22"/>
        <w:tblW w:w="4997"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0" w:type="dxa"/>
          <w:left w:w="0" w:type="dxa"/>
          <w:bottom w:w="0" w:type="dxa"/>
          <w:right w:w="0" w:type="dxa"/>
        </w:tblCellMar>
      </w:tblPr>
      <w:tblGrid>
        <w:gridCol w:w="1390"/>
        <w:gridCol w:w="1653"/>
        <w:gridCol w:w="1789"/>
        <w:gridCol w:w="1511"/>
        <w:gridCol w:w="1163"/>
        <w:gridCol w:w="1560"/>
      </w:tblGrid>
      <w:tr w14:paraId="537BCE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5" w:hRule="atLeast"/>
          <w:jc w:val="center"/>
        </w:trPr>
        <w:tc>
          <w:tcPr>
            <w:tcW w:w="766" w:type="pct"/>
            <w:tcBorders>
              <w:top w:val="single" w:color="000000" w:sz="8" w:space="0"/>
              <w:left w:val="nil"/>
              <w:bottom w:val="single" w:color="000000" w:sz="8" w:space="0"/>
              <w:right w:val="single" w:color="000000" w:sz="6" w:space="0"/>
            </w:tcBorders>
            <w:shd w:val="clear" w:color="auto" w:fill="E7E6E6"/>
          </w:tcPr>
          <w:p w14:paraId="53D0DE8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字段名称</w:t>
            </w:r>
          </w:p>
        </w:tc>
        <w:tc>
          <w:tcPr>
            <w:tcW w:w="911" w:type="pct"/>
            <w:tcBorders>
              <w:top w:val="single" w:color="000000" w:sz="8" w:space="0"/>
              <w:left w:val="nil"/>
              <w:bottom w:val="single" w:color="000000" w:sz="8" w:space="0"/>
              <w:right w:val="single" w:color="000000" w:sz="6" w:space="0"/>
            </w:tcBorders>
            <w:shd w:val="clear" w:color="auto" w:fill="E7E6E6"/>
          </w:tcPr>
          <w:p w14:paraId="0EF647E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字段编码</w:t>
            </w:r>
          </w:p>
        </w:tc>
        <w:tc>
          <w:tcPr>
            <w:tcW w:w="986" w:type="pct"/>
            <w:tcBorders>
              <w:top w:val="single" w:color="000000" w:sz="8" w:space="0"/>
              <w:left w:val="nil"/>
              <w:bottom w:val="single" w:color="000000" w:sz="8" w:space="0"/>
              <w:right w:val="single" w:color="000000" w:sz="4" w:space="0"/>
            </w:tcBorders>
            <w:shd w:val="clear" w:color="auto" w:fill="E7E6E6"/>
          </w:tcPr>
          <w:p w14:paraId="19310E6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数据类型</w:t>
            </w:r>
          </w:p>
        </w:tc>
        <w:tc>
          <w:tcPr>
            <w:tcW w:w="833" w:type="pct"/>
            <w:tcBorders>
              <w:top w:val="single" w:color="000000" w:sz="8" w:space="0"/>
              <w:left w:val="nil"/>
              <w:bottom w:val="single" w:color="000000" w:sz="8" w:space="0"/>
              <w:right w:val="single" w:color="000000" w:sz="6" w:space="0"/>
            </w:tcBorders>
            <w:shd w:val="clear" w:color="auto" w:fill="E7E6E6"/>
          </w:tcPr>
          <w:p w14:paraId="0A01988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字段大小</w:t>
            </w:r>
          </w:p>
        </w:tc>
        <w:tc>
          <w:tcPr>
            <w:tcW w:w="641" w:type="pct"/>
            <w:tcBorders>
              <w:top w:val="single" w:color="000000" w:sz="8" w:space="0"/>
              <w:left w:val="nil"/>
              <w:bottom w:val="single" w:color="000000" w:sz="8" w:space="0"/>
              <w:right w:val="single" w:color="000000" w:sz="6" w:space="0"/>
            </w:tcBorders>
            <w:shd w:val="clear" w:color="auto" w:fill="E7E6E6"/>
          </w:tcPr>
          <w:p w14:paraId="7A460F9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必填字段</w:t>
            </w:r>
          </w:p>
        </w:tc>
        <w:tc>
          <w:tcPr>
            <w:tcW w:w="860" w:type="pct"/>
            <w:tcBorders>
              <w:top w:val="single" w:color="000000" w:sz="8" w:space="0"/>
              <w:left w:val="nil"/>
              <w:bottom w:val="single" w:color="000000" w:sz="8" w:space="0"/>
              <w:right w:val="nil"/>
            </w:tcBorders>
            <w:shd w:val="clear" w:color="auto" w:fill="E7E6E6"/>
          </w:tcPr>
          <w:p w14:paraId="6CD21BA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5"/>
                <w:sz w:val="24"/>
                <w:szCs w:val="24"/>
              </w:rPr>
              <w:t>备注</w:t>
            </w:r>
          </w:p>
        </w:tc>
      </w:tr>
      <w:tr w14:paraId="236E63B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5" w:hRule="atLeast"/>
          <w:jc w:val="center"/>
        </w:trPr>
        <w:tc>
          <w:tcPr>
            <w:tcW w:w="766" w:type="pct"/>
            <w:tcBorders>
              <w:top w:val="single" w:color="000000" w:sz="8" w:space="0"/>
              <w:left w:val="nil"/>
              <w:bottom w:val="single" w:color="000000" w:sz="4" w:space="0"/>
              <w:right w:val="single" w:color="000000" w:sz="6" w:space="0"/>
            </w:tcBorders>
            <w:shd w:val="clear" w:color="auto" w:fill="auto"/>
          </w:tcPr>
          <w:p w14:paraId="4FA36AF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lang w:eastAsia="zh"/>
              </w:rPr>
              <w:t>管理员</w:t>
            </w:r>
            <w:r>
              <w:rPr>
                <w:rFonts w:hint="default" w:ascii="Times New Roman" w:hAnsi="Times New Roman" w:eastAsia="楷体" w:cs="Times New Roman"/>
                <w:spacing w:val="-5"/>
                <w:sz w:val="24"/>
                <w:szCs w:val="24"/>
              </w:rPr>
              <w:t>唯一ID</w:t>
            </w:r>
          </w:p>
        </w:tc>
        <w:tc>
          <w:tcPr>
            <w:tcW w:w="911" w:type="pct"/>
            <w:tcBorders>
              <w:top w:val="single" w:color="000000" w:sz="8" w:space="0"/>
              <w:left w:val="nil"/>
              <w:bottom w:val="single" w:color="000000" w:sz="4" w:space="0"/>
              <w:right w:val="single" w:color="000000" w:sz="6" w:space="0"/>
            </w:tcBorders>
            <w:shd w:val="clear" w:color="auto" w:fill="auto"/>
          </w:tcPr>
          <w:p w14:paraId="4B4ACAF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lang w:eastAsia="zh"/>
              </w:rPr>
              <w:t>admin</w:t>
            </w:r>
            <w:r>
              <w:rPr>
                <w:rFonts w:hint="default" w:ascii="Times New Roman" w:hAnsi="Times New Roman" w:eastAsia="楷体" w:cs="Times New Roman"/>
                <w:spacing w:val="-5"/>
                <w:sz w:val="24"/>
                <w:szCs w:val="24"/>
              </w:rPr>
              <w:t>_id</w:t>
            </w:r>
          </w:p>
        </w:tc>
        <w:tc>
          <w:tcPr>
            <w:tcW w:w="986" w:type="pct"/>
            <w:tcBorders>
              <w:top w:val="single" w:color="000000" w:sz="8" w:space="0"/>
              <w:left w:val="nil"/>
              <w:bottom w:val="single" w:color="000000" w:sz="4" w:space="0"/>
              <w:right w:val="single" w:color="000000" w:sz="4" w:space="0"/>
            </w:tcBorders>
            <w:shd w:val="clear" w:color="auto" w:fill="auto"/>
          </w:tcPr>
          <w:p w14:paraId="0F5A162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Integer</w:t>
            </w:r>
          </w:p>
        </w:tc>
        <w:tc>
          <w:tcPr>
            <w:tcW w:w="833" w:type="pct"/>
            <w:tcBorders>
              <w:top w:val="single" w:color="000000" w:sz="8" w:space="0"/>
              <w:left w:val="nil"/>
              <w:bottom w:val="single" w:color="000000" w:sz="4" w:space="0"/>
              <w:right w:val="single" w:color="000000" w:sz="6" w:space="0"/>
            </w:tcBorders>
            <w:shd w:val="clear" w:color="auto" w:fill="auto"/>
          </w:tcPr>
          <w:p w14:paraId="0E11235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641" w:type="pct"/>
            <w:tcBorders>
              <w:top w:val="single" w:color="000000" w:sz="8" w:space="0"/>
              <w:left w:val="nil"/>
              <w:bottom w:val="single" w:color="000000" w:sz="4" w:space="0"/>
              <w:right w:val="single" w:color="000000" w:sz="6" w:space="0"/>
            </w:tcBorders>
            <w:shd w:val="clear" w:color="auto" w:fill="auto"/>
          </w:tcPr>
          <w:p w14:paraId="4284E75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860" w:type="pct"/>
            <w:tcBorders>
              <w:top w:val="single" w:color="000000" w:sz="8" w:space="0"/>
              <w:left w:val="nil"/>
              <w:bottom w:val="single" w:color="000000" w:sz="4" w:space="0"/>
              <w:right w:val="nil"/>
            </w:tcBorders>
            <w:shd w:val="clear" w:color="auto" w:fill="auto"/>
          </w:tcPr>
          <w:p w14:paraId="7FACCE2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主键</w:t>
            </w:r>
          </w:p>
        </w:tc>
      </w:tr>
      <w:tr w14:paraId="0C82364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42" w:hRule="atLeast"/>
          <w:jc w:val="center"/>
        </w:trPr>
        <w:tc>
          <w:tcPr>
            <w:tcW w:w="766" w:type="pct"/>
            <w:tcBorders>
              <w:top w:val="single" w:color="000000" w:sz="4" w:space="0"/>
              <w:left w:val="nil"/>
              <w:bottom w:val="single" w:color="000000" w:sz="4" w:space="0"/>
              <w:right w:val="single" w:color="000000" w:sz="6" w:space="0"/>
            </w:tcBorders>
            <w:shd w:val="clear" w:color="auto" w:fill="auto"/>
          </w:tcPr>
          <w:p w14:paraId="5CF38B4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lang w:eastAsia="zh"/>
              </w:rPr>
              <w:t>管理员账号</w:t>
            </w:r>
          </w:p>
        </w:tc>
        <w:tc>
          <w:tcPr>
            <w:tcW w:w="911" w:type="pct"/>
            <w:tcBorders>
              <w:top w:val="single" w:color="000000" w:sz="4" w:space="0"/>
              <w:left w:val="nil"/>
              <w:bottom w:val="single" w:color="000000" w:sz="4" w:space="0"/>
              <w:right w:val="single" w:color="000000" w:sz="6" w:space="0"/>
            </w:tcBorders>
            <w:shd w:val="clear" w:color="auto" w:fill="auto"/>
          </w:tcPr>
          <w:p w14:paraId="063377B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2"/>
                <w:sz w:val="24"/>
                <w:szCs w:val="24"/>
                <w:lang w:eastAsia="zh" w:bidi="ar"/>
              </w:rPr>
              <w:t>admin</w:t>
            </w:r>
            <w:r>
              <w:rPr>
                <w:rFonts w:hint="default" w:ascii="Times New Roman" w:hAnsi="Times New Roman" w:eastAsia="楷体" w:cs="Times New Roman"/>
                <w:spacing w:val="-2"/>
                <w:sz w:val="24"/>
                <w:szCs w:val="24"/>
                <w:lang w:bidi="ar"/>
              </w:rPr>
              <w:t>_account</w:t>
            </w:r>
          </w:p>
        </w:tc>
        <w:tc>
          <w:tcPr>
            <w:tcW w:w="986" w:type="pct"/>
            <w:tcBorders>
              <w:top w:val="single" w:color="000000" w:sz="4" w:space="0"/>
              <w:left w:val="nil"/>
              <w:bottom w:val="single" w:color="000000" w:sz="4" w:space="0"/>
              <w:right w:val="single" w:color="000000" w:sz="4" w:space="0"/>
            </w:tcBorders>
            <w:shd w:val="clear" w:color="auto" w:fill="auto"/>
          </w:tcPr>
          <w:p w14:paraId="7F85700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3" w:type="pct"/>
            <w:tcBorders>
              <w:top w:val="single" w:color="000000" w:sz="4" w:space="0"/>
              <w:left w:val="nil"/>
              <w:bottom w:val="single" w:color="000000" w:sz="4" w:space="0"/>
              <w:right w:val="single" w:color="000000" w:sz="6" w:space="0"/>
            </w:tcBorders>
            <w:shd w:val="clear" w:color="auto" w:fill="auto"/>
          </w:tcPr>
          <w:p w14:paraId="3D281C6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pacing w:val="-5"/>
                <w:sz w:val="24"/>
                <w:szCs w:val="24"/>
                <w:lang w:eastAsia="zh"/>
              </w:rPr>
              <w:t>20</w:t>
            </w:r>
          </w:p>
        </w:tc>
        <w:tc>
          <w:tcPr>
            <w:tcW w:w="641" w:type="pct"/>
            <w:tcBorders>
              <w:top w:val="single" w:color="000000" w:sz="4" w:space="0"/>
              <w:left w:val="nil"/>
              <w:bottom w:val="single" w:color="000000" w:sz="4" w:space="0"/>
              <w:right w:val="single" w:color="000000" w:sz="6" w:space="0"/>
            </w:tcBorders>
            <w:shd w:val="clear" w:color="auto" w:fill="auto"/>
          </w:tcPr>
          <w:p w14:paraId="46D777E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860" w:type="pct"/>
            <w:tcBorders>
              <w:top w:val="single" w:color="000000" w:sz="4" w:space="0"/>
              <w:left w:val="nil"/>
              <w:bottom w:val="single" w:color="000000" w:sz="4" w:space="0"/>
              <w:right w:val="nil"/>
            </w:tcBorders>
            <w:shd w:val="clear" w:color="auto" w:fill="auto"/>
          </w:tcPr>
          <w:p w14:paraId="531FF83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5644D6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0" w:hRule="atLeast"/>
          <w:jc w:val="center"/>
        </w:trPr>
        <w:tc>
          <w:tcPr>
            <w:tcW w:w="766" w:type="pct"/>
            <w:tcBorders>
              <w:top w:val="single" w:color="000000" w:sz="4" w:space="0"/>
              <w:left w:val="nil"/>
              <w:bottom w:val="single" w:color="000000" w:sz="4" w:space="0"/>
              <w:right w:val="single" w:color="000000" w:sz="6" w:space="0"/>
            </w:tcBorders>
            <w:shd w:val="clear" w:color="auto" w:fill="auto"/>
          </w:tcPr>
          <w:p w14:paraId="7A6891D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pacing w:val="-5"/>
                <w:sz w:val="24"/>
                <w:szCs w:val="24"/>
                <w:lang w:eastAsia="zh"/>
              </w:rPr>
              <w:t>管理员密码</w:t>
            </w:r>
          </w:p>
        </w:tc>
        <w:tc>
          <w:tcPr>
            <w:tcW w:w="911" w:type="pct"/>
            <w:tcBorders>
              <w:top w:val="single" w:color="000000" w:sz="4" w:space="0"/>
              <w:left w:val="nil"/>
              <w:bottom w:val="single" w:color="000000" w:sz="4" w:space="0"/>
              <w:right w:val="single" w:color="000000" w:sz="6" w:space="0"/>
            </w:tcBorders>
            <w:shd w:val="clear" w:color="auto" w:fill="auto"/>
          </w:tcPr>
          <w:p w14:paraId="18AFB55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lang w:eastAsia="zh"/>
              </w:rPr>
            </w:pPr>
            <w:r>
              <w:rPr>
                <w:rFonts w:hint="default" w:ascii="Times New Roman" w:hAnsi="Times New Roman" w:eastAsia="楷体" w:cs="Times New Roman"/>
                <w:spacing w:val="-5"/>
                <w:sz w:val="24"/>
                <w:szCs w:val="24"/>
                <w:lang w:eastAsia="zh"/>
              </w:rPr>
              <w:t>password</w:t>
            </w:r>
          </w:p>
        </w:tc>
        <w:tc>
          <w:tcPr>
            <w:tcW w:w="986" w:type="pct"/>
            <w:tcBorders>
              <w:top w:val="single" w:color="000000" w:sz="4" w:space="0"/>
              <w:left w:val="nil"/>
              <w:bottom w:val="single" w:color="000000" w:sz="4" w:space="0"/>
              <w:right w:val="single" w:color="000000" w:sz="4" w:space="0"/>
            </w:tcBorders>
            <w:shd w:val="clear" w:color="auto" w:fill="auto"/>
          </w:tcPr>
          <w:p w14:paraId="27CD2C3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833" w:type="pct"/>
            <w:tcBorders>
              <w:top w:val="single" w:color="000000" w:sz="4" w:space="0"/>
              <w:left w:val="nil"/>
              <w:bottom w:val="single" w:color="000000" w:sz="4" w:space="0"/>
              <w:right w:val="single" w:color="000000" w:sz="6" w:space="0"/>
            </w:tcBorders>
            <w:shd w:val="clear" w:color="auto" w:fill="auto"/>
          </w:tcPr>
          <w:p w14:paraId="052610C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20</w:t>
            </w:r>
          </w:p>
        </w:tc>
        <w:tc>
          <w:tcPr>
            <w:tcW w:w="641" w:type="pct"/>
            <w:tcBorders>
              <w:top w:val="single" w:color="000000" w:sz="4" w:space="0"/>
              <w:left w:val="nil"/>
              <w:bottom w:val="single" w:color="000000" w:sz="4" w:space="0"/>
              <w:right w:val="single" w:color="000000" w:sz="6" w:space="0"/>
            </w:tcBorders>
            <w:shd w:val="clear" w:color="auto" w:fill="auto"/>
          </w:tcPr>
          <w:p w14:paraId="205D564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860" w:type="pct"/>
            <w:tcBorders>
              <w:top w:val="single" w:color="000000" w:sz="4" w:space="0"/>
              <w:left w:val="nil"/>
              <w:bottom w:val="single" w:color="000000" w:sz="4" w:space="0"/>
              <w:right w:val="nil"/>
            </w:tcBorders>
            <w:shd w:val="clear" w:color="auto" w:fill="auto"/>
          </w:tcPr>
          <w:p w14:paraId="37C3313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bl>
    <w:p w14:paraId="29E17D04">
      <w:pPr>
        <w:pStyle w:val="21"/>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0A6CD16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eastAsia" w:ascii="Times New Roman" w:hAnsi="Times New Roman" w:eastAsia="楷体" w:cs="Times New Roman"/>
          <w:sz w:val="24"/>
          <w:szCs w:val="24"/>
          <w:lang w:eastAsia="zh-CN"/>
        </w:rPr>
      </w:pPr>
      <w:r>
        <w:rPr>
          <w:rFonts w:hint="default" w:ascii="Times New Roman" w:hAnsi="Times New Roman" w:eastAsia="楷体" w:cs="Times New Roman"/>
          <w:spacing w:val="-3"/>
          <w:sz w:val="21"/>
          <w:szCs w:val="21"/>
          <w:lang w:eastAsia="zh-CN" w:bidi="ar"/>
        </w:rPr>
        <w:t xml:space="preserve">表 </w:t>
      </w:r>
      <w:r>
        <w:rPr>
          <w:rFonts w:hint="default" w:ascii="Times New Roman" w:hAnsi="Times New Roman" w:eastAsia="楷体" w:cs="Times New Roman"/>
          <w:spacing w:val="-3"/>
          <w:sz w:val="21"/>
          <w:szCs w:val="21"/>
          <w:lang w:eastAsia="zh" w:bidi="ar"/>
        </w:rPr>
        <w:t>3</w:t>
      </w:r>
      <w:r>
        <w:rPr>
          <w:rFonts w:hint="eastAsia" w:ascii="Times New Roman" w:hAnsi="Times New Roman" w:cs="Times New Roman"/>
          <w:spacing w:val="-3"/>
          <w:sz w:val="21"/>
          <w:szCs w:val="21"/>
          <w:lang w:val="en-US" w:eastAsia="zh-CN" w:bidi="ar"/>
        </w:rPr>
        <w:t>-13</w:t>
      </w:r>
      <w:r>
        <w:rPr>
          <w:rFonts w:hint="default" w:ascii="Times New Roman" w:hAnsi="Times New Roman" w:eastAsia="楷体" w:cs="Times New Roman"/>
          <w:spacing w:val="44"/>
          <w:sz w:val="21"/>
          <w:szCs w:val="21"/>
          <w:lang w:eastAsia="zh-CN" w:bidi="ar"/>
        </w:rPr>
        <w:t xml:space="preserve"> </w:t>
      </w:r>
      <w:r>
        <w:rPr>
          <w:rFonts w:hint="default" w:ascii="Times New Roman" w:hAnsi="Times New Roman" w:eastAsia="楷体" w:cs="Times New Roman"/>
          <w:spacing w:val="-1"/>
          <w:sz w:val="21"/>
          <w:szCs w:val="21"/>
          <w:lang w:eastAsia="zh-CN" w:bidi="ar"/>
        </w:rPr>
        <w:t>眼底图像表</w:t>
      </w:r>
      <w:r>
        <w:rPr>
          <w:rFonts w:hint="default" w:ascii="Times New Roman" w:hAnsi="Times New Roman" w:eastAsia="楷体" w:cs="Times New Roman"/>
          <w:spacing w:val="-1"/>
          <w:sz w:val="24"/>
          <w:szCs w:val="24"/>
          <w:lang w:eastAsia="zh-CN" w:bidi="ar"/>
        </w:rPr>
        <w:t xml:space="preserve"> </w:t>
      </w:r>
      <w:r>
        <w:rPr>
          <w:rFonts w:hint="default" w:ascii="Times New Roman" w:hAnsi="Times New Roman" w:eastAsia="楷体" w:cs="Times New Roman"/>
          <w:spacing w:val="-2"/>
          <w:sz w:val="21"/>
          <w:szCs w:val="21"/>
          <w:lang w:eastAsia="zh-CN" w:bidi="ar"/>
        </w:rPr>
        <w:t>(fundus_images)</w:t>
      </w:r>
    </w:p>
    <w:tbl>
      <w:tblPr>
        <w:tblStyle w:val="22"/>
        <w:tblW w:w="4997"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276"/>
        <w:gridCol w:w="1782"/>
        <w:gridCol w:w="1681"/>
        <w:gridCol w:w="1045"/>
        <w:gridCol w:w="800"/>
        <w:gridCol w:w="2481"/>
      </w:tblGrid>
      <w:tr w14:paraId="5A0866C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3" w:hRule="atLeast"/>
        </w:trPr>
        <w:tc>
          <w:tcPr>
            <w:tcW w:w="703" w:type="pct"/>
            <w:tcBorders>
              <w:top w:val="single" w:color="000000" w:sz="8" w:space="0"/>
              <w:left w:val="nil"/>
              <w:bottom w:val="single" w:color="000000" w:sz="8" w:space="0"/>
              <w:right w:val="single" w:color="000000" w:sz="6" w:space="0"/>
            </w:tcBorders>
            <w:shd w:val="clear" w:color="auto" w:fill="E7E6E6"/>
          </w:tcPr>
          <w:p w14:paraId="0BAAE9C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字段名称</w:t>
            </w:r>
          </w:p>
        </w:tc>
        <w:tc>
          <w:tcPr>
            <w:tcW w:w="982" w:type="pct"/>
            <w:tcBorders>
              <w:top w:val="single" w:color="000000" w:sz="8" w:space="0"/>
              <w:left w:val="nil"/>
              <w:bottom w:val="single" w:color="000000" w:sz="8" w:space="0"/>
              <w:right w:val="single" w:color="000000" w:sz="6" w:space="0"/>
            </w:tcBorders>
            <w:shd w:val="clear" w:color="auto" w:fill="E7E6E6"/>
          </w:tcPr>
          <w:p w14:paraId="36D79DC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字段编码</w:t>
            </w:r>
          </w:p>
        </w:tc>
        <w:tc>
          <w:tcPr>
            <w:tcW w:w="927" w:type="pct"/>
            <w:tcBorders>
              <w:top w:val="single" w:color="000000" w:sz="8" w:space="0"/>
              <w:left w:val="nil"/>
              <w:bottom w:val="single" w:color="000000" w:sz="8" w:space="0"/>
              <w:right w:val="single" w:color="000000" w:sz="4" w:space="0"/>
            </w:tcBorders>
            <w:shd w:val="clear" w:color="auto" w:fill="E7E6E6"/>
          </w:tcPr>
          <w:p w14:paraId="08CCF2B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数据类型</w:t>
            </w:r>
          </w:p>
        </w:tc>
        <w:tc>
          <w:tcPr>
            <w:tcW w:w="576" w:type="pct"/>
            <w:tcBorders>
              <w:top w:val="single" w:color="000000" w:sz="8" w:space="0"/>
              <w:left w:val="nil"/>
              <w:bottom w:val="single" w:color="000000" w:sz="8" w:space="0"/>
              <w:right w:val="single" w:color="000000" w:sz="6" w:space="0"/>
            </w:tcBorders>
            <w:shd w:val="clear" w:color="auto" w:fill="E7E6E6"/>
          </w:tcPr>
          <w:p w14:paraId="398880B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字段大小</w:t>
            </w:r>
          </w:p>
        </w:tc>
        <w:tc>
          <w:tcPr>
            <w:tcW w:w="441" w:type="pct"/>
            <w:tcBorders>
              <w:top w:val="single" w:color="000000" w:sz="8" w:space="0"/>
              <w:left w:val="nil"/>
              <w:bottom w:val="single" w:color="000000" w:sz="8" w:space="0"/>
              <w:right w:val="single" w:color="000000" w:sz="6" w:space="0"/>
            </w:tcBorders>
            <w:shd w:val="clear" w:color="auto" w:fill="E7E6E6"/>
          </w:tcPr>
          <w:p w14:paraId="44BEE0B2">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必填字段</w:t>
            </w:r>
          </w:p>
        </w:tc>
        <w:tc>
          <w:tcPr>
            <w:tcW w:w="1368" w:type="pct"/>
            <w:tcBorders>
              <w:top w:val="single" w:color="000000" w:sz="8" w:space="0"/>
              <w:left w:val="nil"/>
              <w:bottom w:val="single" w:color="000000" w:sz="8" w:space="0"/>
              <w:right w:val="nil"/>
            </w:tcBorders>
            <w:shd w:val="clear" w:color="auto" w:fill="E7E6E6"/>
          </w:tcPr>
          <w:p w14:paraId="69BEDBF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5"/>
                <w:sz w:val="24"/>
                <w:szCs w:val="24"/>
              </w:rPr>
              <w:t>备注</w:t>
            </w:r>
          </w:p>
        </w:tc>
      </w:tr>
      <w:tr w14:paraId="58450D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5" w:hRule="atLeast"/>
        </w:trPr>
        <w:tc>
          <w:tcPr>
            <w:tcW w:w="703" w:type="pct"/>
            <w:tcBorders>
              <w:top w:val="single" w:color="000000" w:sz="8" w:space="0"/>
              <w:left w:val="nil"/>
              <w:bottom w:val="single" w:color="000000" w:sz="4" w:space="0"/>
              <w:right w:val="single" w:color="000000" w:sz="6" w:space="0"/>
            </w:tcBorders>
            <w:shd w:val="clear" w:color="auto" w:fill="auto"/>
          </w:tcPr>
          <w:p w14:paraId="0F5B729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图像唯一ID</w:t>
            </w:r>
          </w:p>
        </w:tc>
        <w:tc>
          <w:tcPr>
            <w:tcW w:w="982" w:type="pct"/>
            <w:tcBorders>
              <w:top w:val="single" w:color="000000" w:sz="8" w:space="0"/>
              <w:left w:val="nil"/>
              <w:bottom w:val="single" w:color="000000" w:sz="4" w:space="0"/>
              <w:right w:val="single" w:color="000000" w:sz="6" w:space="0"/>
            </w:tcBorders>
            <w:shd w:val="clear" w:color="auto" w:fill="auto"/>
          </w:tcPr>
          <w:p w14:paraId="4247578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image_id</w:t>
            </w:r>
          </w:p>
        </w:tc>
        <w:tc>
          <w:tcPr>
            <w:tcW w:w="927" w:type="pct"/>
            <w:tcBorders>
              <w:top w:val="single" w:color="000000" w:sz="8" w:space="0"/>
              <w:left w:val="nil"/>
              <w:bottom w:val="single" w:color="000000" w:sz="4" w:space="0"/>
              <w:right w:val="single" w:color="000000" w:sz="4" w:space="0"/>
            </w:tcBorders>
            <w:shd w:val="clear" w:color="auto" w:fill="auto"/>
          </w:tcPr>
          <w:p w14:paraId="45F5C5F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Integer</w:t>
            </w:r>
          </w:p>
        </w:tc>
        <w:tc>
          <w:tcPr>
            <w:tcW w:w="576" w:type="pct"/>
            <w:tcBorders>
              <w:top w:val="single" w:color="000000" w:sz="8" w:space="0"/>
              <w:left w:val="nil"/>
              <w:bottom w:val="single" w:color="000000" w:sz="4" w:space="0"/>
              <w:right w:val="single" w:color="000000" w:sz="6" w:space="0"/>
            </w:tcBorders>
            <w:shd w:val="clear" w:color="auto" w:fill="auto"/>
          </w:tcPr>
          <w:p w14:paraId="00B93CA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441" w:type="pct"/>
            <w:tcBorders>
              <w:top w:val="single" w:color="000000" w:sz="8" w:space="0"/>
              <w:left w:val="nil"/>
              <w:bottom w:val="single" w:color="000000" w:sz="4" w:space="0"/>
              <w:right w:val="single" w:color="000000" w:sz="6" w:space="0"/>
            </w:tcBorders>
            <w:shd w:val="clear" w:color="auto" w:fill="auto"/>
          </w:tcPr>
          <w:p w14:paraId="5D57851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1368" w:type="pct"/>
            <w:tcBorders>
              <w:top w:val="single" w:color="000000" w:sz="8" w:space="0"/>
              <w:left w:val="nil"/>
              <w:bottom w:val="single" w:color="000000" w:sz="4" w:space="0"/>
              <w:right w:val="nil"/>
            </w:tcBorders>
            <w:shd w:val="clear" w:color="auto" w:fill="auto"/>
          </w:tcPr>
          <w:p w14:paraId="0198A6D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主键</w:t>
            </w:r>
          </w:p>
        </w:tc>
      </w:tr>
      <w:tr w14:paraId="06415E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35" w:hRule="atLeast"/>
        </w:trPr>
        <w:tc>
          <w:tcPr>
            <w:tcW w:w="703" w:type="pct"/>
            <w:tcBorders>
              <w:top w:val="single" w:color="000000" w:sz="4" w:space="0"/>
              <w:left w:val="nil"/>
              <w:bottom w:val="single" w:color="000000" w:sz="4" w:space="0"/>
              <w:right w:val="single" w:color="000000" w:sz="6" w:space="0"/>
            </w:tcBorders>
            <w:shd w:val="clear" w:color="auto" w:fill="auto"/>
          </w:tcPr>
          <w:p w14:paraId="6C24A6D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患者ID</w:t>
            </w:r>
          </w:p>
        </w:tc>
        <w:tc>
          <w:tcPr>
            <w:tcW w:w="982" w:type="pct"/>
            <w:tcBorders>
              <w:top w:val="single" w:color="000000" w:sz="4" w:space="0"/>
              <w:left w:val="nil"/>
              <w:bottom w:val="single" w:color="000000" w:sz="4" w:space="0"/>
              <w:right w:val="single" w:color="000000" w:sz="6" w:space="0"/>
            </w:tcBorders>
            <w:shd w:val="clear" w:color="auto" w:fill="auto"/>
          </w:tcPr>
          <w:p w14:paraId="5521979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lang w:eastAsia="zh"/>
              </w:rPr>
              <w:t>patient</w:t>
            </w:r>
            <w:r>
              <w:rPr>
                <w:rFonts w:hint="default" w:ascii="Times New Roman" w:hAnsi="Times New Roman" w:eastAsia="楷体" w:cs="Times New Roman"/>
                <w:spacing w:val="-5"/>
                <w:sz w:val="24"/>
                <w:szCs w:val="24"/>
              </w:rPr>
              <w:t>_id</w:t>
            </w:r>
          </w:p>
        </w:tc>
        <w:tc>
          <w:tcPr>
            <w:tcW w:w="927" w:type="pct"/>
            <w:tcBorders>
              <w:top w:val="single" w:color="000000" w:sz="4" w:space="0"/>
              <w:left w:val="nil"/>
              <w:bottom w:val="single" w:color="000000" w:sz="4" w:space="0"/>
              <w:right w:val="single" w:color="000000" w:sz="4" w:space="0"/>
            </w:tcBorders>
            <w:shd w:val="clear" w:color="auto" w:fill="auto"/>
          </w:tcPr>
          <w:p w14:paraId="04C258A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Integer</w:t>
            </w:r>
          </w:p>
        </w:tc>
        <w:tc>
          <w:tcPr>
            <w:tcW w:w="576" w:type="pct"/>
            <w:tcBorders>
              <w:top w:val="single" w:color="000000" w:sz="4" w:space="0"/>
              <w:left w:val="nil"/>
              <w:bottom w:val="single" w:color="000000" w:sz="4" w:space="0"/>
              <w:right w:val="single" w:color="000000" w:sz="6" w:space="0"/>
            </w:tcBorders>
            <w:shd w:val="clear" w:color="auto" w:fill="auto"/>
          </w:tcPr>
          <w:p w14:paraId="2ECFA06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441" w:type="pct"/>
            <w:tcBorders>
              <w:top w:val="single" w:color="000000" w:sz="4" w:space="0"/>
              <w:left w:val="nil"/>
              <w:bottom w:val="single" w:color="000000" w:sz="4" w:space="0"/>
              <w:right w:val="single" w:color="000000" w:sz="6" w:space="0"/>
            </w:tcBorders>
            <w:shd w:val="clear" w:color="auto" w:fill="auto"/>
          </w:tcPr>
          <w:p w14:paraId="6E48C5C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1368" w:type="pct"/>
            <w:tcBorders>
              <w:top w:val="single" w:color="000000" w:sz="4" w:space="0"/>
              <w:left w:val="nil"/>
              <w:bottom w:val="single" w:color="000000" w:sz="4" w:space="0"/>
              <w:right w:val="nil"/>
            </w:tcBorders>
            <w:shd w:val="clear" w:color="auto" w:fill="auto"/>
          </w:tcPr>
          <w:p w14:paraId="78D7B4D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外键、关联patients(patient_id)</w:t>
            </w:r>
          </w:p>
        </w:tc>
      </w:tr>
      <w:tr w14:paraId="1F6FD4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2" w:hRule="atLeast"/>
        </w:trPr>
        <w:tc>
          <w:tcPr>
            <w:tcW w:w="703" w:type="pct"/>
            <w:tcBorders>
              <w:top w:val="single" w:color="000000" w:sz="4" w:space="0"/>
              <w:left w:val="nil"/>
              <w:bottom w:val="single" w:color="000000" w:sz="4" w:space="0"/>
              <w:right w:val="single" w:color="000000" w:sz="6" w:space="0"/>
            </w:tcBorders>
            <w:shd w:val="clear" w:color="auto" w:fill="auto"/>
          </w:tcPr>
          <w:p w14:paraId="14CA3F8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医生ID</w:t>
            </w:r>
          </w:p>
        </w:tc>
        <w:tc>
          <w:tcPr>
            <w:tcW w:w="982" w:type="pct"/>
            <w:tcBorders>
              <w:top w:val="single" w:color="000000" w:sz="4" w:space="0"/>
              <w:left w:val="nil"/>
              <w:bottom w:val="single" w:color="000000" w:sz="4" w:space="0"/>
              <w:right w:val="single" w:color="000000" w:sz="6" w:space="0"/>
            </w:tcBorders>
            <w:shd w:val="clear" w:color="auto" w:fill="auto"/>
          </w:tcPr>
          <w:p w14:paraId="2DF3FC4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z w:val="24"/>
                <w:szCs w:val="24"/>
              </w:rPr>
              <w:t>doctor_id</w:t>
            </w:r>
          </w:p>
        </w:tc>
        <w:tc>
          <w:tcPr>
            <w:tcW w:w="927" w:type="pct"/>
            <w:tcBorders>
              <w:top w:val="single" w:color="000000" w:sz="4" w:space="0"/>
              <w:left w:val="nil"/>
              <w:bottom w:val="single" w:color="000000" w:sz="4" w:space="0"/>
              <w:right w:val="single" w:color="000000" w:sz="4" w:space="0"/>
            </w:tcBorders>
            <w:shd w:val="clear" w:color="auto" w:fill="auto"/>
          </w:tcPr>
          <w:p w14:paraId="0423032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Integer</w:t>
            </w:r>
          </w:p>
        </w:tc>
        <w:tc>
          <w:tcPr>
            <w:tcW w:w="576" w:type="pct"/>
            <w:tcBorders>
              <w:top w:val="single" w:color="000000" w:sz="4" w:space="0"/>
              <w:left w:val="nil"/>
              <w:bottom w:val="single" w:color="000000" w:sz="4" w:space="0"/>
              <w:right w:val="single" w:color="000000" w:sz="6" w:space="0"/>
            </w:tcBorders>
            <w:shd w:val="clear" w:color="auto" w:fill="auto"/>
          </w:tcPr>
          <w:p w14:paraId="4E3C6ED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441" w:type="pct"/>
            <w:tcBorders>
              <w:top w:val="single" w:color="000000" w:sz="4" w:space="0"/>
              <w:left w:val="nil"/>
              <w:bottom w:val="single" w:color="000000" w:sz="4" w:space="0"/>
              <w:right w:val="single" w:color="000000" w:sz="6" w:space="0"/>
            </w:tcBorders>
            <w:shd w:val="clear" w:color="auto" w:fill="auto"/>
          </w:tcPr>
          <w:p w14:paraId="7F761EF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1368" w:type="pct"/>
            <w:tcBorders>
              <w:top w:val="single" w:color="000000" w:sz="4" w:space="0"/>
              <w:left w:val="nil"/>
              <w:bottom w:val="single" w:color="000000" w:sz="4" w:space="0"/>
              <w:right w:val="nil"/>
            </w:tcBorders>
            <w:shd w:val="clear" w:color="auto" w:fill="auto"/>
          </w:tcPr>
          <w:p w14:paraId="718F3EF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外键，关联 doctor_accounts(doctor_id)</w:t>
            </w:r>
          </w:p>
        </w:tc>
      </w:tr>
      <w:tr w14:paraId="48777A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6" w:hRule="atLeast"/>
        </w:trPr>
        <w:tc>
          <w:tcPr>
            <w:tcW w:w="703" w:type="pct"/>
            <w:tcBorders>
              <w:top w:val="single" w:color="000000" w:sz="4" w:space="0"/>
              <w:left w:val="nil"/>
              <w:bottom w:val="single" w:color="000000" w:sz="4" w:space="0"/>
              <w:right w:val="single" w:color="000000" w:sz="6" w:space="0"/>
            </w:tcBorders>
            <w:shd w:val="clear" w:color="auto" w:fill="auto"/>
          </w:tcPr>
          <w:p w14:paraId="2045E63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左眼图像路径</w:t>
            </w:r>
          </w:p>
        </w:tc>
        <w:tc>
          <w:tcPr>
            <w:tcW w:w="982" w:type="pct"/>
            <w:tcBorders>
              <w:top w:val="single" w:color="000000" w:sz="4" w:space="0"/>
              <w:left w:val="nil"/>
              <w:bottom w:val="single" w:color="000000" w:sz="4" w:space="0"/>
              <w:right w:val="single" w:color="000000" w:sz="6" w:space="0"/>
            </w:tcBorders>
            <w:shd w:val="clear" w:color="auto" w:fill="auto"/>
          </w:tcPr>
          <w:p w14:paraId="349ECF1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left_image_path</w:t>
            </w:r>
          </w:p>
        </w:tc>
        <w:tc>
          <w:tcPr>
            <w:tcW w:w="927" w:type="pct"/>
            <w:tcBorders>
              <w:top w:val="single" w:color="000000" w:sz="4" w:space="0"/>
              <w:left w:val="nil"/>
              <w:bottom w:val="single" w:color="000000" w:sz="4" w:space="0"/>
              <w:right w:val="single" w:color="000000" w:sz="4" w:space="0"/>
            </w:tcBorders>
            <w:shd w:val="clear" w:color="auto" w:fill="auto"/>
          </w:tcPr>
          <w:p w14:paraId="4B7A59E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576" w:type="pct"/>
            <w:tcBorders>
              <w:top w:val="single" w:color="000000" w:sz="4" w:space="0"/>
              <w:left w:val="nil"/>
              <w:bottom w:val="single" w:color="000000" w:sz="4" w:space="0"/>
              <w:right w:val="single" w:color="000000" w:sz="6" w:space="0"/>
            </w:tcBorders>
            <w:shd w:val="clear" w:color="auto" w:fill="auto"/>
          </w:tcPr>
          <w:p w14:paraId="2FD8AD0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255</w:t>
            </w:r>
          </w:p>
        </w:tc>
        <w:tc>
          <w:tcPr>
            <w:tcW w:w="441" w:type="pct"/>
            <w:tcBorders>
              <w:top w:val="single" w:color="000000" w:sz="4" w:space="0"/>
              <w:left w:val="nil"/>
              <w:bottom w:val="single" w:color="000000" w:sz="4" w:space="0"/>
              <w:right w:val="single" w:color="000000" w:sz="6" w:space="0"/>
            </w:tcBorders>
            <w:shd w:val="clear" w:color="auto" w:fill="auto"/>
          </w:tcPr>
          <w:p w14:paraId="26725D1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1368" w:type="pct"/>
            <w:tcBorders>
              <w:top w:val="single" w:color="000000" w:sz="4" w:space="0"/>
              <w:left w:val="nil"/>
              <w:bottom w:val="single" w:color="000000" w:sz="4" w:space="0"/>
              <w:right w:val="nil"/>
            </w:tcBorders>
            <w:shd w:val="clear" w:color="auto" w:fill="auto"/>
          </w:tcPr>
          <w:p w14:paraId="0C698DF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640607C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6" w:hRule="atLeast"/>
        </w:trPr>
        <w:tc>
          <w:tcPr>
            <w:tcW w:w="703" w:type="pct"/>
            <w:tcBorders>
              <w:top w:val="single" w:color="000000" w:sz="4" w:space="0"/>
              <w:left w:val="nil"/>
              <w:bottom w:val="single" w:color="000000" w:sz="4" w:space="0"/>
              <w:right w:val="single" w:color="000000" w:sz="6" w:space="0"/>
            </w:tcBorders>
            <w:shd w:val="clear" w:color="auto" w:fill="auto"/>
          </w:tcPr>
          <w:p w14:paraId="2A9A7E7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右眼图像路径</w:t>
            </w:r>
          </w:p>
        </w:tc>
        <w:tc>
          <w:tcPr>
            <w:tcW w:w="982" w:type="pct"/>
            <w:tcBorders>
              <w:top w:val="single" w:color="000000" w:sz="4" w:space="0"/>
              <w:left w:val="nil"/>
              <w:bottom w:val="single" w:color="000000" w:sz="4" w:space="0"/>
              <w:right w:val="single" w:color="000000" w:sz="6" w:space="0"/>
            </w:tcBorders>
            <w:shd w:val="clear" w:color="auto" w:fill="auto"/>
          </w:tcPr>
          <w:p w14:paraId="03F3379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right_image_path</w:t>
            </w:r>
          </w:p>
        </w:tc>
        <w:tc>
          <w:tcPr>
            <w:tcW w:w="927" w:type="pct"/>
            <w:tcBorders>
              <w:top w:val="single" w:color="000000" w:sz="4" w:space="0"/>
              <w:left w:val="nil"/>
              <w:bottom w:val="single" w:color="000000" w:sz="4" w:space="0"/>
              <w:right w:val="single" w:color="000000" w:sz="4" w:space="0"/>
            </w:tcBorders>
            <w:shd w:val="clear" w:color="auto" w:fill="auto"/>
          </w:tcPr>
          <w:p w14:paraId="24A8357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VARCHAR</w:t>
            </w:r>
          </w:p>
        </w:tc>
        <w:tc>
          <w:tcPr>
            <w:tcW w:w="576" w:type="pct"/>
            <w:tcBorders>
              <w:top w:val="single" w:color="000000" w:sz="4" w:space="0"/>
              <w:left w:val="nil"/>
              <w:bottom w:val="single" w:color="000000" w:sz="4" w:space="0"/>
              <w:right w:val="single" w:color="000000" w:sz="6" w:space="0"/>
            </w:tcBorders>
            <w:shd w:val="clear" w:color="auto" w:fill="auto"/>
          </w:tcPr>
          <w:p w14:paraId="64188E2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255</w:t>
            </w:r>
          </w:p>
        </w:tc>
        <w:tc>
          <w:tcPr>
            <w:tcW w:w="441" w:type="pct"/>
            <w:tcBorders>
              <w:top w:val="single" w:color="000000" w:sz="4" w:space="0"/>
              <w:left w:val="nil"/>
              <w:bottom w:val="single" w:color="000000" w:sz="4" w:space="0"/>
              <w:right w:val="single" w:color="000000" w:sz="6" w:space="0"/>
            </w:tcBorders>
            <w:shd w:val="clear" w:color="auto" w:fill="auto"/>
          </w:tcPr>
          <w:p w14:paraId="1D12E35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是</w:t>
            </w:r>
          </w:p>
        </w:tc>
        <w:tc>
          <w:tcPr>
            <w:tcW w:w="1368" w:type="pct"/>
            <w:tcBorders>
              <w:top w:val="single" w:color="000000" w:sz="4" w:space="0"/>
              <w:left w:val="nil"/>
              <w:bottom w:val="single" w:color="000000" w:sz="4" w:space="0"/>
              <w:right w:val="nil"/>
            </w:tcBorders>
            <w:shd w:val="clear" w:color="auto" w:fill="auto"/>
          </w:tcPr>
          <w:p w14:paraId="78A81A4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p>
        </w:tc>
      </w:tr>
      <w:tr w14:paraId="1B66F3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2" w:hRule="atLeast"/>
        </w:trPr>
        <w:tc>
          <w:tcPr>
            <w:tcW w:w="703" w:type="pct"/>
            <w:tcBorders>
              <w:top w:val="single" w:color="000000" w:sz="4" w:space="0"/>
              <w:left w:val="nil"/>
              <w:bottom w:val="single" w:color="000000" w:sz="4" w:space="0"/>
              <w:right w:val="single" w:color="000000" w:sz="6" w:space="0"/>
            </w:tcBorders>
            <w:shd w:val="clear" w:color="auto" w:fill="auto"/>
          </w:tcPr>
          <w:p w14:paraId="5665A81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上传时间</w:t>
            </w:r>
          </w:p>
        </w:tc>
        <w:tc>
          <w:tcPr>
            <w:tcW w:w="982" w:type="pct"/>
            <w:tcBorders>
              <w:top w:val="single" w:color="000000" w:sz="4" w:space="0"/>
              <w:left w:val="nil"/>
              <w:bottom w:val="single" w:color="000000" w:sz="4" w:space="0"/>
              <w:right w:val="single" w:color="000000" w:sz="6" w:space="0"/>
            </w:tcBorders>
            <w:shd w:val="clear" w:color="auto" w:fill="auto"/>
          </w:tcPr>
          <w:p w14:paraId="14EFA20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upload_time</w:t>
            </w:r>
          </w:p>
        </w:tc>
        <w:tc>
          <w:tcPr>
            <w:tcW w:w="927" w:type="pct"/>
            <w:tcBorders>
              <w:top w:val="single" w:color="000000" w:sz="4" w:space="0"/>
              <w:left w:val="nil"/>
              <w:bottom w:val="single" w:color="000000" w:sz="4" w:space="0"/>
              <w:right w:val="single" w:color="000000" w:sz="4" w:space="0"/>
            </w:tcBorders>
            <w:shd w:val="clear" w:color="auto" w:fill="auto"/>
          </w:tcPr>
          <w:p w14:paraId="4826B3B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TIMESTAMP</w:t>
            </w:r>
          </w:p>
        </w:tc>
        <w:tc>
          <w:tcPr>
            <w:tcW w:w="576" w:type="pct"/>
            <w:tcBorders>
              <w:top w:val="single" w:color="000000" w:sz="4" w:space="0"/>
              <w:left w:val="nil"/>
              <w:bottom w:val="single" w:color="000000" w:sz="4" w:space="0"/>
              <w:right w:val="single" w:color="000000" w:sz="6" w:space="0"/>
            </w:tcBorders>
            <w:shd w:val="clear" w:color="auto" w:fill="auto"/>
          </w:tcPr>
          <w:p w14:paraId="0FC8510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441" w:type="pct"/>
            <w:tcBorders>
              <w:top w:val="single" w:color="000000" w:sz="4" w:space="0"/>
              <w:left w:val="nil"/>
              <w:bottom w:val="single" w:color="000000" w:sz="4" w:space="0"/>
              <w:right w:val="single" w:color="000000" w:sz="6" w:space="0"/>
            </w:tcBorders>
            <w:shd w:val="clear" w:color="auto" w:fill="auto"/>
          </w:tcPr>
          <w:p w14:paraId="12D9A7E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1368" w:type="pct"/>
            <w:tcBorders>
              <w:top w:val="single" w:color="000000" w:sz="4" w:space="0"/>
              <w:left w:val="nil"/>
              <w:bottom w:val="single" w:color="000000" w:sz="4" w:space="0"/>
              <w:right w:val="nil"/>
            </w:tcBorders>
            <w:shd w:val="clear" w:color="auto" w:fill="auto"/>
          </w:tcPr>
          <w:p w14:paraId="430B166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默认当前</w:t>
            </w:r>
          </w:p>
        </w:tc>
      </w:tr>
      <w:tr w14:paraId="51D03E1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8" w:hRule="atLeast"/>
        </w:trPr>
        <w:tc>
          <w:tcPr>
            <w:tcW w:w="703" w:type="pct"/>
            <w:tcBorders>
              <w:top w:val="single" w:color="000000" w:sz="4" w:space="0"/>
              <w:left w:val="nil"/>
              <w:bottom w:val="single" w:color="000000" w:sz="4" w:space="0"/>
              <w:right w:val="single" w:color="000000" w:sz="6" w:space="0"/>
            </w:tcBorders>
            <w:shd w:val="clear" w:color="auto" w:fill="auto"/>
          </w:tcPr>
          <w:p w14:paraId="5797D13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图像描述</w:t>
            </w:r>
          </w:p>
        </w:tc>
        <w:tc>
          <w:tcPr>
            <w:tcW w:w="982" w:type="pct"/>
            <w:tcBorders>
              <w:top w:val="single" w:color="000000" w:sz="4" w:space="0"/>
              <w:left w:val="nil"/>
              <w:bottom w:val="single" w:color="000000" w:sz="4" w:space="0"/>
              <w:right w:val="single" w:color="000000" w:sz="6" w:space="0"/>
            </w:tcBorders>
            <w:shd w:val="clear" w:color="auto" w:fill="auto"/>
          </w:tcPr>
          <w:p w14:paraId="7642C7E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description</w:t>
            </w:r>
          </w:p>
        </w:tc>
        <w:tc>
          <w:tcPr>
            <w:tcW w:w="927" w:type="pct"/>
            <w:tcBorders>
              <w:top w:val="single" w:color="000000" w:sz="4" w:space="0"/>
              <w:left w:val="nil"/>
              <w:bottom w:val="single" w:color="000000" w:sz="4" w:space="0"/>
              <w:right w:val="single" w:color="000000" w:sz="4" w:space="0"/>
            </w:tcBorders>
            <w:shd w:val="clear" w:color="auto" w:fill="auto"/>
          </w:tcPr>
          <w:p w14:paraId="7AFCED3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TEXT</w:t>
            </w:r>
          </w:p>
        </w:tc>
        <w:tc>
          <w:tcPr>
            <w:tcW w:w="576" w:type="pct"/>
            <w:tcBorders>
              <w:top w:val="single" w:color="000000" w:sz="4" w:space="0"/>
              <w:left w:val="nil"/>
              <w:bottom w:val="single" w:color="000000" w:sz="4" w:space="0"/>
              <w:right w:val="single" w:color="000000" w:sz="6" w:space="0"/>
            </w:tcBorders>
            <w:shd w:val="clear" w:color="auto" w:fill="auto"/>
          </w:tcPr>
          <w:p w14:paraId="54247B3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w:t>
            </w:r>
          </w:p>
        </w:tc>
        <w:tc>
          <w:tcPr>
            <w:tcW w:w="441" w:type="pct"/>
            <w:tcBorders>
              <w:top w:val="single" w:color="000000" w:sz="4" w:space="0"/>
              <w:left w:val="nil"/>
              <w:bottom w:val="single" w:color="000000" w:sz="4" w:space="0"/>
              <w:right w:val="single" w:color="000000" w:sz="6" w:space="0"/>
            </w:tcBorders>
            <w:shd w:val="clear" w:color="auto" w:fill="auto"/>
          </w:tcPr>
          <w:p w14:paraId="1696F38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否</w:t>
            </w:r>
          </w:p>
        </w:tc>
        <w:tc>
          <w:tcPr>
            <w:tcW w:w="1368" w:type="pct"/>
            <w:tcBorders>
              <w:top w:val="single" w:color="000000" w:sz="4" w:space="0"/>
              <w:left w:val="nil"/>
              <w:bottom w:val="single" w:color="000000" w:sz="4" w:space="0"/>
              <w:right w:val="nil"/>
            </w:tcBorders>
            <w:shd w:val="clear" w:color="auto" w:fill="auto"/>
          </w:tcPr>
          <w:p w14:paraId="380924A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5"/>
                <w:sz w:val="24"/>
                <w:szCs w:val="24"/>
              </w:rPr>
            </w:pPr>
            <w:r>
              <w:rPr>
                <w:rFonts w:hint="default" w:ascii="Times New Roman" w:hAnsi="Times New Roman" w:eastAsia="楷体" w:cs="Times New Roman"/>
                <w:spacing w:val="-5"/>
                <w:sz w:val="24"/>
                <w:szCs w:val="24"/>
              </w:rPr>
              <w:t>备注图像信息</w:t>
            </w:r>
          </w:p>
        </w:tc>
      </w:tr>
    </w:tbl>
    <w:p w14:paraId="60EEA09E">
      <w:pPr>
        <w:pStyle w:val="21"/>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p>
    <w:p w14:paraId="0BACB7A7">
      <w:pPr>
        <w:pStyle w:val="21"/>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1"/>
          <w:szCs w:val="21"/>
          <w:lang w:eastAsia="zh" w:bidi="ar"/>
        </w:rPr>
        <w:t>表</w:t>
      </w:r>
      <w:r>
        <w:rPr>
          <w:rFonts w:hint="default" w:ascii="Times New Roman" w:hAnsi="Times New Roman" w:eastAsia="楷体" w:cs="Times New Roman"/>
          <w:spacing w:val="-4"/>
          <w:sz w:val="21"/>
          <w:szCs w:val="21"/>
          <w:lang w:bidi="ar"/>
        </w:rPr>
        <w:t xml:space="preserve"> </w:t>
      </w:r>
      <w:r>
        <w:rPr>
          <w:rFonts w:hint="default" w:ascii="Times New Roman" w:hAnsi="Times New Roman" w:eastAsia="楷体" w:cs="Times New Roman"/>
          <w:spacing w:val="-4"/>
          <w:sz w:val="21"/>
          <w:szCs w:val="21"/>
          <w:lang w:eastAsia="zh" w:bidi="ar"/>
        </w:rPr>
        <w:t>3</w:t>
      </w:r>
      <w:r>
        <w:rPr>
          <w:rFonts w:hint="eastAsia" w:ascii="Times New Roman" w:hAnsi="Times New Roman" w:cs="Times New Roman"/>
          <w:spacing w:val="-4"/>
          <w:sz w:val="21"/>
          <w:szCs w:val="21"/>
          <w:lang w:val="en-US" w:eastAsia="zh-CN" w:bidi="ar"/>
        </w:rPr>
        <w:t>-14</w:t>
      </w:r>
      <w:r>
        <w:rPr>
          <w:rFonts w:hint="default" w:ascii="Times New Roman" w:hAnsi="Times New Roman" w:eastAsia="楷体" w:cs="Times New Roman"/>
          <w:spacing w:val="42"/>
          <w:sz w:val="21"/>
          <w:szCs w:val="21"/>
          <w:lang w:bidi="ar"/>
        </w:rPr>
        <w:t xml:space="preserve"> </w:t>
      </w:r>
      <w:r>
        <w:rPr>
          <w:rFonts w:hint="default" w:ascii="Times New Roman" w:hAnsi="Times New Roman" w:eastAsia="楷体" w:cs="Times New Roman"/>
          <w:spacing w:val="-1"/>
          <w:sz w:val="21"/>
          <w:szCs w:val="21"/>
          <w:lang w:bidi="ar"/>
        </w:rPr>
        <w:t>诊断结果表</w:t>
      </w:r>
      <w:r>
        <w:rPr>
          <w:rFonts w:hint="default" w:ascii="Times New Roman" w:hAnsi="Times New Roman" w:eastAsia="楷体" w:cs="Times New Roman"/>
          <w:spacing w:val="-2"/>
          <w:sz w:val="21"/>
          <w:szCs w:val="21"/>
          <w:lang w:bidi="ar"/>
        </w:rPr>
        <w:t>(diagnosis_results)</w:t>
      </w:r>
    </w:p>
    <w:tbl>
      <w:tblPr>
        <w:tblStyle w:val="22"/>
        <w:tblW w:w="4997"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106"/>
        <w:gridCol w:w="1910"/>
        <w:gridCol w:w="1390"/>
        <w:gridCol w:w="989"/>
        <w:gridCol w:w="1073"/>
        <w:gridCol w:w="2599"/>
      </w:tblGrid>
      <w:tr w14:paraId="653CFC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5" w:hRule="atLeast"/>
        </w:trPr>
        <w:tc>
          <w:tcPr>
            <w:tcW w:w="610" w:type="pct"/>
            <w:tcBorders>
              <w:top w:val="single" w:color="000000" w:sz="8" w:space="0"/>
              <w:left w:val="nil"/>
              <w:bottom w:val="single" w:color="000000" w:sz="8" w:space="0"/>
              <w:right w:val="single" w:color="000000" w:sz="6" w:space="0"/>
            </w:tcBorders>
            <w:shd w:val="clear" w:color="auto" w:fill="E7E6E6"/>
          </w:tcPr>
          <w:p w14:paraId="7C0E430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字段名称</w:t>
            </w:r>
          </w:p>
        </w:tc>
        <w:tc>
          <w:tcPr>
            <w:tcW w:w="1052" w:type="pct"/>
            <w:tcBorders>
              <w:top w:val="single" w:color="000000" w:sz="8" w:space="0"/>
              <w:left w:val="nil"/>
              <w:bottom w:val="single" w:color="000000" w:sz="8" w:space="0"/>
              <w:right w:val="single" w:color="000000" w:sz="6" w:space="0"/>
            </w:tcBorders>
            <w:shd w:val="clear" w:color="auto" w:fill="E7E6E6"/>
          </w:tcPr>
          <w:p w14:paraId="4A2D663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字段编码</w:t>
            </w:r>
          </w:p>
        </w:tc>
        <w:tc>
          <w:tcPr>
            <w:tcW w:w="766" w:type="pct"/>
            <w:tcBorders>
              <w:top w:val="single" w:color="000000" w:sz="8" w:space="0"/>
              <w:left w:val="nil"/>
              <w:bottom w:val="single" w:color="000000" w:sz="8" w:space="0"/>
              <w:right w:val="single" w:color="000000" w:sz="4" w:space="0"/>
            </w:tcBorders>
            <w:shd w:val="clear" w:color="auto" w:fill="E7E6E6"/>
          </w:tcPr>
          <w:p w14:paraId="4AB61DC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数据类型</w:t>
            </w:r>
          </w:p>
        </w:tc>
        <w:tc>
          <w:tcPr>
            <w:tcW w:w="544" w:type="pct"/>
            <w:tcBorders>
              <w:top w:val="single" w:color="000000" w:sz="8" w:space="0"/>
              <w:left w:val="nil"/>
              <w:bottom w:val="single" w:color="000000" w:sz="8" w:space="0"/>
              <w:right w:val="single" w:color="000000" w:sz="6" w:space="0"/>
            </w:tcBorders>
            <w:shd w:val="clear" w:color="auto" w:fill="E7E6E6"/>
          </w:tcPr>
          <w:p w14:paraId="47A102B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字段大小</w:t>
            </w:r>
          </w:p>
        </w:tc>
        <w:tc>
          <w:tcPr>
            <w:tcW w:w="591" w:type="pct"/>
            <w:tcBorders>
              <w:top w:val="single" w:color="000000" w:sz="8" w:space="0"/>
              <w:left w:val="nil"/>
              <w:bottom w:val="single" w:color="000000" w:sz="8" w:space="0"/>
              <w:right w:val="single" w:color="000000" w:sz="6" w:space="0"/>
            </w:tcBorders>
            <w:shd w:val="clear" w:color="auto" w:fill="E7E6E6"/>
          </w:tcPr>
          <w:p w14:paraId="06F1A21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必填字段</w:t>
            </w:r>
          </w:p>
        </w:tc>
        <w:tc>
          <w:tcPr>
            <w:tcW w:w="1433" w:type="pct"/>
            <w:tcBorders>
              <w:top w:val="single" w:color="000000" w:sz="8" w:space="0"/>
              <w:left w:val="nil"/>
              <w:bottom w:val="single" w:color="000000" w:sz="8" w:space="0"/>
              <w:right w:val="nil"/>
            </w:tcBorders>
            <w:shd w:val="clear" w:color="auto" w:fill="E7E6E6"/>
          </w:tcPr>
          <w:p w14:paraId="7EE2FE2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5"/>
                <w:sz w:val="24"/>
                <w:szCs w:val="24"/>
              </w:rPr>
              <w:t>备注</w:t>
            </w:r>
          </w:p>
        </w:tc>
      </w:tr>
      <w:tr w14:paraId="1B071D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6" w:hRule="atLeast"/>
        </w:trPr>
        <w:tc>
          <w:tcPr>
            <w:tcW w:w="610" w:type="pct"/>
            <w:tcBorders>
              <w:top w:val="single" w:color="000000" w:sz="8" w:space="0"/>
              <w:left w:val="nil"/>
              <w:bottom w:val="single" w:color="000000" w:sz="6" w:space="0"/>
              <w:right w:val="single" w:color="000000" w:sz="6" w:space="0"/>
            </w:tcBorders>
            <w:shd w:val="clear" w:color="auto" w:fill="auto"/>
          </w:tcPr>
          <w:p w14:paraId="6FBB2E32">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诊断记录唯一ID</w:t>
            </w:r>
          </w:p>
        </w:tc>
        <w:tc>
          <w:tcPr>
            <w:tcW w:w="1052" w:type="pct"/>
            <w:tcBorders>
              <w:top w:val="single" w:color="000000" w:sz="8" w:space="0"/>
              <w:left w:val="nil"/>
              <w:bottom w:val="single" w:color="000000" w:sz="6" w:space="0"/>
              <w:right w:val="single" w:color="000000" w:sz="6" w:space="0"/>
            </w:tcBorders>
            <w:shd w:val="clear" w:color="auto" w:fill="auto"/>
          </w:tcPr>
          <w:p w14:paraId="7AE8195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diagnosis_id</w:t>
            </w:r>
          </w:p>
        </w:tc>
        <w:tc>
          <w:tcPr>
            <w:tcW w:w="766" w:type="pct"/>
            <w:tcBorders>
              <w:top w:val="single" w:color="000000" w:sz="8" w:space="0"/>
              <w:left w:val="nil"/>
              <w:bottom w:val="single" w:color="000000" w:sz="6" w:space="0"/>
              <w:right w:val="single" w:color="000000" w:sz="4" w:space="0"/>
            </w:tcBorders>
            <w:shd w:val="clear" w:color="auto" w:fill="auto"/>
          </w:tcPr>
          <w:p w14:paraId="35201AA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Integer</w:t>
            </w:r>
          </w:p>
        </w:tc>
        <w:tc>
          <w:tcPr>
            <w:tcW w:w="544" w:type="pct"/>
            <w:tcBorders>
              <w:top w:val="single" w:color="000000" w:sz="8" w:space="0"/>
              <w:left w:val="nil"/>
              <w:bottom w:val="single" w:color="000000" w:sz="6" w:space="0"/>
              <w:right w:val="single" w:color="000000" w:sz="6" w:space="0"/>
            </w:tcBorders>
            <w:shd w:val="clear" w:color="auto" w:fill="auto"/>
          </w:tcPr>
          <w:p w14:paraId="2BAB7DF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w:t>
            </w:r>
          </w:p>
        </w:tc>
        <w:tc>
          <w:tcPr>
            <w:tcW w:w="591" w:type="pct"/>
            <w:tcBorders>
              <w:top w:val="single" w:color="000000" w:sz="8" w:space="0"/>
              <w:left w:val="nil"/>
              <w:bottom w:val="single" w:color="000000" w:sz="6" w:space="0"/>
              <w:right w:val="single" w:color="000000" w:sz="6" w:space="0"/>
            </w:tcBorders>
            <w:shd w:val="clear" w:color="auto" w:fill="auto"/>
          </w:tcPr>
          <w:p w14:paraId="6D0C4BE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是</w:t>
            </w:r>
          </w:p>
        </w:tc>
        <w:tc>
          <w:tcPr>
            <w:tcW w:w="1433" w:type="pct"/>
            <w:tcBorders>
              <w:top w:val="single" w:color="000000" w:sz="8" w:space="0"/>
              <w:left w:val="nil"/>
              <w:bottom w:val="single" w:color="000000" w:sz="6" w:space="0"/>
              <w:right w:val="nil"/>
            </w:tcBorders>
            <w:shd w:val="clear" w:color="auto" w:fill="auto"/>
          </w:tcPr>
          <w:p w14:paraId="0BC8378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主键</w:t>
            </w:r>
          </w:p>
        </w:tc>
      </w:tr>
      <w:tr w14:paraId="4EFF67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5" w:hRule="atLeast"/>
        </w:trPr>
        <w:tc>
          <w:tcPr>
            <w:tcW w:w="610" w:type="pct"/>
            <w:tcBorders>
              <w:top w:val="single" w:color="000000" w:sz="6" w:space="0"/>
              <w:left w:val="nil"/>
              <w:bottom w:val="single" w:color="000000" w:sz="4" w:space="0"/>
              <w:right w:val="single" w:color="000000" w:sz="6" w:space="0"/>
            </w:tcBorders>
            <w:shd w:val="clear" w:color="auto" w:fill="auto"/>
          </w:tcPr>
          <w:p w14:paraId="7B0FCAB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图像ID</w:t>
            </w:r>
          </w:p>
        </w:tc>
        <w:tc>
          <w:tcPr>
            <w:tcW w:w="1052" w:type="pct"/>
            <w:tcBorders>
              <w:top w:val="single" w:color="000000" w:sz="6" w:space="0"/>
              <w:left w:val="nil"/>
              <w:bottom w:val="single" w:color="000000" w:sz="4" w:space="0"/>
              <w:right w:val="single" w:color="000000" w:sz="6" w:space="0"/>
            </w:tcBorders>
            <w:shd w:val="clear" w:color="auto" w:fill="auto"/>
          </w:tcPr>
          <w:p w14:paraId="27E0CEF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image_id</w:t>
            </w:r>
          </w:p>
        </w:tc>
        <w:tc>
          <w:tcPr>
            <w:tcW w:w="766" w:type="pct"/>
            <w:tcBorders>
              <w:top w:val="single" w:color="000000" w:sz="6" w:space="0"/>
              <w:left w:val="nil"/>
              <w:bottom w:val="single" w:color="000000" w:sz="4" w:space="0"/>
              <w:right w:val="single" w:color="000000" w:sz="4" w:space="0"/>
            </w:tcBorders>
            <w:shd w:val="clear" w:color="auto" w:fill="auto"/>
          </w:tcPr>
          <w:p w14:paraId="767160C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Integer</w:t>
            </w:r>
          </w:p>
        </w:tc>
        <w:tc>
          <w:tcPr>
            <w:tcW w:w="544" w:type="pct"/>
            <w:tcBorders>
              <w:top w:val="single" w:color="000000" w:sz="6" w:space="0"/>
              <w:left w:val="nil"/>
              <w:bottom w:val="single" w:color="000000" w:sz="4" w:space="0"/>
              <w:right w:val="single" w:color="000000" w:sz="6" w:space="0"/>
            </w:tcBorders>
            <w:shd w:val="clear" w:color="auto" w:fill="auto"/>
          </w:tcPr>
          <w:p w14:paraId="769B8EB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w:t>
            </w:r>
          </w:p>
        </w:tc>
        <w:tc>
          <w:tcPr>
            <w:tcW w:w="591" w:type="pct"/>
            <w:tcBorders>
              <w:top w:val="single" w:color="000000" w:sz="6" w:space="0"/>
              <w:left w:val="nil"/>
              <w:bottom w:val="single" w:color="000000" w:sz="4" w:space="0"/>
              <w:right w:val="single" w:color="000000" w:sz="6" w:space="0"/>
            </w:tcBorders>
            <w:shd w:val="clear" w:color="auto" w:fill="auto"/>
          </w:tcPr>
          <w:p w14:paraId="48BEA7D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是</w:t>
            </w:r>
          </w:p>
        </w:tc>
        <w:tc>
          <w:tcPr>
            <w:tcW w:w="1433" w:type="pct"/>
            <w:tcBorders>
              <w:top w:val="single" w:color="000000" w:sz="6" w:space="0"/>
              <w:left w:val="nil"/>
              <w:bottom w:val="single" w:color="000000" w:sz="4" w:space="0"/>
              <w:right w:val="nil"/>
            </w:tcBorders>
            <w:shd w:val="clear" w:color="auto" w:fill="auto"/>
          </w:tcPr>
          <w:p w14:paraId="553AE21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主键、关联 fundus_images(image_id)</w:t>
            </w:r>
          </w:p>
        </w:tc>
      </w:tr>
      <w:tr w14:paraId="0A382D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0" w:hRule="atLeast"/>
        </w:trPr>
        <w:tc>
          <w:tcPr>
            <w:tcW w:w="610" w:type="pct"/>
            <w:tcBorders>
              <w:top w:val="single" w:color="000000" w:sz="4" w:space="0"/>
              <w:left w:val="nil"/>
              <w:bottom w:val="single" w:color="000000" w:sz="4" w:space="0"/>
              <w:right w:val="single" w:color="000000" w:sz="6" w:space="0"/>
            </w:tcBorders>
            <w:shd w:val="clear" w:color="auto" w:fill="auto"/>
          </w:tcPr>
          <w:p w14:paraId="3738B52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诊断医生ID</w:t>
            </w:r>
          </w:p>
        </w:tc>
        <w:tc>
          <w:tcPr>
            <w:tcW w:w="1052" w:type="pct"/>
            <w:tcBorders>
              <w:top w:val="single" w:color="000000" w:sz="4" w:space="0"/>
              <w:left w:val="nil"/>
              <w:bottom w:val="single" w:color="000000" w:sz="4" w:space="0"/>
              <w:right w:val="single" w:color="000000" w:sz="6" w:space="0"/>
            </w:tcBorders>
            <w:shd w:val="clear" w:color="auto" w:fill="auto"/>
          </w:tcPr>
          <w:p w14:paraId="158A958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doctor_id</w:t>
            </w:r>
          </w:p>
        </w:tc>
        <w:tc>
          <w:tcPr>
            <w:tcW w:w="766" w:type="pct"/>
            <w:tcBorders>
              <w:top w:val="single" w:color="000000" w:sz="4" w:space="0"/>
              <w:left w:val="nil"/>
              <w:bottom w:val="single" w:color="000000" w:sz="4" w:space="0"/>
              <w:right w:val="single" w:color="000000" w:sz="4" w:space="0"/>
            </w:tcBorders>
            <w:shd w:val="clear" w:color="auto" w:fill="auto"/>
          </w:tcPr>
          <w:p w14:paraId="009809C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Integer</w:t>
            </w:r>
          </w:p>
        </w:tc>
        <w:tc>
          <w:tcPr>
            <w:tcW w:w="544" w:type="pct"/>
            <w:tcBorders>
              <w:top w:val="single" w:color="000000" w:sz="4" w:space="0"/>
              <w:left w:val="nil"/>
              <w:bottom w:val="single" w:color="000000" w:sz="4" w:space="0"/>
              <w:right w:val="single" w:color="000000" w:sz="6" w:space="0"/>
            </w:tcBorders>
            <w:shd w:val="clear" w:color="auto" w:fill="auto"/>
          </w:tcPr>
          <w:p w14:paraId="63BC030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w:t>
            </w:r>
          </w:p>
        </w:tc>
        <w:tc>
          <w:tcPr>
            <w:tcW w:w="591" w:type="pct"/>
            <w:tcBorders>
              <w:top w:val="single" w:color="000000" w:sz="4" w:space="0"/>
              <w:left w:val="nil"/>
              <w:bottom w:val="single" w:color="000000" w:sz="4" w:space="0"/>
              <w:right w:val="single" w:color="000000" w:sz="6" w:space="0"/>
            </w:tcBorders>
            <w:shd w:val="clear" w:color="auto" w:fill="auto"/>
          </w:tcPr>
          <w:p w14:paraId="3ECD781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是</w:t>
            </w:r>
          </w:p>
        </w:tc>
        <w:tc>
          <w:tcPr>
            <w:tcW w:w="1433" w:type="pct"/>
            <w:tcBorders>
              <w:top w:val="single" w:color="000000" w:sz="4" w:space="0"/>
              <w:left w:val="nil"/>
              <w:bottom w:val="single" w:color="000000" w:sz="4" w:space="0"/>
              <w:right w:val="nil"/>
            </w:tcBorders>
            <w:shd w:val="clear" w:color="auto" w:fill="auto"/>
          </w:tcPr>
          <w:p w14:paraId="6B85E1E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外键，关联 doctor_accounts(doctor_id)</w:t>
            </w:r>
          </w:p>
        </w:tc>
      </w:tr>
      <w:tr w14:paraId="4D41E77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0" w:hRule="atLeast"/>
        </w:trPr>
        <w:tc>
          <w:tcPr>
            <w:tcW w:w="610" w:type="pct"/>
            <w:tcBorders>
              <w:top w:val="single" w:color="000000" w:sz="4" w:space="0"/>
              <w:left w:val="nil"/>
              <w:bottom w:val="single" w:color="000000" w:sz="4" w:space="0"/>
              <w:right w:val="single" w:color="000000" w:sz="6" w:space="0"/>
            </w:tcBorders>
            <w:shd w:val="clear" w:color="auto" w:fill="auto"/>
          </w:tcPr>
          <w:p w14:paraId="284733E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合并图像路径</w:t>
            </w:r>
          </w:p>
        </w:tc>
        <w:tc>
          <w:tcPr>
            <w:tcW w:w="1052" w:type="pct"/>
            <w:tcBorders>
              <w:top w:val="single" w:color="000000" w:sz="4" w:space="0"/>
              <w:left w:val="nil"/>
              <w:bottom w:val="single" w:color="000000" w:sz="4" w:space="0"/>
              <w:right w:val="single" w:color="000000" w:sz="6" w:space="0"/>
            </w:tcBorders>
            <w:shd w:val="clear" w:color="auto" w:fill="auto"/>
          </w:tcPr>
          <w:p w14:paraId="4E9F8F2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merged_image_path</w:t>
            </w:r>
          </w:p>
        </w:tc>
        <w:tc>
          <w:tcPr>
            <w:tcW w:w="766" w:type="pct"/>
            <w:tcBorders>
              <w:top w:val="single" w:color="000000" w:sz="4" w:space="0"/>
              <w:left w:val="nil"/>
              <w:bottom w:val="single" w:color="000000" w:sz="4" w:space="0"/>
              <w:right w:val="single" w:color="000000" w:sz="4" w:space="0"/>
            </w:tcBorders>
            <w:shd w:val="clear" w:color="auto" w:fill="auto"/>
          </w:tcPr>
          <w:p w14:paraId="5A4350F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VARCHAR</w:t>
            </w:r>
          </w:p>
        </w:tc>
        <w:tc>
          <w:tcPr>
            <w:tcW w:w="544" w:type="pct"/>
            <w:tcBorders>
              <w:top w:val="single" w:color="000000" w:sz="4" w:space="0"/>
              <w:left w:val="nil"/>
              <w:bottom w:val="single" w:color="000000" w:sz="4" w:space="0"/>
              <w:right w:val="single" w:color="000000" w:sz="6" w:space="0"/>
            </w:tcBorders>
            <w:shd w:val="clear" w:color="auto" w:fill="auto"/>
          </w:tcPr>
          <w:p w14:paraId="6384E08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255</w:t>
            </w:r>
          </w:p>
        </w:tc>
        <w:tc>
          <w:tcPr>
            <w:tcW w:w="591" w:type="pct"/>
            <w:tcBorders>
              <w:top w:val="single" w:color="000000" w:sz="4" w:space="0"/>
              <w:left w:val="nil"/>
              <w:bottom w:val="single" w:color="000000" w:sz="4" w:space="0"/>
              <w:right w:val="single" w:color="000000" w:sz="6" w:space="0"/>
            </w:tcBorders>
            <w:shd w:val="clear" w:color="auto" w:fill="auto"/>
          </w:tcPr>
          <w:p w14:paraId="7BA57C1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是</w:t>
            </w:r>
          </w:p>
        </w:tc>
        <w:tc>
          <w:tcPr>
            <w:tcW w:w="1433" w:type="pct"/>
            <w:tcBorders>
              <w:top w:val="single" w:color="000000" w:sz="4" w:space="0"/>
              <w:left w:val="nil"/>
              <w:bottom w:val="single" w:color="000000" w:sz="4" w:space="0"/>
              <w:right w:val="nil"/>
            </w:tcBorders>
            <w:shd w:val="clear" w:color="auto" w:fill="auto"/>
          </w:tcPr>
          <w:p w14:paraId="1697812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p>
        </w:tc>
      </w:tr>
      <w:tr w14:paraId="7965E50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0" w:hRule="atLeast"/>
        </w:trPr>
        <w:tc>
          <w:tcPr>
            <w:tcW w:w="610" w:type="pct"/>
            <w:tcBorders>
              <w:top w:val="single" w:color="000000" w:sz="4" w:space="0"/>
              <w:left w:val="nil"/>
              <w:bottom w:val="single" w:color="000000" w:sz="4" w:space="0"/>
              <w:right w:val="single" w:color="000000" w:sz="6" w:space="0"/>
            </w:tcBorders>
            <w:shd w:val="clear" w:color="auto" w:fill="auto"/>
          </w:tcPr>
          <w:p w14:paraId="7459B29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病状</w:t>
            </w:r>
          </w:p>
        </w:tc>
        <w:tc>
          <w:tcPr>
            <w:tcW w:w="1052" w:type="pct"/>
            <w:tcBorders>
              <w:top w:val="single" w:color="000000" w:sz="4" w:space="0"/>
              <w:left w:val="nil"/>
              <w:bottom w:val="single" w:color="000000" w:sz="4" w:space="0"/>
              <w:right w:val="single" w:color="000000" w:sz="6" w:space="0"/>
            </w:tcBorders>
            <w:shd w:val="clear" w:color="auto" w:fill="auto"/>
          </w:tcPr>
          <w:p w14:paraId="30246BE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result</w:t>
            </w:r>
          </w:p>
        </w:tc>
        <w:tc>
          <w:tcPr>
            <w:tcW w:w="766" w:type="pct"/>
            <w:tcBorders>
              <w:top w:val="single" w:color="000000" w:sz="4" w:space="0"/>
              <w:left w:val="nil"/>
              <w:bottom w:val="single" w:color="000000" w:sz="4" w:space="0"/>
              <w:right w:val="single" w:color="000000" w:sz="4" w:space="0"/>
            </w:tcBorders>
            <w:shd w:val="clear" w:color="auto" w:fill="auto"/>
          </w:tcPr>
          <w:p w14:paraId="004D115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VARCHAR</w:t>
            </w:r>
          </w:p>
        </w:tc>
        <w:tc>
          <w:tcPr>
            <w:tcW w:w="544" w:type="pct"/>
            <w:tcBorders>
              <w:top w:val="single" w:color="000000" w:sz="4" w:space="0"/>
              <w:left w:val="nil"/>
              <w:bottom w:val="single" w:color="000000" w:sz="4" w:space="0"/>
              <w:right w:val="single" w:color="000000" w:sz="6" w:space="0"/>
            </w:tcBorders>
            <w:shd w:val="clear" w:color="auto" w:fill="auto"/>
          </w:tcPr>
          <w:p w14:paraId="279EA02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255</w:t>
            </w:r>
          </w:p>
        </w:tc>
        <w:tc>
          <w:tcPr>
            <w:tcW w:w="591" w:type="pct"/>
            <w:tcBorders>
              <w:top w:val="single" w:color="000000" w:sz="4" w:space="0"/>
              <w:left w:val="nil"/>
              <w:bottom w:val="single" w:color="000000" w:sz="4" w:space="0"/>
              <w:right w:val="single" w:color="000000" w:sz="6" w:space="0"/>
            </w:tcBorders>
            <w:shd w:val="clear" w:color="auto" w:fill="auto"/>
          </w:tcPr>
          <w:p w14:paraId="0B71D8F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是</w:t>
            </w:r>
          </w:p>
        </w:tc>
        <w:tc>
          <w:tcPr>
            <w:tcW w:w="1433" w:type="pct"/>
            <w:tcBorders>
              <w:top w:val="single" w:color="000000" w:sz="4" w:space="0"/>
              <w:left w:val="nil"/>
              <w:bottom w:val="single" w:color="000000" w:sz="4" w:space="0"/>
              <w:right w:val="nil"/>
            </w:tcBorders>
            <w:shd w:val="clear" w:color="auto" w:fill="auto"/>
          </w:tcPr>
          <w:p w14:paraId="299CA4A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p>
        </w:tc>
      </w:tr>
      <w:tr w14:paraId="0578B6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0" w:hRule="atLeast"/>
        </w:trPr>
        <w:tc>
          <w:tcPr>
            <w:tcW w:w="610" w:type="pct"/>
            <w:tcBorders>
              <w:top w:val="single" w:color="000000" w:sz="4" w:space="0"/>
              <w:left w:val="nil"/>
              <w:bottom w:val="single" w:color="000000" w:sz="4" w:space="0"/>
              <w:right w:val="single" w:color="000000" w:sz="6" w:space="0"/>
            </w:tcBorders>
            <w:shd w:val="clear" w:color="auto" w:fill="auto"/>
          </w:tcPr>
          <w:p w14:paraId="5510EEA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rPr>
              <w:t>诊断</w:t>
            </w:r>
            <w:r>
              <w:rPr>
                <w:rFonts w:hint="default" w:ascii="Times New Roman" w:hAnsi="Times New Roman" w:eastAsia="楷体" w:cs="Times New Roman"/>
                <w:spacing w:val="-4"/>
                <w:sz w:val="24"/>
                <w:szCs w:val="24"/>
                <w:lang w:eastAsia="zh"/>
              </w:rPr>
              <w:t>报告</w:t>
            </w:r>
          </w:p>
        </w:tc>
        <w:tc>
          <w:tcPr>
            <w:tcW w:w="1052" w:type="pct"/>
            <w:tcBorders>
              <w:top w:val="single" w:color="000000" w:sz="4" w:space="0"/>
              <w:left w:val="nil"/>
              <w:bottom w:val="single" w:color="000000" w:sz="4" w:space="0"/>
              <w:right w:val="single" w:color="000000" w:sz="6" w:space="0"/>
            </w:tcBorders>
            <w:shd w:val="clear" w:color="auto" w:fill="auto"/>
          </w:tcPr>
          <w:p w14:paraId="05A048B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report</w:t>
            </w:r>
          </w:p>
        </w:tc>
        <w:tc>
          <w:tcPr>
            <w:tcW w:w="766" w:type="pct"/>
            <w:tcBorders>
              <w:top w:val="single" w:color="000000" w:sz="4" w:space="0"/>
              <w:left w:val="nil"/>
              <w:bottom w:val="single" w:color="000000" w:sz="4" w:space="0"/>
              <w:right w:val="single" w:color="000000" w:sz="4" w:space="0"/>
            </w:tcBorders>
            <w:shd w:val="clear" w:color="auto" w:fill="auto"/>
          </w:tcPr>
          <w:p w14:paraId="7112A2B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TEXT</w:t>
            </w:r>
          </w:p>
        </w:tc>
        <w:tc>
          <w:tcPr>
            <w:tcW w:w="544" w:type="pct"/>
            <w:tcBorders>
              <w:top w:val="single" w:color="000000" w:sz="4" w:space="0"/>
              <w:left w:val="nil"/>
              <w:bottom w:val="single" w:color="000000" w:sz="4" w:space="0"/>
              <w:right w:val="single" w:color="000000" w:sz="6" w:space="0"/>
            </w:tcBorders>
            <w:shd w:val="clear" w:color="auto" w:fill="auto"/>
          </w:tcPr>
          <w:p w14:paraId="72F8570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w:t>
            </w:r>
          </w:p>
        </w:tc>
        <w:tc>
          <w:tcPr>
            <w:tcW w:w="591" w:type="pct"/>
            <w:tcBorders>
              <w:top w:val="single" w:color="000000" w:sz="4" w:space="0"/>
              <w:left w:val="nil"/>
              <w:bottom w:val="single" w:color="000000" w:sz="4" w:space="0"/>
              <w:right w:val="single" w:color="000000" w:sz="6" w:space="0"/>
            </w:tcBorders>
            <w:shd w:val="clear" w:color="auto" w:fill="auto"/>
          </w:tcPr>
          <w:p w14:paraId="3C30D6E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是</w:t>
            </w:r>
          </w:p>
        </w:tc>
        <w:tc>
          <w:tcPr>
            <w:tcW w:w="1433" w:type="pct"/>
            <w:tcBorders>
              <w:top w:val="single" w:color="000000" w:sz="4" w:space="0"/>
              <w:left w:val="nil"/>
              <w:bottom w:val="single" w:color="000000" w:sz="4" w:space="0"/>
              <w:right w:val="nil"/>
            </w:tcBorders>
            <w:shd w:val="clear" w:color="auto" w:fill="auto"/>
          </w:tcPr>
          <w:p w14:paraId="38B150E2">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p>
        </w:tc>
      </w:tr>
      <w:tr w14:paraId="312C64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0" w:hRule="atLeast"/>
        </w:trPr>
        <w:tc>
          <w:tcPr>
            <w:tcW w:w="610" w:type="pct"/>
            <w:tcBorders>
              <w:top w:val="single" w:color="000000" w:sz="4" w:space="0"/>
              <w:left w:val="nil"/>
              <w:bottom w:val="single" w:color="000000" w:sz="4" w:space="0"/>
              <w:right w:val="single" w:color="000000" w:sz="6" w:space="0"/>
            </w:tcBorders>
            <w:shd w:val="clear" w:color="auto" w:fill="auto"/>
          </w:tcPr>
          <w:p w14:paraId="02F7B89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模型版本</w:t>
            </w:r>
          </w:p>
        </w:tc>
        <w:tc>
          <w:tcPr>
            <w:tcW w:w="1052" w:type="pct"/>
            <w:tcBorders>
              <w:top w:val="single" w:color="000000" w:sz="4" w:space="0"/>
              <w:left w:val="nil"/>
              <w:bottom w:val="single" w:color="000000" w:sz="4" w:space="0"/>
              <w:right w:val="single" w:color="000000" w:sz="6" w:space="0"/>
            </w:tcBorders>
            <w:shd w:val="clear" w:color="auto" w:fill="auto"/>
          </w:tcPr>
          <w:p w14:paraId="747241C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model_version</w:t>
            </w:r>
          </w:p>
        </w:tc>
        <w:tc>
          <w:tcPr>
            <w:tcW w:w="766" w:type="pct"/>
            <w:tcBorders>
              <w:top w:val="single" w:color="000000" w:sz="4" w:space="0"/>
              <w:left w:val="nil"/>
              <w:bottom w:val="single" w:color="000000" w:sz="4" w:space="0"/>
              <w:right w:val="single" w:color="000000" w:sz="4" w:space="0"/>
            </w:tcBorders>
            <w:shd w:val="clear" w:color="auto" w:fill="auto"/>
          </w:tcPr>
          <w:p w14:paraId="5E52CBA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VARCHAR</w:t>
            </w:r>
          </w:p>
        </w:tc>
        <w:tc>
          <w:tcPr>
            <w:tcW w:w="544" w:type="pct"/>
            <w:tcBorders>
              <w:top w:val="single" w:color="000000" w:sz="4" w:space="0"/>
              <w:left w:val="nil"/>
              <w:bottom w:val="single" w:color="000000" w:sz="4" w:space="0"/>
              <w:right w:val="single" w:color="000000" w:sz="6" w:space="0"/>
            </w:tcBorders>
            <w:shd w:val="clear" w:color="auto" w:fill="auto"/>
          </w:tcPr>
          <w:p w14:paraId="295BE4B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50</w:t>
            </w:r>
          </w:p>
        </w:tc>
        <w:tc>
          <w:tcPr>
            <w:tcW w:w="591" w:type="pct"/>
            <w:tcBorders>
              <w:top w:val="single" w:color="000000" w:sz="4" w:space="0"/>
              <w:left w:val="nil"/>
              <w:bottom w:val="single" w:color="000000" w:sz="4" w:space="0"/>
              <w:right w:val="single" w:color="000000" w:sz="6" w:space="0"/>
            </w:tcBorders>
            <w:shd w:val="clear" w:color="auto" w:fill="auto"/>
          </w:tcPr>
          <w:p w14:paraId="4563186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否</w:t>
            </w:r>
          </w:p>
        </w:tc>
        <w:tc>
          <w:tcPr>
            <w:tcW w:w="1433" w:type="pct"/>
            <w:tcBorders>
              <w:top w:val="single" w:color="000000" w:sz="4" w:space="0"/>
              <w:left w:val="nil"/>
              <w:bottom w:val="single" w:color="000000" w:sz="4" w:space="0"/>
              <w:right w:val="nil"/>
            </w:tcBorders>
            <w:shd w:val="clear" w:color="auto" w:fill="auto"/>
          </w:tcPr>
          <w:p w14:paraId="05ABF6E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lang w:eastAsia="zh"/>
              </w:rPr>
              <w:t>当前</w:t>
            </w:r>
            <w:r>
              <w:rPr>
                <w:rFonts w:hint="default" w:ascii="Times New Roman" w:hAnsi="Times New Roman" w:eastAsia="楷体" w:cs="Times New Roman"/>
                <w:spacing w:val="-4"/>
                <w:sz w:val="24"/>
                <w:szCs w:val="24"/>
              </w:rPr>
              <w:t>版本</w:t>
            </w:r>
          </w:p>
        </w:tc>
      </w:tr>
      <w:tr w14:paraId="6C255E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0" w:hRule="atLeast"/>
        </w:trPr>
        <w:tc>
          <w:tcPr>
            <w:tcW w:w="610" w:type="pct"/>
            <w:tcBorders>
              <w:top w:val="single" w:color="000000" w:sz="4" w:space="0"/>
              <w:left w:val="nil"/>
              <w:bottom w:val="single" w:color="000000" w:sz="4" w:space="0"/>
              <w:right w:val="single" w:color="000000" w:sz="6" w:space="0"/>
            </w:tcBorders>
            <w:shd w:val="clear" w:color="auto" w:fill="auto"/>
          </w:tcPr>
          <w:p w14:paraId="0F182EC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医嘱</w:t>
            </w:r>
          </w:p>
        </w:tc>
        <w:tc>
          <w:tcPr>
            <w:tcW w:w="1052" w:type="pct"/>
            <w:tcBorders>
              <w:top w:val="single" w:color="000000" w:sz="4" w:space="0"/>
              <w:left w:val="nil"/>
              <w:bottom w:val="single" w:color="000000" w:sz="4" w:space="0"/>
              <w:right w:val="single" w:color="000000" w:sz="6" w:space="0"/>
            </w:tcBorders>
            <w:shd w:val="clear" w:color="auto" w:fill="auto"/>
          </w:tcPr>
          <w:p w14:paraId="2DC795E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remarks</w:t>
            </w:r>
          </w:p>
        </w:tc>
        <w:tc>
          <w:tcPr>
            <w:tcW w:w="766" w:type="pct"/>
            <w:tcBorders>
              <w:top w:val="single" w:color="000000" w:sz="4" w:space="0"/>
              <w:left w:val="nil"/>
              <w:bottom w:val="single" w:color="000000" w:sz="4" w:space="0"/>
              <w:right w:val="single" w:color="000000" w:sz="4" w:space="0"/>
            </w:tcBorders>
            <w:shd w:val="clear" w:color="auto" w:fill="auto"/>
          </w:tcPr>
          <w:p w14:paraId="5CCECAA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TEXT</w:t>
            </w:r>
          </w:p>
        </w:tc>
        <w:tc>
          <w:tcPr>
            <w:tcW w:w="544" w:type="pct"/>
            <w:tcBorders>
              <w:top w:val="single" w:color="000000" w:sz="4" w:space="0"/>
              <w:left w:val="nil"/>
              <w:bottom w:val="single" w:color="000000" w:sz="4" w:space="0"/>
              <w:right w:val="single" w:color="000000" w:sz="6" w:space="0"/>
            </w:tcBorders>
            <w:shd w:val="clear" w:color="auto" w:fill="auto"/>
          </w:tcPr>
          <w:p w14:paraId="0441860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w:t>
            </w:r>
          </w:p>
        </w:tc>
        <w:tc>
          <w:tcPr>
            <w:tcW w:w="591" w:type="pct"/>
            <w:tcBorders>
              <w:top w:val="single" w:color="000000" w:sz="4" w:space="0"/>
              <w:left w:val="nil"/>
              <w:bottom w:val="single" w:color="000000" w:sz="4" w:space="0"/>
              <w:right w:val="single" w:color="000000" w:sz="6" w:space="0"/>
            </w:tcBorders>
            <w:shd w:val="clear" w:color="auto" w:fill="auto"/>
          </w:tcPr>
          <w:p w14:paraId="60BF326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否</w:t>
            </w:r>
          </w:p>
        </w:tc>
        <w:tc>
          <w:tcPr>
            <w:tcW w:w="1433" w:type="pct"/>
            <w:tcBorders>
              <w:top w:val="single" w:color="000000" w:sz="4" w:space="0"/>
              <w:left w:val="nil"/>
              <w:bottom w:val="single" w:color="000000" w:sz="4" w:space="0"/>
              <w:right w:val="nil"/>
            </w:tcBorders>
            <w:shd w:val="clear" w:color="auto" w:fill="auto"/>
          </w:tcPr>
          <w:p w14:paraId="21FC6E6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p>
        </w:tc>
      </w:tr>
      <w:tr w14:paraId="539EE5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0" w:hRule="atLeast"/>
        </w:trPr>
        <w:tc>
          <w:tcPr>
            <w:tcW w:w="610" w:type="pct"/>
            <w:tcBorders>
              <w:top w:val="single" w:color="000000" w:sz="4" w:space="0"/>
              <w:left w:val="nil"/>
              <w:bottom w:val="single" w:color="000000" w:sz="8" w:space="0"/>
              <w:right w:val="single" w:color="000000" w:sz="6" w:space="0"/>
            </w:tcBorders>
            <w:shd w:val="clear" w:color="auto" w:fill="auto"/>
          </w:tcPr>
          <w:p w14:paraId="70B3E84B">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诊断时间</w:t>
            </w:r>
          </w:p>
        </w:tc>
        <w:tc>
          <w:tcPr>
            <w:tcW w:w="1052" w:type="pct"/>
            <w:tcBorders>
              <w:top w:val="single" w:color="000000" w:sz="4" w:space="0"/>
              <w:left w:val="nil"/>
              <w:bottom w:val="single" w:color="000000" w:sz="8" w:space="0"/>
              <w:right w:val="single" w:color="000000" w:sz="6" w:space="0"/>
            </w:tcBorders>
            <w:shd w:val="clear" w:color="auto" w:fill="auto"/>
          </w:tcPr>
          <w:p w14:paraId="40E37A0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diagnosis_time</w:t>
            </w:r>
          </w:p>
        </w:tc>
        <w:tc>
          <w:tcPr>
            <w:tcW w:w="766" w:type="pct"/>
            <w:tcBorders>
              <w:top w:val="single" w:color="000000" w:sz="4" w:space="0"/>
              <w:left w:val="nil"/>
              <w:bottom w:val="single" w:color="000000" w:sz="8" w:space="0"/>
              <w:right w:val="single" w:color="000000" w:sz="4" w:space="0"/>
            </w:tcBorders>
            <w:shd w:val="clear" w:color="auto" w:fill="auto"/>
          </w:tcPr>
          <w:p w14:paraId="71CE722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TIMESTAMP</w:t>
            </w:r>
          </w:p>
        </w:tc>
        <w:tc>
          <w:tcPr>
            <w:tcW w:w="544" w:type="pct"/>
            <w:tcBorders>
              <w:top w:val="single" w:color="000000" w:sz="4" w:space="0"/>
              <w:left w:val="nil"/>
              <w:bottom w:val="single" w:color="000000" w:sz="8" w:space="0"/>
              <w:right w:val="single" w:color="000000" w:sz="6" w:space="0"/>
            </w:tcBorders>
            <w:shd w:val="clear" w:color="auto" w:fill="auto"/>
          </w:tcPr>
          <w:p w14:paraId="17FF3BA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w:t>
            </w:r>
          </w:p>
        </w:tc>
        <w:tc>
          <w:tcPr>
            <w:tcW w:w="591" w:type="pct"/>
            <w:tcBorders>
              <w:top w:val="single" w:color="000000" w:sz="4" w:space="0"/>
              <w:left w:val="nil"/>
              <w:bottom w:val="single" w:color="000000" w:sz="8" w:space="0"/>
              <w:right w:val="single" w:color="000000" w:sz="6" w:space="0"/>
            </w:tcBorders>
            <w:shd w:val="clear" w:color="auto" w:fill="auto"/>
          </w:tcPr>
          <w:p w14:paraId="35A07A1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否</w:t>
            </w:r>
          </w:p>
        </w:tc>
        <w:tc>
          <w:tcPr>
            <w:tcW w:w="1433" w:type="pct"/>
            <w:tcBorders>
              <w:top w:val="single" w:color="000000" w:sz="4" w:space="0"/>
              <w:left w:val="nil"/>
              <w:bottom w:val="single" w:color="000000" w:sz="8" w:space="0"/>
              <w:right w:val="nil"/>
            </w:tcBorders>
            <w:shd w:val="clear" w:color="auto" w:fill="auto"/>
          </w:tcPr>
          <w:p w14:paraId="6877B67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默认当前</w:t>
            </w:r>
          </w:p>
        </w:tc>
      </w:tr>
    </w:tbl>
    <w:p w14:paraId="11E44C5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 xml:space="preserve"> </w:t>
      </w:r>
    </w:p>
    <w:p w14:paraId="6C697B3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pacing w:val="-4"/>
          <w:sz w:val="21"/>
          <w:szCs w:val="21"/>
          <w:lang w:eastAsia="zh" w:bidi="ar"/>
        </w:rPr>
        <w:t>表</w:t>
      </w:r>
      <w:r>
        <w:rPr>
          <w:rFonts w:hint="default" w:ascii="Times New Roman" w:hAnsi="Times New Roman" w:eastAsia="楷体" w:cs="Times New Roman"/>
          <w:spacing w:val="-4"/>
          <w:sz w:val="21"/>
          <w:szCs w:val="21"/>
          <w:lang w:eastAsia="zh-CN" w:bidi="ar"/>
        </w:rPr>
        <w:t xml:space="preserve"> </w:t>
      </w:r>
      <w:r>
        <w:rPr>
          <w:rFonts w:hint="default" w:ascii="Times New Roman" w:hAnsi="Times New Roman" w:eastAsia="楷体" w:cs="Times New Roman"/>
          <w:spacing w:val="-4"/>
          <w:sz w:val="21"/>
          <w:szCs w:val="21"/>
          <w:lang w:eastAsia="zh" w:bidi="ar"/>
        </w:rPr>
        <w:t>3</w:t>
      </w:r>
      <w:r>
        <w:rPr>
          <w:rFonts w:hint="eastAsia" w:ascii="Times New Roman" w:hAnsi="Times New Roman" w:cs="Times New Roman"/>
          <w:spacing w:val="-4"/>
          <w:sz w:val="21"/>
          <w:szCs w:val="21"/>
          <w:lang w:val="en-US" w:eastAsia="zh-CN" w:bidi="ar"/>
        </w:rPr>
        <w:t>-15</w:t>
      </w:r>
      <w:r>
        <w:rPr>
          <w:rFonts w:hint="default" w:ascii="Times New Roman" w:hAnsi="Times New Roman" w:eastAsia="楷体" w:cs="Times New Roman"/>
          <w:spacing w:val="42"/>
          <w:sz w:val="21"/>
          <w:szCs w:val="21"/>
          <w:lang w:eastAsia="zh-CN" w:bidi="ar"/>
        </w:rPr>
        <w:t xml:space="preserve"> </w:t>
      </w:r>
      <w:r>
        <w:rPr>
          <w:rFonts w:hint="default" w:ascii="Times New Roman" w:hAnsi="Times New Roman" w:eastAsia="楷体" w:cs="Times New Roman"/>
          <w:sz w:val="21"/>
          <w:szCs w:val="21"/>
          <w:lang w:eastAsia="zh-CN" w:bidi="ar"/>
        </w:rPr>
        <w:t>消息通知表</w:t>
      </w:r>
      <w:r>
        <w:rPr>
          <w:rFonts w:hint="default" w:ascii="Times New Roman" w:hAnsi="Times New Roman" w:eastAsia="楷体" w:cs="Times New Roman"/>
          <w:spacing w:val="-2"/>
          <w:sz w:val="21"/>
          <w:szCs w:val="21"/>
          <w:lang w:eastAsia="zh-CN" w:bidi="ar"/>
        </w:rPr>
        <w:t>(review_records)</w:t>
      </w:r>
    </w:p>
    <w:tbl>
      <w:tblPr>
        <w:tblStyle w:val="22"/>
        <w:tblW w:w="4997"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200"/>
        <w:gridCol w:w="1479"/>
        <w:gridCol w:w="1588"/>
        <w:gridCol w:w="1320"/>
        <w:gridCol w:w="1018"/>
        <w:gridCol w:w="2461"/>
      </w:tblGrid>
      <w:tr w14:paraId="2B1B4F7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5" w:hRule="atLeast"/>
        </w:trPr>
        <w:tc>
          <w:tcPr>
            <w:tcW w:w="662" w:type="pct"/>
            <w:tcBorders>
              <w:top w:val="single" w:color="000000" w:sz="8" w:space="0"/>
              <w:left w:val="nil"/>
              <w:bottom w:val="single" w:color="000000" w:sz="8" w:space="0"/>
              <w:right w:val="single" w:color="000000" w:sz="6" w:space="0"/>
            </w:tcBorders>
            <w:shd w:val="clear" w:color="auto" w:fill="E7E6E6"/>
          </w:tcPr>
          <w:p w14:paraId="25A8C3D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字段名称</w:t>
            </w:r>
          </w:p>
        </w:tc>
        <w:tc>
          <w:tcPr>
            <w:tcW w:w="815" w:type="pct"/>
            <w:tcBorders>
              <w:top w:val="single" w:color="000000" w:sz="8" w:space="0"/>
              <w:left w:val="nil"/>
              <w:bottom w:val="single" w:color="000000" w:sz="8" w:space="0"/>
              <w:right w:val="single" w:color="000000" w:sz="6" w:space="0"/>
            </w:tcBorders>
            <w:shd w:val="clear" w:color="auto" w:fill="E7E6E6"/>
          </w:tcPr>
          <w:p w14:paraId="566D3D3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字段编码</w:t>
            </w:r>
          </w:p>
        </w:tc>
        <w:tc>
          <w:tcPr>
            <w:tcW w:w="875" w:type="pct"/>
            <w:tcBorders>
              <w:top w:val="single" w:color="000000" w:sz="8" w:space="0"/>
              <w:left w:val="nil"/>
              <w:bottom w:val="single" w:color="000000" w:sz="8" w:space="0"/>
              <w:right w:val="single" w:color="000000" w:sz="4" w:space="0"/>
            </w:tcBorders>
            <w:shd w:val="clear" w:color="auto" w:fill="E7E6E6"/>
          </w:tcPr>
          <w:p w14:paraId="37D2060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数据类型</w:t>
            </w:r>
          </w:p>
        </w:tc>
        <w:tc>
          <w:tcPr>
            <w:tcW w:w="728" w:type="pct"/>
            <w:tcBorders>
              <w:top w:val="single" w:color="000000" w:sz="8" w:space="0"/>
              <w:left w:val="nil"/>
              <w:bottom w:val="single" w:color="000000" w:sz="8" w:space="0"/>
              <w:right w:val="single" w:color="000000" w:sz="6" w:space="0"/>
            </w:tcBorders>
            <w:shd w:val="clear" w:color="auto" w:fill="E7E6E6"/>
          </w:tcPr>
          <w:p w14:paraId="0F3D0F7C">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字段大小</w:t>
            </w:r>
          </w:p>
        </w:tc>
        <w:tc>
          <w:tcPr>
            <w:tcW w:w="561" w:type="pct"/>
            <w:tcBorders>
              <w:top w:val="single" w:color="000000" w:sz="8" w:space="0"/>
              <w:left w:val="nil"/>
              <w:bottom w:val="single" w:color="000000" w:sz="8" w:space="0"/>
              <w:right w:val="single" w:color="000000" w:sz="6" w:space="0"/>
            </w:tcBorders>
            <w:shd w:val="clear" w:color="auto" w:fill="E7E6E6"/>
          </w:tcPr>
          <w:p w14:paraId="3487C79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3"/>
                <w:sz w:val="24"/>
                <w:szCs w:val="24"/>
              </w:rPr>
              <w:t>必填字段</w:t>
            </w:r>
          </w:p>
        </w:tc>
        <w:tc>
          <w:tcPr>
            <w:tcW w:w="1356" w:type="pct"/>
            <w:tcBorders>
              <w:top w:val="single" w:color="000000" w:sz="8" w:space="0"/>
              <w:left w:val="nil"/>
              <w:bottom w:val="single" w:color="000000" w:sz="8" w:space="0"/>
              <w:right w:val="nil"/>
            </w:tcBorders>
            <w:shd w:val="clear" w:color="auto" w:fill="E7E6E6"/>
          </w:tcPr>
          <w:p w14:paraId="5800A08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sz w:val="24"/>
                <w:szCs w:val="24"/>
              </w:rPr>
            </w:pPr>
            <w:r>
              <w:rPr>
                <w:rFonts w:hint="default" w:ascii="Times New Roman" w:hAnsi="Times New Roman" w:eastAsia="楷体" w:cs="Times New Roman"/>
                <w:b/>
                <w:spacing w:val="-5"/>
                <w:sz w:val="24"/>
                <w:szCs w:val="24"/>
              </w:rPr>
              <w:t>备注</w:t>
            </w:r>
          </w:p>
        </w:tc>
      </w:tr>
      <w:tr w14:paraId="023A0DA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6" w:hRule="atLeast"/>
        </w:trPr>
        <w:tc>
          <w:tcPr>
            <w:tcW w:w="662" w:type="pct"/>
            <w:tcBorders>
              <w:top w:val="single" w:color="000000" w:sz="8" w:space="0"/>
              <w:left w:val="nil"/>
              <w:bottom w:val="single" w:color="000000" w:sz="6" w:space="0"/>
              <w:right w:val="single" w:color="000000" w:sz="6" w:space="0"/>
            </w:tcBorders>
            <w:shd w:val="clear" w:color="auto" w:fill="auto"/>
          </w:tcPr>
          <w:p w14:paraId="51C505D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消息唯一ID</w:t>
            </w:r>
          </w:p>
        </w:tc>
        <w:tc>
          <w:tcPr>
            <w:tcW w:w="815" w:type="pct"/>
            <w:tcBorders>
              <w:top w:val="single" w:color="000000" w:sz="8" w:space="0"/>
              <w:left w:val="nil"/>
              <w:bottom w:val="single" w:color="000000" w:sz="6" w:space="0"/>
              <w:right w:val="single" w:color="000000" w:sz="6" w:space="0"/>
            </w:tcBorders>
            <w:shd w:val="clear" w:color="auto" w:fill="auto"/>
          </w:tcPr>
          <w:p w14:paraId="0E7EC382">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n_id</w:t>
            </w:r>
          </w:p>
        </w:tc>
        <w:tc>
          <w:tcPr>
            <w:tcW w:w="875" w:type="pct"/>
            <w:tcBorders>
              <w:top w:val="single" w:color="000000" w:sz="8" w:space="0"/>
              <w:left w:val="nil"/>
              <w:bottom w:val="single" w:color="000000" w:sz="6" w:space="0"/>
              <w:right w:val="single" w:color="000000" w:sz="4" w:space="0"/>
            </w:tcBorders>
            <w:shd w:val="clear" w:color="auto" w:fill="auto"/>
          </w:tcPr>
          <w:p w14:paraId="301F0BF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Integer</w:t>
            </w:r>
          </w:p>
        </w:tc>
        <w:tc>
          <w:tcPr>
            <w:tcW w:w="728" w:type="pct"/>
            <w:tcBorders>
              <w:top w:val="single" w:color="000000" w:sz="8" w:space="0"/>
              <w:left w:val="nil"/>
              <w:bottom w:val="single" w:color="000000" w:sz="6" w:space="0"/>
              <w:right w:val="single" w:color="000000" w:sz="6" w:space="0"/>
            </w:tcBorders>
            <w:shd w:val="clear" w:color="auto" w:fill="auto"/>
          </w:tcPr>
          <w:p w14:paraId="321C113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w:t>
            </w:r>
          </w:p>
        </w:tc>
        <w:tc>
          <w:tcPr>
            <w:tcW w:w="561" w:type="pct"/>
            <w:tcBorders>
              <w:top w:val="single" w:color="000000" w:sz="8" w:space="0"/>
              <w:left w:val="nil"/>
              <w:bottom w:val="single" w:color="000000" w:sz="6" w:space="0"/>
              <w:right w:val="single" w:color="000000" w:sz="6" w:space="0"/>
            </w:tcBorders>
            <w:shd w:val="clear" w:color="auto" w:fill="auto"/>
          </w:tcPr>
          <w:p w14:paraId="79CCAA0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是</w:t>
            </w:r>
          </w:p>
        </w:tc>
        <w:tc>
          <w:tcPr>
            <w:tcW w:w="1356" w:type="pct"/>
            <w:tcBorders>
              <w:top w:val="single" w:color="000000" w:sz="8" w:space="0"/>
              <w:left w:val="nil"/>
              <w:bottom w:val="single" w:color="000000" w:sz="6" w:space="0"/>
              <w:right w:val="nil"/>
            </w:tcBorders>
            <w:shd w:val="clear" w:color="auto" w:fill="auto"/>
          </w:tcPr>
          <w:p w14:paraId="3BA3492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主键</w:t>
            </w:r>
          </w:p>
        </w:tc>
      </w:tr>
      <w:tr w14:paraId="19B4FE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5" w:hRule="atLeast"/>
        </w:trPr>
        <w:tc>
          <w:tcPr>
            <w:tcW w:w="662" w:type="pct"/>
            <w:tcBorders>
              <w:top w:val="single" w:color="000000" w:sz="6" w:space="0"/>
              <w:left w:val="nil"/>
              <w:bottom w:val="single" w:color="000000" w:sz="4" w:space="0"/>
              <w:right w:val="single" w:color="000000" w:sz="6" w:space="0"/>
            </w:tcBorders>
            <w:shd w:val="clear" w:color="auto" w:fill="auto"/>
          </w:tcPr>
          <w:p w14:paraId="082A60C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患者id</w:t>
            </w:r>
          </w:p>
        </w:tc>
        <w:tc>
          <w:tcPr>
            <w:tcW w:w="815" w:type="pct"/>
            <w:tcBorders>
              <w:top w:val="single" w:color="000000" w:sz="6" w:space="0"/>
              <w:left w:val="nil"/>
              <w:bottom w:val="single" w:color="000000" w:sz="4" w:space="0"/>
              <w:right w:val="single" w:color="000000" w:sz="6" w:space="0"/>
            </w:tcBorders>
            <w:shd w:val="clear" w:color="auto" w:fill="auto"/>
          </w:tcPr>
          <w:p w14:paraId="5CCFE3C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patient_id</w:t>
            </w:r>
          </w:p>
        </w:tc>
        <w:tc>
          <w:tcPr>
            <w:tcW w:w="875" w:type="pct"/>
            <w:tcBorders>
              <w:top w:val="single" w:color="000000" w:sz="6" w:space="0"/>
              <w:left w:val="nil"/>
              <w:bottom w:val="single" w:color="000000" w:sz="4" w:space="0"/>
              <w:right w:val="single" w:color="000000" w:sz="4" w:space="0"/>
            </w:tcBorders>
            <w:shd w:val="clear" w:color="auto" w:fill="auto"/>
          </w:tcPr>
          <w:p w14:paraId="2E6305B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Integer</w:t>
            </w:r>
          </w:p>
        </w:tc>
        <w:tc>
          <w:tcPr>
            <w:tcW w:w="728" w:type="pct"/>
            <w:tcBorders>
              <w:top w:val="single" w:color="000000" w:sz="6" w:space="0"/>
              <w:left w:val="nil"/>
              <w:bottom w:val="single" w:color="000000" w:sz="4" w:space="0"/>
              <w:right w:val="single" w:color="000000" w:sz="6" w:space="0"/>
            </w:tcBorders>
            <w:shd w:val="clear" w:color="auto" w:fill="auto"/>
          </w:tcPr>
          <w:p w14:paraId="27DEBDE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w:t>
            </w:r>
          </w:p>
        </w:tc>
        <w:tc>
          <w:tcPr>
            <w:tcW w:w="561" w:type="pct"/>
            <w:tcBorders>
              <w:top w:val="single" w:color="000000" w:sz="6" w:space="0"/>
              <w:left w:val="nil"/>
              <w:bottom w:val="single" w:color="000000" w:sz="4" w:space="0"/>
              <w:right w:val="single" w:color="000000" w:sz="6" w:space="0"/>
            </w:tcBorders>
            <w:shd w:val="clear" w:color="auto" w:fill="auto"/>
          </w:tcPr>
          <w:p w14:paraId="272930C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是</w:t>
            </w:r>
          </w:p>
        </w:tc>
        <w:tc>
          <w:tcPr>
            <w:tcW w:w="1356" w:type="pct"/>
            <w:tcBorders>
              <w:top w:val="single" w:color="000000" w:sz="6" w:space="0"/>
              <w:left w:val="nil"/>
              <w:bottom w:val="single" w:color="000000" w:sz="4" w:space="0"/>
              <w:right w:val="nil"/>
            </w:tcBorders>
            <w:shd w:val="clear" w:color="auto" w:fill="auto"/>
          </w:tcPr>
          <w:p w14:paraId="723FEEB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 xml:space="preserve">外键，关联 </w:t>
            </w:r>
            <w:r>
              <w:rPr>
                <w:rFonts w:hint="default" w:ascii="Times New Roman" w:hAnsi="Times New Roman" w:eastAsia="楷体" w:cs="Times New Roman"/>
                <w:spacing w:val="-2"/>
                <w:sz w:val="24"/>
                <w:szCs w:val="24"/>
                <w:lang w:bidi="ar"/>
              </w:rPr>
              <w:t>patients</w:t>
            </w:r>
            <w:r>
              <w:rPr>
                <w:rFonts w:hint="default" w:ascii="Times New Roman" w:hAnsi="Times New Roman" w:eastAsia="楷体" w:cs="Times New Roman"/>
                <w:spacing w:val="-4"/>
                <w:sz w:val="24"/>
                <w:szCs w:val="24"/>
              </w:rPr>
              <w:t>(</w:t>
            </w:r>
            <w:r>
              <w:rPr>
                <w:rFonts w:hint="default" w:ascii="Times New Roman" w:hAnsi="Times New Roman" w:eastAsia="楷体" w:cs="Times New Roman"/>
                <w:spacing w:val="-4"/>
                <w:sz w:val="24"/>
                <w:szCs w:val="24"/>
                <w:lang w:eastAsia="zh"/>
              </w:rPr>
              <w:t>patient_id</w:t>
            </w:r>
            <w:r>
              <w:rPr>
                <w:rFonts w:hint="default" w:ascii="Times New Roman" w:hAnsi="Times New Roman" w:eastAsia="楷体" w:cs="Times New Roman"/>
                <w:spacing w:val="-4"/>
                <w:sz w:val="24"/>
                <w:szCs w:val="24"/>
              </w:rPr>
              <w:t>)</w:t>
            </w:r>
          </w:p>
        </w:tc>
      </w:tr>
      <w:tr w14:paraId="3DC4892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0" w:hRule="atLeast"/>
        </w:trPr>
        <w:tc>
          <w:tcPr>
            <w:tcW w:w="662" w:type="pct"/>
            <w:tcBorders>
              <w:top w:val="single" w:color="000000" w:sz="4" w:space="0"/>
              <w:left w:val="nil"/>
              <w:bottom w:val="single" w:color="000000" w:sz="4" w:space="0"/>
              <w:right w:val="single" w:color="000000" w:sz="6" w:space="0"/>
            </w:tcBorders>
            <w:shd w:val="clear" w:color="auto" w:fill="auto"/>
          </w:tcPr>
          <w:p w14:paraId="4F8CAF8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消息标题</w:t>
            </w:r>
          </w:p>
        </w:tc>
        <w:tc>
          <w:tcPr>
            <w:tcW w:w="815" w:type="pct"/>
            <w:tcBorders>
              <w:top w:val="single" w:color="000000" w:sz="4" w:space="0"/>
              <w:left w:val="nil"/>
              <w:bottom w:val="single" w:color="000000" w:sz="4" w:space="0"/>
              <w:right w:val="single" w:color="000000" w:sz="6" w:space="0"/>
            </w:tcBorders>
            <w:shd w:val="clear" w:color="auto" w:fill="auto"/>
          </w:tcPr>
          <w:p w14:paraId="6335D867">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title</w:t>
            </w:r>
          </w:p>
        </w:tc>
        <w:tc>
          <w:tcPr>
            <w:tcW w:w="875" w:type="pct"/>
            <w:tcBorders>
              <w:top w:val="single" w:color="000000" w:sz="4" w:space="0"/>
              <w:left w:val="nil"/>
              <w:bottom w:val="single" w:color="000000" w:sz="4" w:space="0"/>
              <w:right w:val="single" w:color="000000" w:sz="4" w:space="0"/>
            </w:tcBorders>
            <w:shd w:val="clear" w:color="auto" w:fill="auto"/>
          </w:tcPr>
          <w:p w14:paraId="23BBE0E1">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VARCHAR</w:t>
            </w:r>
          </w:p>
        </w:tc>
        <w:tc>
          <w:tcPr>
            <w:tcW w:w="728" w:type="pct"/>
            <w:tcBorders>
              <w:top w:val="single" w:color="000000" w:sz="4" w:space="0"/>
              <w:left w:val="nil"/>
              <w:bottom w:val="single" w:color="000000" w:sz="4" w:space="0"/>
              <w:right w:val="single" w:color="000000" w:sz="6" w:space="0"/>
            </w:tcBorders>
            <w:shd w:val="clear" w:color="auto" w:fill="auto"/>
          </w:tcPr>
          <w:p w14:paraId="79AEDC12">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255</w:t>
            </w:r>
          </w:p>
        </w:tc>
        <w:tc>
          <w:tcPr>
            <w:tcW w:w="561" w:type="pct"/>
            <w:tcBorders>
              <w:top w:val="single" w:color="000000" w:sz="4" w:space="0"/>
              <w:left w:val="nil"/>
              <w:bottom w:val="single" w:color="000000" w:sz="4" w:space="0"/>
              <w:right w:val="single" w:color="000000" w:sz="6" w:space="0"/>
            </w:tcBorders>
            <w:shd w:val="clear" w:color="auto" w:fill="auto"/>
          </w:tcPr>
          <w:p w14:paraId="443D918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是</w:t>
            </w:r>
          </w:p>
        </w:tc>
        <w:tc>
          <w:tcPr>
            <w:tcW w:w="1356" w:type="pct"/>
            <w:tcBorders>
              <w:top w:val="single" w:color="000000" w:sz="4" w:space="0"/>
              <w:left w:val="nil"/>
              <w:bottom w:val="single" w:color="000000" w:sz="4" w:space="0"/>
              <w:right w:val="nil"/>
            </w:tcBorders>
            <w:shd w:val="clear" w:color="auto" w:fill="auto"/>
          </w:tcPr>
          <w:p w14:paraId="0905C789">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p>
        </w:tc>
      </w:tr>
      <w:tr w14:paraId="3662D9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0" w:hRule="atLeast"/>
        </w:trPr>
        <w:tc>
          <w:tcPr>
            <w:tcW w:w="662" w:type="pct"/>
            <w:tcBorders>
              <w:top w:val="single" w:color="000000" w:sz="4" w:space="0"/>
              <w:left w:val="nil"/>
              <w:bottom w:val="single" w:color="000000" w:sz="4" w:space="0"/>
              <w:right w:val="single" w:color="000000" w:sz="6" w:space="0"/>
            </w:tcBorders>
            <w:shd w:val="clear" w:color="auto" w:fill="auto"/>
          </w:tcPr>
          <w:p w14:paraId="37CF0B8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内容</w:t>
            </w:r>
          </w:p>
        </w:tc>
        <w:tc>
          <w:tcPr>
            <w:tcW w:w="815" w:type="pct"/>
            <w:tcBorders>
              <w:top w:val="single" w:color="000000" w:sz="4" w:space="0"/>
              <w:left w:val="nil"/>
              <w:bottom w:val="single" w:color="000000" w:sz="4" w:space="0"/>
              <w:right w:val="single" w:color="000000" w:sz="6" w:space="0"/>
            </w:tcBorders>
            <w:shd w:val="clear" w:color="auto" w:fill="auto"/>
          </w:tcPr>
          <w:p w14:paraId="1CF99914">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content</w:t>
            </w:r>
          </w:p>
        </w:tc>
        <w:tc>
          <w:tcPr>
            <w:tcW w:w="875" w:type="pct"/>
            <w:tcBorders>
              <w:top w:val="single" w:color="000000" w:sz="4" w:space="0"/>
              <w:left w:val="nil"/>
              <w:bottom w:val="single" w:color="000000" w:sz="4" w:space="0"/>
              <w:right w:val="single" w:color="000000" w:sz="4" w:space="0"/>
            </w:tcBorders>
            <w:shd w:val="clear" w:color="auto" w:fill="auto"/>
          </w:tcPr>
          <w:p w14:paraId="2E724ABD">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Text</w:t>
            </w:r>
          </w:p>
        </w:tc>
        <w:tc>
          <w:tcPr>
            <w:tcW w:w="728" w:type="pct"/>
            <w:tcBorders>
              <w:top w:val="single" w:color="000000" w:sz="4" w:space="0"/>
              <w:left w:val="nil"/>
              <w:bottom w:val="single" w:color="000000" w:sz="4" w:space="0"/>
              <w:right w:val="single" w:color="000000" w:sz="6" w:space="0"/>
            </w:tcBorders>
            <w:shd w:val="clear" w:color="auto" w:fill="auto"/>
          </w:tcPr>
          <w:p w14:paraId="71AA108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w:t>
            </w:r>
          </w:p>
        </w:tc>
        <w:tc>
          <w:tcPr>
            <w:tcW w:w="561" w:type="pct"/>
            <w:tcBorders>
              <w:top w:val="single" w:color="000000" w:sz="4" w:space="0"/>
              <w:left w:val="nil"/>
              <w:bottom w:val="single" w:color="000000" w:sz="4" w:space="0"/>
              <w:right w:val="single" w:color="000000" w:sz="6" w:space="0"/>
            </w:tcBorders>
            <w:shd w:val="clear" w:color="auto" w:fill="auto"/>
          </w:tcPr>
          <w:p w14:paraId="2448B2AF">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是</w:t>
            </w:r>
          </w:p>
        </w:tc>
        <w:tc>
          <w:tcPr>
            <w:tcW w:w="1356" w:type="pct"/>
            <w:tcBorders>
              <w:top w:val="single" w:color="000000" w:sz="4" w:space="0"/>
              <w:left w:val="nil"/>
              <w:bottom w:val="single" w:color="000000" w:sz="4" w:space="0"/>
              <w:right w:val="nil"/>
            </w:tcBorders>
            <w:shd w:val="clear" w:color="auto" w:fill="auto"/>
          </w:tcPr>
          <w:p w14:paraId="13FB9A8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p>
        </w:tc>
      </w:tr>
      <w:tr w14:paraId="2F80C06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0" w:hRule="atLeast"/>
        </w:trPr>
        <w:tc>
          <w:tcPr>
            <w:tcW w:w="662" w:type="pct"/>
            <w:tcBorders>
              <w:top w:val="single" w:color="000000" w:sz="4" w:space="0"/>
              <w:left w:val="nil"/>
              <w:bottom w:val="single" w:color="000000" w:sz="4" w:space="0"/>
              <w:right w:val="single" w:color="000000" w:sz="6" w:space="0"/>
            </w:tcBorders>
            <w:shd w:val="clear" w:color="auto" w:fill="auto"/>
          </w:tcPr>
          <w:p w14:paraId="093CC60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是否已读</w:t>
            </w:r>
          </w:p>
        </w:tc>
        <w:tc>
          <w:tcPr>
            <w:tcW w:w="815" w:type="pct"/>
            <w:tcBorders>
              <w:top w:val="single" w:color="000000" w:sz="4" w:space="0"/>
              <w:left w:val="nil"/>
              <w:bottom w:val="single" w:color="000000" w:sz="4" w:space="0"/>
              <w:right w:val="single" w:color="000000" w:sz="6" w:space="0"/>
            </w:tcBorders>
            <w:shd w:val="clear" w:color="auto" w:fill="auto"/>
          </w:tcPr>
          <w:p w14:paraId="7B86C02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is_read</w:t>
            </w:r>
          </w:p>
        </w:tc>
        <w:tc>
          <w:tcPr>
            <w:tcW w:w="875" w:type="pct"/>
            <w:tcBorders>
              <w:top w:val="single" w:color="000000" w:sz="4" w:space="0"/>
              <w:left w:val="nil"/>
              <w:bottom w:val="single" w:color="000000" w:sz="4" w:space="0"/>
              <w:right w:val="single" w:color="000000" w:sz="4" w:space="0"/>
            </w:tcBorders>
            <w:shd w:val="clear" w:color="auto" w:fill="auto"/>
          </w:tcPr>
          <w:p w14:paraId="7B878E4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Boolean</w:t>
            </w:r>
          </w:p>
        </w:tc>
        <w:tc>
          <w:tcPr>
            <w:tcW w:w="728" w:type="pct"/>
            <w:tcBorders>
              <w:top w:val="single" w:color="000000" w:sz="4" w:space="0"/>
              <w:left w:val="nil"/>
              <w:bottom w:val="single" w:color="000000" w:sz="4" w:space="0"/>
              <w:right w:val="single" w:color="000000" w:sz="6" w:space="0"/>
            </w:tcBorders>
            <w:shd w:val="clear" w:color="auto" w:fill="auto"/>
          </w:tcPr>
          <w:p w14:paraId="1A6A5DD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w:t>
            </w:r>
          </w:p>
        </w:tc>
        <w:tc>
          <w:tcPr>
            <w:tcW w:w="561" w:type="pct"/>
            <w:tcBorders>
              <w:top w:val="single" w:color="000000" w:sz="4" w:space="0"/>
              <w:left w:val="nil"/>
              <w:bottom w:val="single" w:color="000000" w:sz="4" w:space="0"/>
              <w:right w:val="single" w:color="000000" w:sz="6" w:space="0"/>
            </w:tcBorders>
            <w:shd w:val="clear" w:color="auto" w:fill="auto"/>
          </w:tcPr>
          <w:p w14:paraId="7D9DBF90">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是</w:t>
            </w:r>
          </w:p>
        </w:tc>
        <w:tc>
          <w:tcPr>
            <w:tcW w:w="1356" w:type="pct"/>
            <w:tcBorders>
              <w:top w:val="single" w:color="000000" w:sz="4" w:space="0"/>
              <w:left w:val="nil"/>
              <w:bottom w:val="single" w:color="000000" w:sz="4" w:space="0"/>
              <w:right w:val="nil"/>
            </w:tcBorders>
            <w:shd w:val="clear" w:color="auto" w:fill="auto"/>
          </w:tcPr>
          <w:p w14:paraId="27CAF0B3">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查看后自动已读</w:t>
            </w:r>
          </w:p>
        </w:tc>
      </w:tr>
      <w:tr w14:paraId="1C06F65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10" w:hRule="atLeast"/>
        </w:trPr>
        <w:tc>
          <w:tcPr>
            <w:tcW w:w="662" w:type="pct"/>
            <w:tcBorders>
              <w:top w:val="single" w:color="000000" w:sz="4" w:space="0"/>
              <w:left w:val="nil"/>
              <w:bottom w:val="single" w:color="000000" w:sz="8" w:space="0"/>
              <w:right w:val="single" w:color="000000" w:sz="6" w:space="0"/>
            </w:tcBorders>
            <w:shd w:val="clear" w:color="auto" w:fill="auto"/>
          </w:tcPr>
          <w:p w14:paraId="7961B376">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创建时间</w:t>
            </w:r>
          </w:p>
        </w:tc>
        <w:tc>
          <w:tcPr>
            <w:tcW w:w="815" w:type="pct"/>
            <w:tcBorders>
              <w:top w:val="single" w:color="000000" w:sz="4" w:space="0"/>
              <w:left w:val="nil"/>
              <w:bottom w:val="single" w:color="000000" w:sz="8" w:space="0"/>
              <w:right w:val="single" w:color="000000" w:sz="6" w:space="0"/>
            </w:tcBorders>
            <w:shd w:val="clear" w:color="auto" w:fill="auto"/>
          </w:tcPr>
          <w:p w14:paraId="342EAEBA">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created_at</w:t>
            </w:r>
          </w:p>
        </w:tc>
        <w:tc>
          <w:tcPr>
            <w:tcW w:w="875" w:type="pct"/>
            <w:tcBorders>
              <w:top w:val="single" w:color="000000" w:sz="4" w:space="0"/>
              <w:left w:val="nil"/>
              <w:bottom w:val="single" w:color="000000" w:sz="8" w:space="0"/>
              <w:right w:val="single" w:color="000000" w:sz="4" w:space="0"/>
            </w:tcBorders>
            <w:shd w:val="clear" w:color="auto" w:fill="auto"/>
          </w:tcPr>
          <w:p w14:paraId="7DF1EEF5">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Timestamp</w:t>
            </w:r>
          </w:p>
        </w:tc>
        <w:tc>
          <w:tcPr>
            <w:tcW w:w="728" w:type="pct"/>
            <w:tcBorders>
              <w:top w:val="single" w:color="000000" w:sz="4" w:space="0"/>
              <w:left w:val="nil"/>
              <w:bottom w:val="single" w:color="000000" w:sz="8" w:space="0"/>
              <w:right w:val="single" w:color="000000" w:sz="6" w:space="0"/>
            </w:tcBorders>
            <w:shd w:val="clear" w:color="auto" w:fill="auto"/>
          </w:tcPr>
          <w:p w14:paraId="4569219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w:t>
            </w:r>
          </w:p>
        </w:tc>
        <w:tc>
          <w:tcPr>
            <w:tcW w:w="561" w:type="pct"/>
            <w:tcBorders>
              <w:top w:val="single" w:color="000000" w:sz="4" w:space="0"/>
              <w:left w:val="nil"/>
              <w:bottom w:val="single" w:color="000000" w:sz="8" w:space="0"/>
              <w:right w:val="single" w:color="000000" w:sz="6" w:space="0"/>
            </w:tcBorders>
            <w:shd w:val="clear" w:color="auto" w:fill="auto"/>
          </w:tcPr>
          <w:p w14:paraId="6D3A8FF8">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rPr>
            </w:pPr>
            <w:r>
              <w:rPr>
                <w:rFonts w:hint="default" w:ascii="Times New Roman" w:hAnsi="Times New Roman" w:eastAsia="楷体" w:cs="Times New Roman"/>
                <w:spacing w:val="-4"/>
                <w:sz w:val="24"/>
                <w:szCs w:val="24"/>
              </w:rPr>
              <w:t>否</w:t>
            </w:r>
          </w:p>
        </w:tc>
        <w:tc>
          <w:tcPr>
            <w:tcW w:w="1356" w:type="pct"/>
            <w:tcBorders>
              <w:top w:val="single" w:color="000000" w:sz="4" w:space="0"/>
              <w:left w:val="nil"/>
              <w:bottom w:val="single" w:color="000000" w:sz="8" w:space="0"/>
              <w:right w:val="nil"/>
            </w:tcBorders>
            <w:shd w:val="clear" w:color="auto" w:fill="auto"/>
          </w:tcPr>
          <w:p w14:paraId="7AB20F6E">
            <w:pPr>
              <w:pStyle w:val="3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4"/>
                <w:sz w:val="24"/>
                <w:szCs w:val="24"/>
                <w:lang w:eastAsia="zh"/>
              </w:rPr>
            </w:pPr>
            <w:r>
              <w:rPr>
                <w:rFonts w:hint="default" w:ascii="Times New Roman" w:hAnsi="Times New Roman" w:eastAsia="楷体" w:cs="Times New Roman"/>
                <w:spacing w:val="-4"/>
                <w:sz w:val="24"/>
                <w:szCs w:val="24"/>
                <w:lang w:eastAsia="zh"/>
              </w:rPr>
              <w:t>默认当前</w:t>
            </w:r>
          </w:p>
        </w:tc>
      </w:tr>
    </w:tbl>
    <w:p w14:paraId="427BABD0">
      <w:pPr>
        <w:pStyle w:val="21"/>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17D1795C">
      <w:pPr>
        <w:pStyle w:val="21"/>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left"/>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pacing w:val="-21"/>
          <w:sz w:val="24"/>
          <w:szCs w:val="24"/>
          <w:lang w:bidi="ar"/>
        </w:rPr>
        <w:t>数据表实体关系</w:t>
      </w:r>
      <w:r>
        <w:rPr>
          <w:rFonts w:hint="default" w:ascii="Times New Roman" w:hAnsi="Times New Roman" w:eastAsia="楷体" w:cs="Times New Roman"/>
          <w:spacing w:val="-5"/>
          <w:sz w:val="24"/>
          <w:szCs w:val="24"/>
          <w:lang w:bidi="ar"/>
        </w:rPr>
        <w:t>如图</w:t>
      </w:r>
      <w:r>
        <w:rPr>
          <w:rFonts w:hint="default" w:ascii="Times New Roman" w:hAnsi="Times New Roman" w:eastAsia="楷体" w:cs="Times New Roman"/>
          <w:spacing w:val="-5"/>
          <w:sz w:val="24"/>
          <w:szCs w:val="24"/>
          <w:lang w:eastAsia="zh" w:bidi="ar"/>
        </w:rPr>
        <w:t>3-</w:t>
      </w:r>
      <w:r>
        <w:rPr>
          <w:rFonts w:hint="eastAsia" w:ascii="Times New Roman" w:hAnsi="Times New Roman" w:cs="Times New Roman"/>
          <w:spacing w:val="-5"/>
          <w:sz w:val="24"/>
          <w:szCs w:val="24"/>
          <w:lang w:val="en-US" w:eastAsia="zh-CN" w:bidi="ar"/>
        </w:rPr>
        <w:t>9</w:t>
      </w:r>
      <w:r>
        <w:rPr>
          <w:rFonts w:hint="default" w:ascii="Times New Roman" w:hAnsi="Times New Roman" w:eastAsia="楷体" w:cs="Times New Roman"/>
          <w:spacing w:val="-4"/>
          <w:sz w:val="24"/>
          <w:szCs w:val="24"/>
          <w:lang w:bidi="ar"/>
        </w:rPr>
        <w:t>所示：</w:t>
      </w:r>
      <w:r>
        <w:rPr>
          <w:rFonts w:hint="default" w:ascii="Times New Roman" w:hAnsi="Times New Roman" w:eastAsia="楷体" w:cs="Times New Roman"/>
          <w:sz w:val="24"/>
          <w:szCs w:val="24"/>
          <w:lang w:eastAsia="zh"/>
        </w:rPr>
        <w:drawing>
          <wp:inline distT="0" distB="0" distL="114300" distR="114300">
            <wp:extent cx="5645785" cy="4593590"/>
            <wp:effectExtent l="0" t="0" r="12065" b="165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6"/>
                    <a:stretch>
                      <a:fillRect/>
                    </a:stretch>
                  </pic:blipFill>
                  <pic:spPr>
                    <a:xfrm>
                      <a:off x="0" y="0"/>
                      <a:ext cx="5645785" cy="4593590"/>
                    </a:xfrm>
                    <a:prstGeom prst="rect">
                      <a:avLst/>
                    </a:prstGeom>
                  </pic:spPr>
                </pic:pic>
              </a:graphicData>
            </a:graphic>
          </wp:inline>
        </w:drawing>
      </w:r>
    </w:p>
    <w:p w14:paraId="4B26B49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pacing w:val="-8"/>
          <w:sz w:val="21"/>
          <w:szCs w:val="21"/>
          <w:lang w:eastAsia="zh-CN" w:bidi="ar"/>
        </w:rPr>
        <w:t xml:space="preserve">图 </w:t>
      </w:r>
      <w:r>
        <w:rPr>
          <w:rFonts w:hint="default" w:ascii="Times New Roman" w:hAnsi="Times New Roman" w:eastAsia="楷体" w:cs="Times New Roman"/>
          <w:spacing w:val="-8"/>
          <w:sz w:val="21"/>
          <w:szCs w:val="21"/>
          <w:lang w:eastAsia="zh" w:bidi="ar"/>
        </w:rPr>
        <w:t>3</w:t>
      </w:r>
      <w:r>
        <w:rPr>
          <w:rFonts w:hint="eastAsia" w:ascii="Times New Roman" w:hAnsi="Times New Roman" w:cs="Times New Roman"/>
          <w:spacing w:val="-8"/>
          <w:sz w:val="21"/>
          <w:szCs w:val="21"/>
          <w:lang w:val="en-US" w:eastAsia="zh-CN" w:bidi="ar"/>
        </w:rPr>
        <w:t>-9</w:t>
      </w:r>
      <w:r>
        <w:rPr>
          <w:rFonts w:hint="default" w:ascii="Times New Roman" w:hAnsi="Times New Roman" w:eastAsia="楷体" w:cs="Times New Roman"/>
          <w:spacing w:val="41"/>
          <w:sz w:val="21"/>
          <w:szCs w:val="21"/>
          <w:lang w:eastAsia="zh-CN" w:bidi="ar"/>
        </w:rPr>
        <w:t xml:space="preserve"> </w:t>
      </w:r>
      <w:r>
        <w:rPr>
          <w:rFonts w:hint="default" w:ascii="Times New Roman" w:hAnsi="Times New Roman" w:eastAsia="楷体" w:cs="Times New Roman"/>
          <w:spacing w:val="-17"/>
          <w:sz w:val="21"/>
          <w:szCs w:val="21"/>
          <w:lang w:eastAsia="zh-CN" w:bidi="ar"/>
        </w:rPr>
        <w:t>数据表实体关系图</w:t>
      </w:r>
    </w:p>
    <w:p w14:paraId="3A438135">
      <w:pPr>
        <w:pStyle w:val="21"/>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bidi="ar"/>
        </w:rPr>
        <w:t xml:space="preserve"> </w:t>
      </w:r>
      <w:r>
        <w:rPr>
          <w:rFonts w:hint="default" w:ascii="Times New Roman" w:hAnsi="Times New Roman" w:eastAsia="楷体" w:cs="Times New Roman"/>
          <w:sz w:val="24"/>
          <w:szCs w:val="24"/>
          <w:lang w:eastAsia="zh" w:bidi="ar"/>
        </w:rPr>
        <w:tab/>
      </w:r>
      <w:r>
        <w:rPr>
          <w:rFonts w:hint="default" w:ascii="Times New Roman" w:hAnsi="Times New Roman" w:eastAsia="楷体" w:cs="Times New Roman"/>
          <w:spacing w:val="-5"/>
          <w:sz w:val="24"/>
          <w:szCs w:val="24"/>
          <w:lang w:bidi="ar"/>
        </w:rPr>
        <w:t>通过以上</w:t>
      </w:r>
      <w:r>
        <w:rPr>
          <w:rFonts w:hint="default" w:ascii="Times New Roman" w:hAnsi="Times New Roman" w:eastAsia="楷体" w:cs="Times New Roman"/>
          <w:spacing w:val="-5"/>
          <w:sz w:val="24"/>
          <w:szCs w:val="24"/>
          <w:lang w:eastAsia="zh" w:bidi="ar"/>
        </w:rPr>
        <w:t>六</w:t>
      </w:r>
      <w:r>
        <w:rPr>
          <w:rFonts w:hint="default" w:ascii="Times New Roman" w:hAnsi="Times New Roman" w:eastAsia="楷体" w:cs="Times New Roman"/>
          <w:spacing w:val="-5"/>
          <w:sz w:val="24"/>
          <w:szCs w:val="24"/>
          <w:lang w:bidi="ar"/>
        </w:rPr>
        <w:t>个表的设计，</w:t>
      </w:r>
      <w:r>
        <w:rPr>
          <w:rFonts w:hint="default" w:ascii="Times New Roman" w:hAnsi="Times New Roman" w:eastAsia="楷体" w:cs="Times New Roman"/>
          <w:sz w:val="24"/>
          <w:szCs w:val="24"/>
          <w:lang w:bidi="ar"/>
        </w:rPr>
        <w:t>数据库能够有效地存储和管理用户</w:t>
      </w:r>
      <w:r>
        <w:rPr>
          <w:rFonts w:hint="default" w:ascii="Times New Roman" w:hAnsi="Times New Roman" w:eastAsia="楷体" w:cs="Times New Roman"/>
          <w:spacing w:val="-2"/>
          <w:position w:val="1"/>
          <w:sz w:val="24"/>
          <w:szCs w:val="24"/>
          <w:lang w:bidi="ar"/>
        </w:rPr>
        <w:t>的对话信息，为系统提供了基础数据支持。</w:t>
      </w:r>
    </w:p>
    <w:p w14:paraId="4AC0A864">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5E33E747">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eastAsia="楷体" w:cs="Times New Roman"/>
          <w:sz w:val="24"/>
          <w:szCs w:val="24"/>
        </w:rPr>
      </w:pPr>
      <w:bookmarkStart w:id="107" w:name="_Toc15857"/>
      <w:bookmarkStart w:id="108" w:name="_Toc1523"/>
      <w:r>
        <w:rPr>
          <w:rFonts w:hint="default" w:ascii="Times New Roman" w:hAnsi="Times New Roman" w:cs="Times New Roman"/>
          <w:lang w:eastAsia="zh"/>
        </w:rPr>
        <w:t>3.3</w:t>
      </w:r>
      <w:r>
        <w:rPr>
          <w:rFonts w:hint="default" w:ascii="Times New Roman" w:hAnsi="Times New Roman" w:cs="Times New Roman"/>
          <w:lang w:val="en-US" w:eastAsia="zh-CN"/>
        </w:rPr>
        <w:t xml:space="preserve"> </w:t>
      </w:r>
      <w:r>
        <w:rPr>
          <w:rFonts w:hint="default" w:ascii="Times New Roman" w:hAnsi="Times New Roman" w:cs="Times New Roman"/>
          <w:lang w:eastAsia="zh"/>
        </w:rPr>
        <w:t>接口设计</w:t>
      </w:r>
      <w:bookmarkEnd w:id="107"/>
      <w:bookmarkEnd w:id="108"/>
    </w:p>
    <w:p w14:paraId="083C84E2">
      <w:pPr>
        <w:pStyle w:val="4"/>
        <w:pageBreakBefore w:val="0"/>
        <w:kinsoku w:val="0"/>
        <w:wordWrap/>
        <w:overflowPunct/>
        <w:topLinePunct w:val="0"/>
        <w:autoSpaceDE w:val="0"/>
        <w:autoSpaceDN w:val="0"/>
        <w:bidi w:val="0"/>
        <w:adjustRightInd w:val="0"/>
        <w:snapToGrid/>
        <w:spacing w:beforeAutospacing="0" w:after="0" w:afterLines="100" w:afterAutospacing="0" w:line="240" w:lineRule="auto"/>
        <w:ind w:left="0" w:leftChars="0" w:firstLine="0" w:firstLineChars="0"/>
        <w:rPr>
          <w:rFonts w:hint="default" w:ascii="Times New Roman" w:hAnsi="Times New Roman" w:cs="Times New Roman"/>
        </w:rPr>
      </w:pPr>
      <w:bookmarkStart w:id="109" w:name="_Toc19337"/>
      <w:bookmarkStart w:id="110" w:name="_Toc11635"/>
      <w:r>
        <w:rPr>
          <w:rFonts w:hint="default" w:ascii="Times New Roman" w:hAnsi="Times New Roman" w:cs="Times New Roman"/>
          <w:lang w:val="en-US" w:eastAsia="zh-CN"/>
        </w:rPr>
        <w:t xml:space="preserve">3.3.1 </w:t>
      </w:r>
      <w:r>
        <w:rPr>
          <w:rFonts w:hint="default" w:ascii="Times New Roman" w:hAnsi="Times New Roman" w:cs="Times New Roman"/>
        </w:rPr>
        <w:t>医生、管理员相关功能接口</w:t>
      </w:r>
      <w:bookmarkEnd w:id="109"/>
      <w:bookmarkEnd w:id="110"/>
    </w:p>
    <w:p w14:paraId="7137E169">
      <w:pPr>
        <w:keepNext w:val="0"/>
        <w:keepLines w:val="0"/>
        <w:pageBreakBefore w:val="0"/>
        <w:widowControl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textAlignment w:val="baseline"/>
        <w:outlineLvl w:val="9"/>
        <w:rPr>
          <w:rFonts w:hint="default" w:eastAsia="楷体"/>
          <w:lang w:val="en-US" w:eastAsia="zh-CN"/>
        </w:rPr>
      </w:pPr>
      <w:r>
        <w:rPr>
          <w:rFonts w:hint="eastAsia"/>
          <w:sz w:val="21"/>
          <w:szCs w:val="21"/>
          <w:lang w:val="en-US" w:eastAsia="zh-CN"/>
        </w:rPr>
        <w:t>表3-16 医生、患者相关接口表</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5"/>
        <w:gridCol w:w="2160"/>
        <w:gridCol w:w="2250"/>
        <w:gridCol w:w="2206"/>
      </w:tblGrid>
      <w:tr w14:paraId="38D45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205" w:type="dxa"/>
            <w:shd w:val="clear" w:color="auto" w:fill="E7E6E6"/>
            <w:vAlign w:val="center"/>
          </w:tcPr>
          <w:p w14:paraId="14C28FC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功能描述</w:t>
            </w:r>
          </w:p>
        </w:tc>
        <w:tc>
          <w:tcPr>
            <w:tcW w:w="2160" w:type="dxa"/>
            <w:shd w:val="clear" w:color="auto" w:fill="E7E6E6"/>
            <w:vAlign w:val="center"/>
          </w:tcPr>
          <w:p w14:paraId="07123ED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
              </w:rPr>
            </w:pPr>
            <w:r>
              <w:rPr>
                <w:rFonts w:hint="default" w:ascii="Times New Roman" w:hAnsi="Times New Roman" w:eastAsia="楷体" w:cs="Times New Roman"/>
                <w:b/>
                <w:bCs/>
                <w:lang w:eastAsia="zh"/>
              </w:rPr>
              <w:t>请求方法</w:t>
            </w:r>
          </w:p>
        </w:tc>
        <w:tc>
          <w:tcPr>
            <w:tcW w:w="2250" w:type="dxa"/>
            <w:shd w:val="clear" w:color="auto" w:fill="E7E6E6"/>
            <w:vAlign w:val="center"/>
          </w:tcPr>
          <w:p w14:paraId="6201F33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URL</w:t>
            </w:r>
          </w:p>
        </w:tc>
        <w:tc>
          <w:tcPr>
            <w:tcW w:w="2206" w:type="dxa"/>
            <w:shd w:val="clear" w:color="auto" w:fill="E7E6E6"/>
            <w:vAlign w:val="center"/>
          </w:tcPr>
          <w:p w14:paraId="7FDC131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备注</w:t>
            </w:r>
          </w:p>
        </w:tc>
      </w:tr>
      <w:tr w14:paraId="442DC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205" w:type="dxa"/>
            <w:vAlign w:val="center"/>
          </w:tcPr>
          <w:p w14:paraId="4475DA5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shd w:val="clear" w:color="auto" w:fill="FFFFFF"/>
              </w:rPr>
              <w:t>医生</w:t>
            </w:r>
            <w:r>
              <w:rPr>
                <w:rFonts w:hint="default" w:ascii="Times New Roman" w:hAnsi="Times New Roman" w:eastAsia="楷体" w:cs="Times New Roman"/>
                <w:sz w:val="24"/>
                <w:szCs w:val="24"/>
                <w:shd w:val="clear" w:color="auto" w:fill="FFFFFF"/>
                <w:lang w:eastAsia="zh"/>
              </w:rPr>
              <w:t>、管理员</w:t>
            </w:r>
            <w:r>
              <w:rPr>
                <w:rFonts w:hint="default" w:ascii="Times New Roman" w:hAnsi="Times New Roman" w:eastAsia="楷体" w:cs="Times New Roman"/>
                <w:sz w:val="24"/>
                <w:szCs w:val="24"/>
                <w:shd w:val="clear" w:color="auto" w:fill="FFFFFF"/>
              </w:rPr>
              <w:t>登录</w:t>
            </w:r>
          </w:p>
        </w:tc>
        <w:tc>
          <w:tcPr>
            <w:tcW w:w="2160" w:type="dxa"/>
            <w:vAlign w:val="center"/>
          </w:tcPr>
          <w:p w14:paraId="7847489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
              </w:rPr>
            </w:pPr>
            <w:r>
              <w:rPr>
                <w:rFonts w:hint="default" w:ascii="Times New Roman" w:hAnsi="Times New Roman" w:eastAsia="楷体" w:cs="Times New Roman"/>
                <w:lang w:eastAsia="zh-CN"/>
              </w:rPr>
              <w:t>POST</w:t>
            </w:r>
          </w:p>
        </w:tc>
        <w:tc>
          <w:tcPr>
            <w:tcW w:w="2250" w:type="dxa"/>
            <w:vAlign w:val="center"/>
          </w:tcPr>
          <w:p w14:paraId="61B815F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rPr>
              <w:t>login</w:t>
            </w:r>
          </w:p>
        </w:tc>
        <w:tc>
          <w:tcPr>
            <w:tcW w:w="2206" w:type="dxa"/>
            <w:vAlign w:val="center"/>
          </w:tcPr>
          <w:p w14:paraId="6E300B4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sz w:val="24"/>
                <w:szCs w:val="24"/>
                <w:shd w:val="clear" w:color="auto" w:fill="FFFFFF"/>
                <w:lang w:eastAsia="zh-CN"/>
              </w:rPr>
              <w:t>用于医生</w:t>
            </w:r>
            <w:r>
              <w:rPr>
                <w:rFonts w:hint="default" w:ascii="Times New Roman" w:hAnsi="Times New Roman" w:eastAsia="楷体" w:cs="Times New Roman"/>
                <w:sz w:val="24"/>
                <w:szCs w:val="24"/>
                <w:shd w:val="clear" w:color="auto" w:fill="FFFFFF"/>
                <w:lang w:eastAsia="zh"/>
              </w:rPr>
              <w:t>、管理员</w:t>
            </w:r>
            <w:r>
              <w:rPr>
                <w:rFonts w:hint="default" w:ascii="Times New Roman" w:hAnsi="Times New Roman" w:eastAsia="楷体" w:cs="Times New Roman"/>
                <w:sz w:val="24"/>
                <w:szCs w:val="24"/>
                <w:shd w:val="clear" w:color="auto" w:fill="FFFFFF"/>
                <w:lang w:eastAsia="zh-CN"/>
              </w:rPr>
              <w:t>登录系统</w:t>
            </w:r>
          </w:p>
        </w:tc>
      </w:tr>
      <w:tr w14:paraId="09638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205" w:type="dxa"/>
            <w:vAlign w:val="center"/>
          </w:tcPr>
          <w:p w14:paraId="2B0B862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医生注册</w:t>
            </w:r>
          </w:p>
        </w:tc>
        <w:tc>
          <w:tcPr>
            <w:tcW w:w="2160" w:type="dxa"/>
            <w:vAlign w:val="center"/>
          </w:tcPr>
          <w:p w14:paraId="7427213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CN"/>
              </w:rPr>
            </w:pPr>
            <w:r>
              <w:rPr>
                <w:rFonts w:hint="default" w:ascii="Times New Roman" w:hAnsi="Times New Roman" w:eastAsia="楷体" w:cs="Times New Roman"/>
                <w:lang w:eastAsia="zh-CN"/>
              </w:rPr>
              <w:t>POST</w:t>
            </w:r>
          </w:p>
        </w:tc>
        <w:tc>
          <w:tcPr>
            <w:tcW w:w="2250" w:type="dxa"/>
            <w:vAlign w:val="center"/>
          </w:tcPr>
          <w:p w14:paraId="1C3350D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/register</w:t>
            </w:r>
          </w:p>
        </w:tc>
        <w:tc>
          <w:tcPr>
            <w:tcW w:w="2206" w:type="dxa"/>
            <w:vAlign w:val="center"/>
          </w:tcPr>
          <w:p w14:paraId="77B22C8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医生注册账户</w:t>
            </w:r>
          </w:p>
        </w:tc>
      </w:tr>
      <w:tr w14:paraId="64D49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205" w:type="dxa"/>
            <w:vAlign w:val="center"/>
          </w:tcPr>
          <w:p w14:paraId="4A2994D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rPr>
              <w:t>发送密码重置请求</w:t>
            </w:r>
          </w:p>
        </w:tc>
        <w:tc>
          <w:tcPr>
            <w:tcW w:w="2160" w:type="dxa"/>
            <w:vAlign w:val="center"/>
          </w:tcPr>
          <w:p w14:paraId="3840A6C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CN"/>
              </w:rPr>
            </w:pPr>
            <w:r>
              <w:rPr>
                <w:rFonts w:hint="default" w:ascii="Times New Roman" w:hAnsi="Times New Roman" w:eastAsia="楷体" w:cs="Times New Roman"/>
                <w:lang w:eastAsia="zh-CN"/>
              </w:rPr>
              <w:t>POST</w:t>
            </w:r>
          </w:p>
        </w:tc>
        <w:tc>
          <w:tcPr>
            <w:tcW w:w="2250" w:type="dxa"/>
            <w:vAlign w:val="center"/>
          </w:tcPr>
          <w:p w14:paraId="234AAE2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bidi="ar"/>
              </w:rPr>
              <w:t>/</w:t>
            </w:r>
            <w:r>
              <w:rPr>
                <w:rFonts w:hint="default" w:ascii="Times New Roman" w:hAnsi="Times New Roman" w:eastAsia="楷体" w:cs="Times New Roman"/>
                <w:sz w:val="24"/>
                <w:szCs w:val="24"/>
              </w:rPr>
              <w:t>doctors</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rPr>
              <w:t>password_reset_request</w:t>
            </w:r>
          </w:p>
        </w:tc>
        <w:tc>
          <w:tcPr>
            <w:tcW w:w="2206" w:type="dxa"/>
            <w:vAlign w:val="center"/>
          </w:tcPr>
          <w:p w14:paraId="0307FF2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验证码发送</w:t>
            </w:r>
          </w:p>
        </w:tc>
      </w:tr>
      <w:tr w14:paraId="09B46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205" w:type="dxa"/>
            <w:vAlign w:val="center"/>
          </w:tcPr>
          <w:p w14:paraId="4BCF00A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验证验证码</w:t>
            </w:r>
          </w:p>
        </w:tc>
        <w:tc>
          <w:tcPr>
            <w:tcW w:w="2160" w:type="dxa"/>
            <w:vAlign w:val="center"/>
          </w:tcPr>
          <w:p w14:paraId="5F59394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CN"/>
              </w:rPr>
            </w:pPr>
            <w:r>
              <w:rPr>
                <w:rFonts w:hint="default" w:ascii="Times New Roman" w:hAnsi="Times New Roman" w:eastAsia="楷体" w:cs="Times New Roman"/>
                <w:lang w:eastAsia="zh-CN"/>
              </w:rPr>
              <w:t>POST</w:t>
            </w:r>
          </w:p>
        </w:tc>
        <w:tc>
          <w:tcPr>
            <w:tcW w:w="2250" w:type="dxa"/>
            <w:vAlign w:val="center"/>
          </w:tcPr>
          <w:p w14:paraId="7CF7F3A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w:t>
            </w:r>
            <w:r>
              <w:rPr>
                <w:rFonts w:hint="default" w:ascii="Times New Roman" w:hAnsi="Times New Roman" w:eastAsia="楷体" w:cs="Times New Roman"/>
                <w:sz w:val="24"/>
                <w:szCs w:val="24"/>
              </w:rPr>
              <w:t>doctors/verify_code</w:t>
            </w:r>
          </w:p>
        </w:tc>
        <w:tc>
          <w:tcPr>
            <w:tcW w:w="2206" w:type="dxa"/>
            <w:vAlign w:val="center"/>
          </w:tcPr>
          <w:p w14:paraId="4F4AF56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lang w:eastAsia="zh-CN"/>
              </w:rPr>
              <w:t>输入验证码，获取临时 Token</w:t>
            </w:r>
          </w:p>
        </w:tc>
      </w:tr>
      <w:tr w14:paraId="045FE2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205" w:type="dxa"/>
            <w:vAlign w:val="center"/>
          </w:tcPr>
          <w:p w14:paraId="6A0292D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设置新密码</w:t>
            </w:r>
          </w:p>
        </w:tc>
        <w:tc>
          <w:tcPr>
            <w:tcW w:w="2160" w:type="dxa"/>
            <w:vAlign w:val="center"/>
          </w:tcPr>
          <w:p w14:paraId="7FC7CD4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CN"/>
              </w:rPr>
            </w:pPr>
            <w:r>
              <w:rPr>
                <w:rFonts w:hint="default" w:ascii="Times New Roman" w:hAnsi="Times New Roman" w:eastAsia="楷体" w:cs="Times New Roman"/>
                <w:lang w:eastAsia="zh-CN"/>
              </w:rPr>
              <w:t>POST</w:t>
            </w:r>
          </w:p>
        </w:tc>
        <w:tc>
          <w:tcPr>
            <w:tcW w:w="2250" w:type="dxa"/>
            <w:vAlign w:val="center"/>
          </w:tcPr>
          <w:p w14:paraId="2F1AAC6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w:t>
            </w:r>
            <w:r>
              <w:rPr>
                <w:rFonts w:hint="default" w:ascii="Times New Roman" w:hAnsi="Times New Roman" w:eastAsia="楷体" w:cs="Times New Roman"/>
                <w:sz w:val="24"/>
                <w:szCs w:val="24"/>
              </w:rPr>
              <w:t>doctors</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rPr>
              <w:t>reset_password</w:t>
            </w:r>
          </w:p>
        </w:tc>
        <w:tc>
          <w:tcPr>
            <w:tcW w:w="2206" w:type="dxa"/>
            <w:vAlign w:val="center"/>
          </w:tcPr>
          <w:p w14:paraId="2D53D6B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rPr>
              <w:t>重新设置密码</w:t>
            </w:r>
          </w:p>
        </w:tc>
      </w:tr>
      <w:tr w14:paraId="3A93F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0" w:hRule="atLeast"/>
        </w:trPr>
        <w:tc>
          <w:tcPr>
            <w:tcW w:w="2205" w:type="dxa"/>
            <w:vAlign w:val="center"/>
          </w:tcPr>
          <w:p w14:paraId="6D7E23D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sz w:val="24"/>
                <w:szCs w:val="24"/>
                <w:shd w:val="clear" w:color="auto" w:fill="FFFFFF"/>
              </w:rPr>
              <w:t>获取医生个人信息</w:t>
            </w:r>
          </w:p>
        </w:tc>
        <w:tc>
          <w:tcPr>
            <w:tcW w:w="2160" w:type="dxa"/>
            <w:vAlign w:val="center"/>
          </w:tcPr>
          <w:p w14:paraId="1B31204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
              </w:rPr>
            </w:pPr>
            <w:r>
              <w:rPr>
                <w:rFonts w:hint="default" w:ascii="Times New Roman" w:hAnsi="Times New Roman" w:eastAsia="楷体" w:cs="Times New Roman"/>
                <w:lang w:eastAsia="zh-CN"/>
              </w:rPr>
              <w:t>GET</w:t>
            </w:r>
          </w:p>
        </w:tc>
        <w:tc>
          <w:tcPr>
            <w:tcW w:w="2250" w:type="dxa"/>
            <w:vAlign w:val="center"/>
          </w:tcPr>
          <w:p w14:paraId="46B040B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doctors/{</w:t>
            </w:r>
            <w:r>
              <w:rPr>
                <w:rFonts w:hint="default" w:ascii="Times New Roman" w:hAnsi="Times New Roman" w:eastAsia="楷体" w:cs="Times New Roman"/>
                <w:spacing w:val="-5"/>
                <w:sz w:val="24"/>
                <w:szCs w:val="24"/>
              </w:rPr>
              <w:t>doctor_id</w:t>
            </w:r>
            <w:r>
              <w:rPr>
                <w:rFonts w:hint="default" w:ascii="Times New Roman" w:hAnsi="Times New Roman" w:eastAsia="楷体" w:cs="Times New Roman"/>
                <w:sz w:val="24"/>
                <w:szCs w:val="24"/>
              </w:rPr>
              <w:t>}</w:t>
            </w:r>
          </w:p>
        </w:tc>
        <w:tc>
          <w:tcPr>
            <w:tcW w:w="2206" w:type="dxa"/>
            <w:vAlign w:val="center"/>
          </w:tcPr>
          <w:p w14:paraId="72AEE4F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sz w:val="24"/>
                <w:szCs w:val="24"/>
                <w:shd w:val="clear" w:color="auto" w:fill="FFFFFF"/>
                <w:lang w:eastAsia="zh-CN"/>
              </w:rPr>
              <w:t>医生登录后获取自身详细信息</w:t>
            </w:r>
          </w:p>
        </w:tc>
      </w:tr>
      <w:tr w14:paraId="01D09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0" w:hRule="atLeast"/>
        </w:trPr>
        <w:tc>
          <w:tcPr>
            <w:tcW w:w="2205" w:type="dxa"/>
            <w:vAlign w:val="center"/>
          </w:tcPr>
          <w:p w14:paraId="5ACCFEB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批量上传</w:t>
            </w:r>
          </w:p>
        </w:tc>
        <w:tc>
          <w:tcPr>
            <w:tcW w:w="2160" w:type="dxa"/>
            <w:vAlign w:val="center"/>
          </w:tcPr>
          <w:p w14:paraId="0555468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CN"/>
              </w:rPr>
            </w:pPr>
            <w:r>
              <w:rPr>
                <w:rFonts w:hint="default" w:ascii="Times New Roman" w:hAnsi="Times New Roman" w:eastAsia="楷体" w:cs="Times New Roman"/>
                <w:lang w:eastAsia="zh-CN"/>
              </w:rPr>
              <w:t>POST</w:t>
            </w:r>
          </w:p>
        </w:tc>
        <w:tc>
          <w:tcPr>
            <w:tcW w:w="2250" w:type="dxa"/>
            <w:vAlign w:val="center"/>
          </w:tcPr>
          <w:p w14:paraId="337F161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doctors/diagnosis</w:t>
            </w:r>
            <w:r>
              <w:rPr>
                <w:rFonts w:hint="default" w:ascii="Times New Roman" w:hAnsi="Times New Roman" w:eastAsia="楷体" w:cs="Times New Roman"/>
                <w:sz w:val="24"/>
                <w:szCs w:val="24"/>
                <w:lang w:eastAsia="zh"/>
              </w:rPr>
              <w:t>_batch</w:t>
            </w:r>
          </w:p>
        </w:tc>
        <w:tc>
          <w:tcPr>
            <w:tcW w:w="2206" w:type="dxa"/>
            <w:vAlign w:val="center"/>
          </w:tcPr>
          <w:p w14:paraId="2D7F258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CN"/>
              </w:rPr>
              <w:t>医生</w:t>
            </w:r>
            <w:r>
              <w:rPr>
                <w:rFonts w:hint="default" w:ascii="Times New Roman" w:hAnsi="Times New Roman" w:eastAsia="楷体" w:cs="Times New Roman"/>
                <w:sz w:val="24"/>
                <w:szCs w:val="24"/>
                <w:shd w:val="clear" w:color="auto" w:fill="FFFFFF"/>
                <w:lang w:eastAsia="zh"/>
              </w:rPr>
              <w:t>批量上传眼底影响</w:t>
            </w:r>
          </w:p>
        </w:tc>
      </w:tr>
      <w:tr w14:paraId="1151D8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0" w:hRule="atLeast"/>
        </w:trPr>
        <w:tc>
          <w:tcPr>
            <w:tcW w:w="2205" w:type="dxa"/>
            <w:vAlign w:val="center"/>
          </w:tcPr>
          <w:p w14:paraId="395A739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数据展示中心</w:t>
            </w:r>
          </w:p>
        </w:tc>
        <w:tc>
          <w:tcPr>
            <w:tcW w:w="2160" w:type="dxa"/>
            <w:vAlign w:val="center"/>
          </w:tcPr>
          <w:p w14:paraId="5E118B6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CN"/>
              </w:rPr>
            </w:pPr>
            <w:r>
              <w:rPr>
                <w:rFonts w:hint="default" w:ascii="Times New Roman" w:hAnsi="Times New Roman" w:eastAsia="楷体" w:cs="Times New Roman"/>
                <w:lang w:eastAsia="zh-CN"/>
              </w:rPr>
              <w:t>GET</w:t>
            </w:r>
          </w:p>
        </w:tc>
        <w:tc>
          <w:tcPr>
            <w:tcW w:w="2250" w:type="dxa"/>
            <w:vAlign w:val="center"/>
          </w:tcPr>
          <w:p w14:paraId="621EB31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diagnosis</w:t>
            </w:r>
            <w:r>
              <w:rPr>
                <w:rFonts w:hint="default" w:ascii="Times New Roman" w:hAnsi="Times New Roman" w:eastAsia="楷体" w:cs="Times New Roman"/>
                <w:sz w:val="24"/>
                <w:szCs w:val="24"/>
                <w:lang w:eastAsia="zh"/>
              </w:rPr>
              <w:t>_show</w:t>
            </w:r>
          </w:p>
        </w:tc>
        <w:tc>
          <w:tcPr>
            <w:tcW w:w="2206" w:type="dxa"/>
            <w:vAlign w:val="center"/>
          </w:tcPr>
          <w:p w14:paraId="4EC9085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管理员查看模型性能</w:t>
            </w:r>
          </w:p>
        </w:tc>
      </w:tr>
      <w:tr w14:paraId="3414ED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trPr>
        <w:tc>
          <w:tcPr>
            <w:tcW w:w="2205" w:type="dxa"/>
            <w:vAlign w:val="center"/>
          </w:tcPr>
          <w:p w14:paraId="0BD9905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患者病情分布</w:t>
            </w:r>
          </w:p>
        </w:tc>
        <w:tc>
          <w:tcPr>
            <w:tcW w:w="2160" w:type="dxa"/>
            <w:vAlign w:val="center"/>
          </w:tcPr>
          <w:p w14:paraId="3483F10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CN"/>
              </w:rPr>
            </w:pPr>
            <w:r>
              <w:rPr>
                <w:rFonts w:hint="default" w:ascii="Times New Roman" w:hAnsi="Times New Roman" w:eastAsia="楷体" w:cs="Times New Roman"/>
                <w:lang w:eastAsia="zh-CN"/>
              </w:rPr>
              <w:t>GET</w:t>
            </w:r>
          </w:p>
        </w:tc>
        <w:tc>
          <w:tcPr>
            <w:tcW w:w="2250" w:type="dxa"/>
            <w:vAlign w:val="center"/>
          </w:tcPr>
          <w:p w14:paraId="44C1E6E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doctors/{</w:t>
            </w:r>
            <w:r>
              <w:rPr>
                <w:rFonts w:hint="default" w:ascii="Times New Roman" w:hAnsi="Times New Roman" w:eastAsia="楷体" w:cs="Times New Roman"/>
                <w:spacing w:val="-5"/>
                <w:sz w:val="24"/>
                <w:szCs w:val="24"/>
              </w:rPr>
              <w:t>doctor_id</w:t>
            </w:r>
            <w:r>
              <w:rPr>
                <w:rFonts w:hint="default" w:ascii="Times New Roman" w:hAnsi="Times New Roman" w:eastAsia="楷体" w:cs="Times New Roman"/>
                <w:sz w:val="24"/>
                <w:szCs w:val="24"/>
              </w:rPr>
              <w:t>}/diagnosi</w:t>
            </w:r>
            <w:r>
              <w:rPr>
                <w:rFonts w:hint="default" w:ascii="Times New Roman" w:hAnsi="Times New Roman" w:eastAsia="楷体" w:cs="Times New Roman"/>
                <w:sz w:val="24"/>
                <w:szCs w:val="24"/>
                <w:lang w:eastAsia="zh"/>
              </w:rPr>
              <w:t>s_show</w:t>
            </w:r>
          </w:p>
        </w:tc>
        <w:tc>
          <w:tcPr>
            <w:tcW w:w="2206" w:type="dxa"/>
            <w:vAlign w:val="center"/>
          </w:tcPr>
          <w:p w14:paraId="5DC39AC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医生查看患者病情分布</w:t>
            </w:r>
          </w:p>
        </w:tc>
      </w:tr>
      <w:tr w14:paraId="1EAF5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205" w:type="dxa"/>
            <w:vAlign w:val="center"/>
          </w:tcPr>
          <w:p w14:paraId="21F4A05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rPr>
              <w:t>修改医生个人信息</w:t>
            </w:r>
          </w:p>
        </w:tc>
        <w:tc>
          <w:tcPr>
            <w:tcW w:w="2160" w:type="dxa"/>
            <w:vAlign w:val="center"/>
          </w:tcPr>
          <w:p w14:paraId="40B786D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
              </w:rPr>
            </w:pPr>
            <w:r>
              <w:rPr>
                <w:rFonts w:hint="default" w:ascii="Times New Roman" w:hAnsi="Times New Roman" w:eastAsia="楷体" w:cs="Times New Roman"/>
                <w:lang w:eastAsia="zh"/>
              </w:rPr>
              <w:t>PUT</w:t>
            </w:r>
          </w:p>
        </w:tc>
        <w:tc>
          <w:tcPr>
            <w:tcW w:w="2250" w:type="dxa"/>
            <w:shd w:val="clear" w:color="auto" w:fill="auto"/>
            <w:vAlign w:val="center"/>
          </w:tcPr>
          <w:p w14:paraId="5BBCB52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CN"/>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doctors/{</w:t>
            </w:r>
            <w:r>
              <w:rPr>
                <w:rFonts w:hint="default" w:ascii="Times New Roman" w:hAnsi="Times New Roman" w:eastAsia="楷体" w:cs="Times New Roman"/>
                <w:spacing w:val="-5"/>
                <w:sz w:val="24"/>
                <w:szCs w:val="24"/>
              </w:rPr>
              <w:t>doctor_id</w:t>
            </w:r>
            <w:r>
              <w:rPr>
                <w:rFonts w:hint="default" w:ascii="Times New Roman" w:hAnsi="Times New Roman" w:eastAsia="楷体" w:cs="Times New Roman"/>
                <w:sz w:val="24"/>
                <w:szCs w:val="24"/>
              </w:rPr>
              <w:t>}</w:t>
            </w:r>
          </w:p>
        </w:tc>
        <w:tc>
          <w:tcPr>
            <w:tcW w:w="2206" w:type="dxa"/>
            <w:vAlign w:val="center"/>
          </w:tcPr>
          <w:p w14:paraId="717E8B3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CN"/>
              </w:rPr>
            </w:pPr>
            <w:r>
              <w:rPr>
                <w:rFonts w:hint="default" w:ascii="Times New Roman" w:hAnsi="Times New Roman" w:eastAsia="楷体" w:cs="Times New Roman"/>
                <w:sz w:val="24"/>
                <w:szCs w:val="24"/>
                <w:shd w:val="clear" w:color="auto" w:fill="FFFFFF"/>
                <w:lang w:eastAsia="zh-CN"/>
              </w:rPr>
              <w:t>医生修改自己的个人信息</w:t>
            </w:r>
          </w:p>
        </w:tc>
      </w:tr>
      <w:tr w14:paraId="28772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485AEE3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rPr>
            </w:pPr>
            <w:r>
              <w:rPr>
                <w:rFonts w:hint="default" w:ascii="Times New Roman" w:hAnsi="Times New Roman" w:eastAsia="楷体" w:cs="Times New Roman"/>
                <w:sz w:val="24"/>
                <w:szCs w:val="24"/>
                <w:shd w:val="clear" w:color="auto" w:fill="FFFFFF"/>
              </w:rPr>
              <w:t>获取患者列表</w:t>
            </w:r>
          </w:p>
        </w:tc>
        <w:tc>
          <w:tcPr>
            <w:tcW w:w="2160" w:type="dxa"/>
            <w:vAlign w:val="center"/>
          </w:tcPr>
          <w:p w14:paraId="63711C0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
              </w:rPr>
            </w:pPr>
            <w:r>
              <w:rPr>
                <w:rFonts w:hint="default" w:ascii="Times New Roman" w:hAnsi="Times New Roman" w:eastAsia="楷体" w:cs="Times New Roman"/>
                <w:lang w:eastAsia="zh-CN"/>
              </w:rPr>
              <w:t>GET</w:t>
            </w:r>
          </w:p>
        </w:tc>
        <w:tc>
          <w:tcPr>
            <w:tcW w:w="2250" w:type="dxa"/>
            <w:shd w:val="clear" w:color="auto" w:fill="auto"/>
            <w:vAlign w:val="center"/>
          </w:tcPr>
          <w:p w14:paraId="054C276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doctors/{</w:t>
            </w:r>
            <w:r>
              <w:rPr>
                <w:rFonts w:hint="default" w:ascii="Times New Roman" w:hAnsi="Times New Roman" w:eastAsia="楷体" w:cs="Times New Roman"/>
                <w:spacing w:val="-5"/>
                <w:sz w:val="24"/>
                <w:szCs w:val="24"/>
              </w:rPr>
              <w:t>doctor_id</w:t>
            </w:r>
            <w:r>
              <w:rPr>
                <w:rFonts w:hint="default" w:ascii="Times New Roman" w:hAnsi="Times New Roman" w:eastAsia="楷体" w:cs="Times New Roman"/>
                <w:sz w:val="24"/>
                <w:szCs w:val="24"/>
              </w:rPr>
              <w:t>}/patients</w:t>
            </w:r>
          </w:p>
        </w:tc>
        <w:tc>
          <w:tcPr>
            <w:tcW w:w="2206" w:type="dxa"/>
            <w:vAlign w:val="center"/>
          </w:tcPr>
          <w:p w14:paraId="5590A0D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CN"/>
              </w:rPr>
            </w:pPr>
            <w:r>
              <w:rPr>
                <w:rFonts w:hint="default" w:ascii="Times New Roman" w:hAnsi="Times New Roman" w:eastAsia="楷体" w:cs="Times New Roman"/>
                <w:sz w:val="24"/>
                <w:szCs w:val="24"/>
                <w:shd w:val="clear" w:color="auto" w:fill="FFFFFF"/>
                <w:lang w:eastAsia="zh-CN"/>
              </w:rPr>
              <w:t>医生查看负责的患者列表，支持分页和搜索</w:t>
            </w:r>
          </w:p>
        </w:tc>
      </w:tr>
      <w:tr w14:paraId="6331E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trPr>
        <w:tc>
          <w:tcPr>
            <w:tcW w:w="2205" w:type="dxa"/>
            <w:vAlign w:val="center"/>
          </w:tcPr>
          <w:p w14:paraId="7EFAABA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CN"/>
              </w:rPr>
            </w:pPr>
            <w:r>
              <w:rPr>
                <w:rFonts w:hint="default" w:ascii="Times New Roman" w:hAnsi="Times New Roman" w:eastAsia="楷体" w:cs="Times New Roman"/>
                <w:sz w:val="24"/>
                <w:szCs w:val="24"/>
                <w:shd w:val="clear" w:color="auto" w:fill="FFFFFF"/>
                <w:lang w:eastAsia="zh-CN"/>
              </w:rPr>
              <w:t>获取单个患者详细信息</w:t>
            </w:r>
          </w:p>
        </w:tc>
        <w:tc>
          <w:tcPr>
            <w:tcW w:w="2160" w:type="dxa"/>
            <w:vAlign w:val="center"/>
          </w:tcPr>
          <w:p w14:paraId="7197798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
              </w:rPr>
            </w:pPr>
            <w:r>
              <w:rPr>
                <w:rFonts w:hint="default" w:ascii="Times New Roman" w:hAnsi="Times New Roman" w:eastAsia="楷体" w:cs="Times New Roman"/>
                <w:lang w:eastAsia="zh-CN"/>
              </w:rPr>
              <w:t>GET</w:t>
            </w:r>
          </w:p>
        </w:tc>
        <w:tc>
          <w:tcPr>
            <w:tcW w:w="2250" w:type="dxa"/>
            <w:shd w:val="clear" w:color="auto" w:fill="auto"/>
            <w:vAlign w:val="center"/>
          </w:tcPr>
          <w:p w14:paraId="5B1E573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doctors/{</w:t>
            </w:r>
            <w:r>
              <w:rPr>
                <w:rFonts w:hint="default" w:ascii="Times New Roman" w:hAnsi="Times New Roman" w:eastAsia="楷体" w:cs="Times New Roman"/>
                <w:spacing w:val="-5"/>
                <w:sz w:val="24"/>
                <w:szCs w:val="24"/>
              </w:rPr>
              <w:t>doctor_id</w:t>
            </w:r>
            <w:r>
              <w:rPr>
                <w:rFonts w:hint="default" w:ascii="Times New Roman" w:hAnsi="Times New Roman" w:eastAsia="楷体" w:cs="Times New Roman"/>
                <w:sz w:val="24"/>
                <w:szCs w:val="24"/>
              </w:rPr>
              <w:t>}</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rPr>
              <w:t>patients/{</w:t>
            </w:r>
            <w:r>
              <w:rPr>
                <w:rFonts w:hint="default" w:ascii="Times New Roman" w:hAnsi="Times New Roman" w:eastAsia="楷体" w:cs="Times New Roman"/>
                <w:spacing w:val="-5"/>
                <w:sz w:val="24"/>
                <w:szCs w:val="24"/>
              </w:rPr>
              <w:t>patient_id</w:t>
            </w:r>
            <w:r>
              <w:rPr>
                <w:rFonts w:hint="default" w:ascii="Times New Roman" w:hAnsi="Times New Roman" w:eastAsia="楷体" w:cs="Times New Roman"/>
                <w:sz w:val="24"/>
                <w:szCs w:val="24"/>
              </w:rPr>
              <w:t>}</w:t>
            </w:r>
          </w:p>
        </w:tc>
        <w:tc>
          <w:tcPr>
            <w:tcW w:w="2206" w:type="dxa"/>
            <w:vAlign w:val="center"/>
          </w:tcPr>
          <w:p w14:paraId="36046F6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CN"/>
              </w:rPr>
            </w:pPr>
            <w:r>
              <w:rPr>
                <w:rFonts w:hint="default" w:ascii="Times New Roman" w:hAnsi="Times New Roman" w:eastAsia="楷体" w:cs="Times New Roman"/>
                <w:sz w:val="24"/>
                <w:szCs w:val="24"/>
                <w:shd w:val="clear" w:color="auto" w:fill="FFFFFF"/>
                <w:lang w:eastAsia="zh-CN"/>
              </w:rPr>
              <w:t>医生查看特定患者的详细信息</w:t>
            </w:r>
          </w:p>
        </w:tc>
      </w:tr>
      <w:tr w14:paraId="4DB99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trPr>
        <w:tc>
          <w:tcPr>
            <w:tcW w:w="2205" w:type="dxa"/>
            <w:vAlign w:val="center"/>
          </w:tcPr>
          <w:p w14:paraId="0CABB82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rPr>
              <w:t>录入</w:t>
            </w:r>
            <w:r>
              <w:rPr>
                <w:rFonts w:hint="default" w:ascii="Times New Roman" w:hAnsi="Times New Roman" w:eastAsia="楷体" w:cs="Times New Roman"/>
                <w:sz w:val="24"/>
                <w:szCs w:val="24"/>
                <w:shd w:val="clear" w:color="auto" w:fill="FFFFFF"/>
                <w:lang w:eastAsia="zh"/>
              </w:rPr>
              <w:t>眼底影像</w:t>
            </w:r>
          </w:p>
        </w:tc>
        <w:tc>
          <w:tcPr>
            <w:tcW w:w="2160" w:type="dxa"/>
            <w:vAlign w:val="center"/>
          </w:tcPr>
          <w:p w14:paraId="32C4D33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
              </w:rPr>
            </w:pPr>
            <w:r>
              <w:rPr>
                <w:rFonts w:hint="default" w:ascii="Times New Roman" w:hAnsi="Times New Roman" w:eastAsia="楷体" w:cs="Times New Roman"/>
                <w:lang w:eastAsia="zh-CN"/>
              </w:rPr>
              <w:t>POST</w:t>
            </w:r>
          </w:p>
        </w:tc>
        <w:tc>
          <w:tcPr>
            <w:tcW w:w="2250" w:type="dxa"/>
            <w:shd w:val="clear" w:color="auto" w:fill="auto"/>
            <w:vAlign w:val="center"/>
          </w:tcPr>
          <w:p w14:paraId="43E7A20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doctors/{</w:t>
            </w:r>
            <w:r>
              <w:rPr>
                <w:rFonts w:hint="default" w:ascii="Times New Roman" w:hAnsi="Times New Roman" w:eastAsia="楷体" w:cs="Times New Roman"/>
                <w:spacing w:val="-5"/>
                <w:sz w:val="24"/>
                <w:szCs w:val="24"/>
              </w:rPr>
              <w:t>doctor_id</w:t>
            </w:r>
            <w:r>
              <w:rPr>
                <w:rFonts w:hint="default" w:ascii="Times New Roman" w:hAnsi="Times New Roman" w:eastAsia="楷体" w:cs="Times New Roman"/>
                <w:sz w:val="24"/>
                <w:szCs w:val="24"/>
              </w:rPr>
              <w:t>}/{</w:t>
            </w:r>
            <w:r>
              <w:rPr>
                <w:rFonts w:hint="default" w:ascii="Times New Roman" w:hAnsi="Times New Roman" w:eastAsia="楷体" w:cs="Times New Roman"/>
                <w:spacing w:val="-5"/>
                <w:sz w:val="24"/>
                <w:szCs w:val="24"/>
              </w:rPr>
              <w:t>patient_id</w:t>
            </w:r>
            <w:r>
              <w:rPr>
                <w:rFonts w:hint="default" w:ascii="Times New Roman" w:hAnsi="Times New Roman" w:eastAsia="楷体" w:cs="Times New Roman"/>
                <w:sz w:val="24"/>
                <w:szCs w:val="24"/>
              </w:rPr>
              <w:t>}/diagnosis</w:t>
            </w:r>
          </w:p>
        </w:tc>
        <w:tc>
          <w:tcPr>
            <w:tcW w:w="2206" w:type="dxa"/>
            <w:vAlign w:val="center"/>
          </w:tcPr>
          <w:p w14:paraId="284081A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CN"/>
              </w:rPr>
              <w:t>医生为患者录入</w:t>
            </w:r>
            <w:r>
              <w:rPr>
                <w:rFonts w:hint="default" w:ascii="Times New Roman" w:hAnsi="Times New Roman" w:eastAsia="楷体" w:cs="Times New Roman"/>
                <w:sz w:val="24"/>
                <w:szCs w:val="24"/>
                <w:shd w:val="clear" w:color="auto" w:fill="FFFFFF"/>
                <w:lang w:eastAsia="zh"/>
              </w:rPr>
              <w:t>眼底影响</w:t>
            </w:r>
          </w:p>
        </w:tc>
      </w:tr>
      <w:tr w14:paraId="63524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0" w:hRule="atLeast"/>
        </w:trPr>
        <w:tc>
          <w:tcPr>
            <w:tcW w:w="2205" w:type="dxa"/>
            <w:vAlign w:val="center"/>
          </w:tcPr>
          <w:p w14:paraId="6365B7D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CN"/>
              </w:rPr>
            </w:pPr>
            <w:r>
              <w:rPr>
                <w:rFonts w:hint="default" w:ascii="Times New Roman" w:hAnsi="Times New Roman" w:eastAsia="楷体" w:cs="Times New Roman"/>
                <w:sz w:val="24"/>
                <w:szCs w:val="24"/>
                <w:shd w:val="clear" w:color="auto" w:fill="FFFFFF"/>
                <w:lang w:eastAsia="zh-CN"/>
              </w:rPr>
              <w:t>获取患者诊断记录列表</w:t>
            </w:r>
          </w:p>
        </w:tc>
        <w:tc>
          <w:tcPr>
            <w:tcW w:w="2160" w:type="dxa"/>
            <w:vAlign w:val="center"/>
          </w:tcPr>
          <w:p w14:paraId="504A887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center"/>
              <w:rPr>
                <w:rFonts w:hint="default" w:ascii="Times New Roman" w:hAnsi="Times New Roman" w:eastAsia="楷体" w:cs="Times New Roman"/>
                <w:lang w:eastAsia="zh"/>
              </w:rPr>
            </w:pPr>
            <w:r>
              <w:rPr>
                <w:rFonts w:hint="default" w:ascii="Times New Roman" w:hAnsi="Times New Roman" w:eastAsia="楷体" w:cs="Times New Roman"/>
                <w:lang w:eastAsia="zh-CN"/>
              </w:rPr>
              <w:t>GET</w:t>
            </w:r>
          </w:p>
        </w:tc>
        <w:tc>
          <w:tcPr>
            <w:tcW w:w="2250" w:type="dxa"/>
            <w:shd w:val="clear" w:color="auto" w:fill="auto"/>
            <w:vAlign w:val="center"/>
          </w:tcPr>
          <w:p w14:paraId="5661795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doctors/{</w:t>
            </w:r>
            <w:r>
              <w:rPr>
                <w:rFonts w:hint="default" w:ascii="Times New Roman" w:hAnsi="Times New Roman" w:eastAsia="楷体" w:cs="Times New Roman"/>
                <w:spacing w:val="-5"/>
                <w:sz w:val="24"/>
                <w:szCs w:val="24"/>
              </w:rPr>
              <w:t>doctor_id</w:t>
            </w:r>
            <w:r>
              <w:rPr>
                <w:rFonts w:hint="default" w:ascii="Times New Roman" w:hAnsi="Times New Roman" w:eastAsia="楷体" w:cs="Times New Roman"/>
                <w:sz w:val="24"/>
                <w:szCs w:val="24"/>
              </w:rPr>
              <w:t>}</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rPr>
              <w:t>{</w:t>
            </w:r>
            <w:r>
              <w:rPr>
                <w:rFonts w:hint="default" w:ascii="Times New Roman" w:hAnsi="Times New Roman" w:eastAsia="楷体" w:cs="Times New Roman"/>
                <w:spacing w:val="-5"/>
                <w:sz w:val="24"/>
                <w:szCs w:val="24"/>
              </w:rPr>
              <w:t>patient_id</w:t>
            </w:r>
            <w:r>
              <w:rPr>
                <w:rFonts w:hint="default" w:ascii="Times New Roman" w:hAnsi="Times New Roman" w:eastAsia="楷体" w:cs="Times New Roman"/>
                <w:sz w:val="24"/>
                <w:szCs w:val="24"/>
              </w:rPr>
              <w:t>}/diagnosis</w:t>
            </w:r>
          </w:p>
        </w:tc>
        <w:tc>
          <w:tcPr>
            <w:tcW w:w="2206" w:type="dxa"/>
            <w:vAlign w:val="center"/>
          </w:tcPr>
          <w:p w14:paraId="74790F7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CN"/>
              </w:rPr>
            </w:pPr>
            <w:r>
              <w:rPr>
                <w:rFonts w:hint="default" w:ascii="Times New Roman" w:hAnsi="Times New Roman" w:eastAsia="楷体" w:cs="Times New Roman"/>
                <w:sz w:val="24"/>
                <w:szCs w:val="24"/>
                <w:shd w:val="clear" w:color="auto" w:fill="FFFFFF"/>
                <w:lang w:eastAsia="zh-CN"/>
              </w:rPr>
              <w:t>医生查看特定患者的诊断记录列表</w:t>
            </w:r>
          </w:p>
        </w:tc>
      </w:tr>
    </w:tbl>
    <w:p w14:paraId="65744420">
      <w:pPr>
        <w:pStyle w:val="30"/>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38667AA8">
      <w:pPr>
        <w:pStyle w:val="30"/>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right="0" w:rightChars="0" w:firstLine="0" w:firstLineChars="0"/>
        <w:jc w:val="both"/>
        <w:outlineLvl w:val="2"/>
        <w:rPr>
          <w:rFonts w:hint="eastAsia" w:ascii="黑体" w:hAnsi="黑体" w:eastAsia="黑体" w:cs="黑体"/>
          <w:b/>
          <w:bCs/>
          <w:sz w:val="28"/>
          <w:szCs w:val="28"/>
        </w:rPr>
      </w:pPr>
      <w:bookmarkStart w:id="111" w:name="_Toc24205"/>
      <w:r>
        <w:rPr>
          <w:rFonts w:hint="eastAsia" w:ascii="黑体" w:hAnsi="黑体" w:eastAsia="黑体" w:cs="黑体"/>
          <w:b/>
          <w:bCs/>
          <w:sz w:val="28"/>
          <w:szCs w:val="28"/>
          <w:lang w:val="en-US" w:eastAsia="zh-CN"/>
        </w:rPr>
        <w:t xml:space="preserve">3.3.2 </w:t>
      </w:r>
      <w:r>
        <w:rPr>
          <w:rFonts w:hint="eastAsia" w:ascii="黑体" w:hAnsi="黑体" w:eastAsia="黑体" w:cs="黑体"/>
          <w:b/>
          <w:bCs/>
          <w:sz w:val="28"/>
          <w:szCs w:val="28"/>
        </w:rPr>
        <w:t>患者相关功能接口</w:t>
      </w:r>
      <w:bookmarkEnd w:id="111"/>
    </w:p>
    <w:p w14:paraId="76DC842B">
      <w:pPr>
        <w:pStyle w:val="30"/>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黑体" w:hAnsi="黑体" w:eastAsia="黑体" w:cs="黑体"/>
          <w:b w:val="0"/>
          <w:bCs w:val="0"/>
          <w:sz w:val="28"/>
          <w:szCs w:val="28"/>
          <w:lang w:val="en-US" w:eastAsia="zh-CN"/>
        </w:rPr>
      </w:pPr>
      <w:r>
        <w:rPr>
          <w:rFonts w:hint="eastAsia" w:ascii="楷体" w:hAnsi="楷体" w:eastAsia="楷体" w:cs="楷体"/>
          <w:b w:val="0"/>
          <w:bCs w:val="0"/>
          <w:sz w:val="21"/>
          <w:szCs w:val="21"/>
          <w:lang w:val="en-US" w:eastAsia="zh-CN"/>
        </w:rPr>
        <w:t>表</w:t>
      </w:r>
      <w:r>
        <w:rPr>
          <w:rFonts w:hint="eastAsia" w:ascii="黑体" w:hAnsi="黑体" w:eastAsia="黑体" w:cs="黑体"/>
          <w:b w:val="0"/>
          <w:bCs w:val="0"/>
          <w:sz w:val="21"/>
          <w:szCs w:val="21"/>
          <w:lang w:val="en-US" w:eastAsia="zh-CN"/>
        </w:rPr>
        <w:t xml:space="preserve"> </w:t>
      </w:r>
      <w:r>
        <w:rPr>
          <w:rFonts w:hint="default" w:ascii="Times New Roman" w:hAnsi="Times New Roman" w:eastAsia="黑体" w:cs="Times New Roman"/>
          <w:b w:val="0"/>
          <w:bCs w:val="0"/>
          <w:sz w:val="21"/>
          <w:szCs w:val="21"/>
          <w:lang w:val="en-US" w:eastAsia="zh-CN"/>
        </w:rPr>
        <w:t>3-17</w:t>
      </w:r>
      <w:r>
        <w:rPr>
          <w:rFonts w:hint="eastAsia" w:ascii="楷体" w:hAnsi="楷体" w:eastAsia="楷体" w:cs="楷体"/>
          <w:b w:val="0"/>
          <w:bCs w:val="0"/>
          <w:sz w:val="21"/>
          <w:szCs w:val="21"/>
          <w:lang w:val="en-US" w:eastAsia="zh-CN"/>
        </w:rPr>
        <w:t xml:space="preserve"> 患者相关接口表</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5"/>
        <w:gridCol w:w="2205"/>
        <w:gridCol w:w="2205"/>
        <w:gridCol w:w="2206"/>
      </w:tblGrid>
      <w:tr w14:paraId="0CA7F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205" w:type="dxa"/>
            <w:shd w:val="clear" w:color="auto" w:fill="E7E6E6"/>
            <w:vAlign w:val="center"/>
          </w:tcPr>
          <w:p w14:paraId="4E7C629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功能描述</w:t>
            </w:r>
          </w:p>
        </w:tc>
        <w:tc>
          <w:tcPr>
            <w:tcW w:w="2205" w:type="dxa"/>
            <w:shd w:val="clear" w:color="auto" w:fill="E7E6E6"/>
            <w:vAlign w:val="center"/>
          </w:tcPr>
          <w:p w14:paraId="14DFE3E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请求方法</w:t>
            </w:r>
          </w:p>
        </w:tc>
        <w:tc>
          <w:tcPr>
            <w:tcW w:w="2205" w:type="dxa"/>
            <w:shd w:val="clear" w:color="auto" w:fill="E7E6E6"/>
            <w:vAlign w:val="center"/>
          </w:tcPr>
          <w:p w14:paraId="6C35BCB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URL</w:t>
            </w:r>
          </w:p>
        </w:tc>
        <w:tc>
          <w:tcPr>
            <w:tcW w:w="2206" w:type="dxa"/>
            <w:shd w:val="clear" w:color="auto" w:fill="E7E6E6"/>
            <w:vAlign w:val="center"/>
          </w:tcPr>
          <w:p w14:paraId="6496EA5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备注</w:t>
            </w:r>
          </w:p>
        </w:tc>
      </w:tr>
      <w:tr w14:paraId="3BD97D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205" w:type="dxa"/>
            <w:vAlign w:val="center"/>
          </w:tcPr>
          <w:p w14:paraId="2243B90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小程序用户登录</w:t>
            </w:r>
          </w:p>
        </w:tc>
        <w:tc>
          <w:tcPr>
            <w:tcW w:w="2205" w:type="dxa"/>
            <w:vAlign w:val="center"/>
          </w:tcPr>
          <w:p w14:paraId="1B1E4DE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rPr>
              <w:t>POST</w:t>
            </w:r>
          </w:p>
        </w:tc>
        <w:tc>
          <w:tcPr>
            <w:tcW w:w="2205" w:type="dxa"/>
            <w:vAlign w:val="center"/>
          </w:tcPr>
          <w:p w14:paraId="749EB91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rPr>
              <w:t>/wechat/login</w:t>
            </w:r>
          </w:p>
        </w:tc>
        <w:tc>
          <w:tcPr>
            <w:tcW w:w="2206" w:type="dxa"/>
            <w:vAlign w:val="center"/>
          </w:tcPr>
          <w:p w14:paraId="0830312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用户登录</w:t>
            </w:r>
          </w:p>
        </w:tc>
      </w:tr>
      <w:tr w14:paraId="3321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205" w:type="dxa"/>
            <w:vAlign w:val="center"/>
          </w:tcPr>
          <w:p w14:paraId="21A6FE4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rPr>
              <w:t>消息通知</w:t>
            </w:r>
          </w:p>
        </w:tc>
        <w:tc>
          <w:tcPr>
            <w:tcW w:w="2205" w:type="dxa"/>
            <w:vAlign w:val="center"/>
          </w:tcPr>
          <w:p w14:paraId="1E75D79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GET</w:t>
            </w:r>
          </w:p>
        </w:tc>
        <w:tc>
          <w:tcPr>
            <w:tcW w:w="2205" w:type="dxa"/>
            <w:vAlign w:val="center"/>
          </w:tcPr>
          <w:p w14:paraId="29DB8D2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notifications</w:t>
            </w:r>
          </w:p>
        </w:tc>
        <w:tc>
          <w:tcPr>
            <w:tcW w:w="2206" w:type="dxa"/>
            <w:vAlign w:val="center"/>
          </w:tcPr>
          <w:p w14:paraId="66C1C7F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
              </w:rPr>
            </w:pPr>
            <w:r>
              <w:rPr>
                <w:rFonts w:hint="default" w:ascii="Times New Roman" w:hAnsi="Times New Roman" w:eastAsia="楷体" w:cs="Times New Roman"/>
                <w:sz w:val="24"/>
                <w:szCs w:val="24"/>
              </w:rPr>
              <w:t>推送诊断结果通知</w:t>
            </w:r>
          </w:p>
        </w:tc>
      </w:tr>
      <w:tr w14:paraId="65044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205" w:type="dxa"/>
            <w:vAlign w:val="center"/>
          </w:tcPr>
          <w:p w14:paraId="388EFC1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rPr>
              <w:t>标记消息为已读</w:t>
            </w:r>
          </w:p>
        </w:tc>
        <w:tc>
          <w:tcPr>
            <w:tcW w:w="2205" w:type="dxa"/>
            <w:vAlign w:val="center"/>
          </w:tcPr>
          <w:p w14:paraId="606A8F1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PUT</w:t>
            </w:r>
          </w:p>
        </w:tc>
        <w:tc>
          <w:tcPr>
            <w:tcW w:w="2205" w:type="dxa"/>
            <w:shd w:val="clear" w:color="auto" w:fill="auto"/>
            <w:vAlign w:val="center"/>
          </w:tcPr>
          <w:p w14:paraId="73006C2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pacing w:val="-6"/>
                <w:sz w:val="24"/>
                <w:szCs w:val="24"/>
                <w:lang w:eastAsia="zh-CN"/>
              </w:rPr>
            </w:pPr>
            <w:r>
              <w:rPr>
                <w:rFonts w:hint="default" w:ascii="Times New Roman" w:hAnsi="Times New Roman" w:eastAsia="楷体" w:cs="Times New Roman"/>
                <w:sz w:val="24"/>
                <w:szCs w:val="24"/>
                <w:lang w:eastAsia="zh"/>
              </w:rPr>
              <w:t>/safe</w:t>
            </w:r>
            <w:r>
              <w:rPr>
                <w:rFonts w:hint="default" w:ascii="Times New Roman" w:hAnsi="Times New Roman" w:eastAsia="楷体" w:cs="Times New Roman"/>
                <w:sz w:val="24"/>
                <w:szCs w:val="24"/>
              </w:rPr>
              <w:t>/notifications/{id}/read</w:t>
            </w:r>
          </w:p>
        </w:tc>
        <w:tc>
          <w:tcPr>
            <w:tcW w:w="2206" w:type="dxa"/>
            <w:vAlign w:val="center"/>
          </w:tcPr>
          <w:p w14:paraId="7241E53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自动处理已读通知</w:t>
            </w:r>
          </w:p>
        </w:tc>
      </w:tr>
      <w:tr w14:paraId="582D4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6FA5410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rPr>
            </w:pPr>
            <w:r>
              <w:rPr>
                <w:rFonts w:hint="default" w:ascii="Times New Roman" w:hAnsi="Times New Roman" w:eastAsia="楷体" w:cs="Times New Roman"/>
                <w:sz w:val="24"/>
                <w:szCs w:val="24"/>
              </w:rPr>
              <w:t>查看过往诊断记录</w:t>
            </w:r>
          </w:p>
        </w:tc>
        <w:tc>
          <w:tcPr>
            <w:tcW w:w="2205" w:type="dxa"/>
            <w:vAlign w:val="center"/>
          </w:tcPr>
          <w:p w14:paraId="31BD7D9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GET</w:t>
            </w:r>
          </w:p>
        </w:tc>
        <w:tc>
          <w:tcPr>
            <w:tcW w:w="2205" w:type="dxa"/>
            <w:shd w:val="clear" w:color="auto" w:fill="auto"/>
            <w:vAlign w:val="center"/>
          </w:tcPr>
          <w:p w14:paraId="4D87089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medical_records</w:t>
            </w:r>
          </w:p>
        </w:tc>
        <w:tc>
          <w:tcPr>
            <w:tcW w:w="2206" w:type="dxa"/>
            <w:vAlign w:val="center"/>
          </w:tcPr>
          <w:p w14:paraId="5061EF7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患者查看历史诊断</w:t>
            </w:r>
          </w:p>
        </w:tc>
      </w:tr>
      <w:tr w14:paraId="294EA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trPr>
        <w:tc>
          <w:tcPr>
            <w:tcW w:w="2205" w:type="dxa"/>
            <w:vAlign w:val="center"/>
          </w:tcPr>
          <w:p w14:paraId="5BC9AD3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rPr>
            </w:pPr>
            <w:r>
              <w:rPr>
                <w:rFonts w:hint="default" w:ascii="Times New Roman" w:hAnsi="Times New Roman" w:eastAsia="楷体" w:cs="Times New Roman"/>
                <w:sz w:val="24"/>
                <w:szCs w:val="24"/>
              </w:rPr>
              <w:t>获取单个病历详情</w:t>
            </w:r>
          </w:p>
        </w:tc>
        <w:tc>
          <w:tcPr>
            <w:tcW w:w="2205" w:type="dxa"/>
            <w:vAlign w:val="center"/>
          </w:tcPr>
          <w:p w14:paraId="6305E61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GET</w:t>
            </w:r>
          </w:p>
        </w:tc>
        <w:tc>
          <w:tcPr>
            <w:tcW w:w="2205" w:type="dxa"/>
            <w:shd w:val="clear" w:color="auto" w:fill="auto"/>
            <w:vAlign w:val="center"/>
          </w:tcPr>
          <w:p w14:paraId="7458465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w:t>
            </w:r>
            <w:r>
              <w:rPr>
                <w:rFonts w:hint="default" w:ascii="Times New Roman" w:hAnsi="Times New Roman" w:eastAsia="楷体" w:cs="Times New Roman"/>
                <w:sz w:val="24"/>
                <w:szCs w:val="24"/>
              </w:rPr>
              <w:t>medical_records/{id}</w:t>
            </w:r>
          </w:p>
        </w:tc>
        <w:tc>
          <w:tcPr>
            <w:tcW w:w="2206" w:type="dxa"/>
            <w:vAlign w:val="center"/>
          </w:tcPr>
          <w:p w14:paraId="799020F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某次诊断详细信息</w:t>
            </w:r>
          </w:p>
        </w:tc>
      </w:tr>
      <w:tr w14:paraId="3AC6E2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trPr>
        <w:tc>
          <w:tcPr>
            <w:tcW w:w="2205" w:type="dxa"/>
            <w:vAlign w:val="center"/>
          </w:tcPr>
          <w:p w14:paraId="4A734E7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rPr>
              <w:t>个人</w:t>
            </w:r>
            <w:r>
              <w:rPr>
                <w:rFonts w:hint="default" w:ascii="Times New Roman" w:hAnsi="Times New Roman" w:eastAsia="楷体" w:cs="Times New Roman"/>
                <w:sz w:val="24"/>
                <w:szCs w:val="24"/>
                <w:lang w:eastAsia="zh"/>
              </w:rPr>
              <w:t>信息查看</w:t>
            </w:r>
          </w:p>
        </w:tc>
        <w:tc>
          <w:tcPr>
            <w:tcW w:w="2205" w:type="dxa"/>
            <w:vAlign w:val="center"/>
          </w:tcPr>
          <w:p w14:paraId="4495FE4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GET</w:t>
            </w:r>
          </w:p>
        </w:tc>
        <w:tc>
          <w:tcPr>
            <w:tcW w:w="2205" w:type="dxa"/>
            <w:shd w:val="clear" w:color="auto" w:fill="auto"/>
            <w:vAlign w:val="center"/>
          </w:tcPr>
          <w:p w14:paraId="4947C0F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safe/info</w:t>
            </w:r>
          </w:p>
        </w:tc>
        <w:tc>
          <w:tcPr>
            <w:tcW w:w="2206" w:type="dxa"/>
            <w:vAlign w:val="center"/>
          </w:tcPr>
          <w:p w14:paraId="60C32DF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患者个人信息</w:t>
            </w:r>
          </w:p>
        </w:tc>
      </w:tr>
      <w:tr w14:paraId="5B2DDF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0" w:hRule="atLeast"/>
        </w:trPr>
        <w:tc>
          <w:tcPr>
            <w:tcW w:w="2205" w:type="dxa"/>
            <w:vAlign w:val="center"/>
          </w:tcPr>
          <w:p w14:paraId="7AEC21D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个人信息修改</w:t>
            </w:r>
          </w:p>
        </w:tc>
        <w:tc>
          <w:tcPr>
            <w:tcW w:w="2205" w:type="dxa"/>
            <w:vAlign w:val="center"/>
          </w:tcPr>
          <w:p w14:paraId="4FDA162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PUT</w:t>
            </w:r>
          </w:p>
        </w:tc>
        <w:tc>
          <w:tcPr>
            <w:tcW w:w="2205" w:type="dxa"/>
            <w:shd w:val="clear" w:color="auto" w:fill="auto"/>
            <w:vAlign w:val="center"/>
          </w:tcPr>
          <w:p w14:paraId="7C91D90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safe/info</w:t>
            </w:r>
          </w:p>
        </w:tc>
        <w:tc>
          <w:tcPr>
            <w:tcW w:w="2206" w:type="dxa"/>
            <w:vAlign w:val="center"/>
          </w:tcPr>
          <w:p w14:paraId="023F8DC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shd w:val="clear" w:color="auto" w:fill="FFFFFF"/>
                <w:lang w:eastAsia="zh"/>
              </w:rPr>
            </w:pPr>
            <w:r>
              <w:rPr>
                <w:rFonts w:hint="default" w:ascii="Times New Roman" w:hAnsi="Times New Roman" w:eastAsia="楷体" w:cs="Times New Roman"/>
                <w:sz w:val="24"/>
                <w:szCs w:val="24"/>
                <w:shd w:val="clear" w:color="auto" w:fill="FFFFFF"/>
                <w:lang w:eastAsia="zh"/>
              </w:rPr>
              <w:t>修改个人信息</w:t>
            </w:r>
          </w:p>
        </w:tc>
      </w:tr>
    </w:tbl>
    <w:p w14:paraId="7C93317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rPr>
          <w:rFonts w:hint="default" w:ascii="Times New Roman" w:hAnsi="Times New Roman" w:eastAsia="楷体" w:cs="Times New Roman"/>
          <w:sz w:val="24"/>
          <w:szCs w:val="24"/>
        </w:rPr>
      </w:pPr>
    </w:p>
    <w:p w14:paraId="60DD36FA">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eastAsia" w:ascii="Times New Roman" w:hAnsi="Times New Roman" w:cs="Times New Roman"/>
          <w:sz w:val="28"/>
          <w:szCs w:val="28"/>
          <w:lang w:val="en-US" w:eastAsia="zh-CN"/>
        </w:rPr>
      </w:pPr>
      <w:bookmarkStart w:id="112" w:name="_Toc10141"/>
      <w:bookmarkStart w:id="113" w:name="_Toc18507"/>
      <w:r>
        <w:rPr>
          <w:rFonts w:hint="eastAsia" w:ascii="Times New Roman" w:hAnsi="Times New Roman" w:cs="Times New Roman"/>
          <w:sz w:val="28"/>
          <w:szCs w:val="28"/>
          <w:lang w:val="en-US" w:eastAsia="zh-CN"/>
        </w:rPr>
        <w:t>3.4 本章小结</w:t>
      </w:r>
      <w:bookmarkEnd w:id="112"/>
      <w:bookmarkEnd w:id="113"/>
    </w:p>
    <w:p w14:paraId="6D0E96EB">
      <w:pPr>
        <w:keepNext w:val="0"/>
        <w:keepLines w:val="0"/>
        <w:pageBreakBefore w:val="0"/>
        <w:widowControl/>
        <w:kinsoku w:val="0"/>
        <w:wordWrap/>
        <w:overflowPunct/>
        <w:topLinePunct w:val="0"/>
        <w:autoSpaceDE w:val="0"/>
        <w:autoSpaceDN w:val="0"/>
        <w:bidi w:val="0"/>
        <w:adjustRightInd w:val="0"/>
        <w:snapToGrid w:val="0"/>
        <w:spacing w:line="240" w:lineRule="auto"/>
        <w:textAlignment w:val="baseline"/>
        <w:rPr>
          <w:rFonts w:hint="default" w:ascii="Times New Roman" w:hAnsi="Times New Roman" w:cs="Times New Roman"/>
          <w:sz w:val="24"/>
          <w:szCs w:val="24"/>
          <w:lang w:val="en-US" w:eastAsia="zh-CN"/>
        </w:rPr>
        <w:sectPr>
          <w:endnotePr>
            <w:numFmt w:val="decimal"/>
          </w:endnotePr>
          <w:pgSz w:w="11906" w:h="16838"/>
          <w:pgMar w:top="1134" w:right="1134" w:bottom="1134" w:left="1134" w:header="794" w:footer="317" w:gutter="567"/>
          <w:pgNumType w:fmt="decimal"/>
          <w:cols w:space="0" w:num="1"/>
          <w:rtlGutter w:val="0"/>
          <w:docGrid w:linePitch="0" w:charSpace="0"/>
        </w:sectPr>
      </w:pPr>
      <w:r>
        <w:rPr>
          <w:rFonts w:hint="eastAsia" w:ascii="Times New Roman" w:hAnsi="Times New Roman" w:cs="Times New Roman"/>
          <w:sz w:val="24"/>
          <w:szCs w:val="24"/>
          <w:lang w:val="en-US" w:eastAsia="zh-CN"/>
        </w:rPr>
        <w:t>本章围绕系统的总体设计、功能设计、数据库设计和接口设计展开。首先，我们对系统的整体架构进行设计优化，同时对系统的整体流程进行梳理概括，并设计了项目logo来提升系统品牌形象。其次，在功能设计方面，我们明确系统各模块的功能。在数据库设计方面，我们详细描述了系统的 Mysql 数据库的数据存储结构，共包含6张表。最后我们设计了一系列与医生、管理员相关功能和患者相关功能相关接口，使用户能够高效且准确与系统进行交互。</w:t>
      </w:r>
    </w:p>
    <w:p w14:paraId="6EF0DCE8">
      <w:pPr>
        <w:pageBreakBefore w:val="0"/>
        <w:kinsoku w:val="0"/>
        <w:wordWrap/>
        <w:overflowPunct/>
        <w:topLinePunct w:val="0"/>
        <w:autoSpaceDE w:val="0"/>
        <w:autoSpaceDN w:val="0"/>
        <w:bidi w:val="0"/>
        <w:adjustRightInd w:val="0"/>
        <w:snapToGrid/>
        <w:spacing w:afterAutospacing="0" w:line="240" w:lineRule="auto"/>
        <w:rPr>
          <w:rFonts w:hint="eastAsia"/>
          <w:lang w:val="en-US" w:eastAsia="zh-CN"/>
        </w:rPr>
      </w:pPr>
    </w:p>
    <w:p w14:paraId="2D6B78B1">
      <w:pPr>
        <w:pStyle w:val="2"/>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outlineLvl w:val="2"/>
        <w:rPr>
          <w:rFonts w:hint="default"/>
          <w:lang w:eastAsia="zh"/>
        </w:rPr>
      </w:pPr>
      <w:bookmarkStart w:id="114" w:name="_Toc7123"/>
      <w:bookmarkStart w:id="115" w:name="_Toc32194"/>
      <w:r>
        <w:rPr>
          <w:rFonts w:hint="eastAsia"/>
          <w:lang w:val="en-US" w:eastAsia="zh-CN"/>
        </w:rPr>
        <w:t xml:space="preserve">第4章 </w:t>
      </w:r>
      <w:r>
        <w:rPr>
          <w:rFonts w:hint="default"/>
          <w:lang w:eastAsia="zh"/>
        </w:rPr>
        <w:t>关键技术设计与实现</w:t>
      </w:r>
      <w:bookmarkEnd w:id="114"/>
      <w:bookmarkEnd w:id="115"/>
    </w:p>
    <w:p w14:paraId="49A5187E">
      <w:pPr>
        <w:keepNext w:val="0"/>
        <w:keepLines w:val="0"/>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textAlignment w:val="baseline"/>
        <w:rPr>
          <w:rFonts w:hint="eastAsia"/>
          <w:lang w:val="en-US" w:eastAsia="zh-CN"/>
        </w:rPr>
      </w:pPr>
      <w:r>
        <w:rPr>
          <w:rFonts w:hint="eastAsia"/>
          <w:lang w:val="en-US" w:eastAsia="zh-CN"/>
        </w:rPr>
        <w:t>完成系统设计阶段后，我们已经拥有了</w:t>
      </w:r>
      <w:r>
        <w:rPr>
          <w:rFonts w:hint="default" w:ascii="Times New Roman" w:hAnsi="Times New Roman" w:cs="Times New Roman"/>
          <w:lang w:val="en-US" w:eastAsia="zh-CN"/>
        </w:rPr>
        <w:t>Eyecare+</w:t>
      </w:r>
      <w:r>
        <w:rPr>
          <w:rFonts w:hint="eastAsia"/>
          <w:lang w:val="en-US" w:eastAsia="zh-CN"/>
        </w:rPr>
        <w:t>系统的宏观架构、功能模块划分、 数据库布局、接口规范等详细设计文档。接下来进入关键技术设计与实现阶段，我们将聚焦于多模态特征融合、医学图像生成增强、可信赖决策机制及分布式学习优化等核心创新。</w:t>
      </w:r>
    </w:p>
    <w:p w14:paraId="7FEF1441">
      <w:pPr>
        <w:keepNext w:val="0"/>
        <w:keepLines w:val="0"/>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textAlignment w:val="baseline"/>
        <w:rPr>
          <w:rFonts w:hint="default"/>
          <w:lang w:val="en-US" w:eastAsia="zh-CN"/>
        </w:rPr>
      </w:pPr>
    </w:p>
    <w:p w14:paraId="0F01E7E2">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CN"/>
        </w:rPr>
      </w:pPr>
      <w:bookmarkStart w:id="116" w:name="_Toc21513"/>
      <w:bookmarkStart w:id="117" w:name="_Toc21636"/>
      <w:r>
        <w:rPr>
          <w:rFonts w:hint="default"/>
          <w:lang w:eastAsia="zh"/>
        </w:rPr>
        <w:t>4</w:t>
      </w:r>
      <w:r>
        <w:rPr>
          <w:rFonts w:hint="default"/>
          <w:lang w:eastAsia="zh-CN"/>
        </w:rPr>
        <w:t>.1</w:t>
      </w:r>
      <w:r>
        <w:rPr>
          <w:rFonts w:hint="eastAsia"/>
          <w:lang w:val="en-US" w:eastAsia="zh-CN"/>
        </w:rPr>
        <w:t xml:space="preserve"> </w:t>
      </w:r>
      <w:r>
        <w:rPr>
          <w:rFonts w:hint="default"/>
          <w:lang w:eastAsia="zh-CN"/>
        </w:rPr>
        <w:t>基于多模态特征融合框架的视觉编码器分类模型设计</w:t>
      </w:r>
      <w:bookmarkEnd w:id="116"/>
      <w:bookmarkEnd w:id="117"/>
    </w:p>
    <w:p w14:paraId="57298AD0">
      <w:pPr>
        <w:keepNext w:val="0"/>
        <w:keepLines w:val="0"/>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Eyecare+系统自主设计了基于多模态特征融合框架的视觉编码器分类模型，能够克服单模态分类器的局限性并且显著提高模型整体性能和鲁棒性。多模态特征融合框架是一种将来自不同模态的特征（包括文本、图像、音频等）进行整合，每个模态使用不同的编码器进行特征提取，并且通过特征融合机制进行合并，将特征反馈到模型中，提高模型对分类目标的特征捕捉，提升模型的性能和鲁棒性。</w:t>
      </w:r>
    </w:p>
    <w:p w14:paraId="6FBF32DD">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Eyecare+系统的视觉编码器采用了基于双流 ConvNeXt + Vision Transformer图像编码器，负责提取眼底彩照的疾病特征。文本编码器则是采用了生物医学专用的BERT来对文本进行领域知识编码，捕获“玻璃体疣”、“萎缩”等等专业术语的语义。特征融合方面则是采用了QKV跨模态投影实现视觉-文本特征交互。</w:t>
      </w:r>
    </w:p>
    <w:p w14:paraId="2B20654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150F384E">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eastAsia" w:ascii="黑体" w:hAnsi="黑体" w:eastAsia="黑体" w:cs="黑体"/>
          <w:b/>
          <w:bCs/>
          <w:sz w:val="28"/>
          <w:szCs w:val="28"/>
        </w:rPr>
      </w:pPr>
      <w:bookmarkStart w:id="118" w:name="_Toc7808"/>
      <w:bookmarkStart w:id="119" w:name="_Toc16642"/>
      <w:r>
        <w:rPr>
          <w:rFonts w:hint="eastAsia" w:ascii="黑体" w:hAnsi="黑体" w:eastAsia="黑体" w:cs="黑体"/>
          <w:b/>
          <w:bCs/>
          <w:sz w:val="28"/>
          <w:szCs w:val="28"/>
          <w:lang w:eastAsia="zh"/>
        </w:rPr>
        <w:t>4</w:t>
      </w:r>
      <w:r>
        <w:rPr>
          <w:rFonts w:hint="eastAsia" w:ascii="黑体" w:hAnsi="黑体" w:eastAsia="黑体" w:cs="黑体"/>
          <w:b/>
          <w:bCs/>
          <w:sz w:val="28"/>
          <w:szCs w:val="28"/>
        </w:rPr>
        <w:t>.1.1 基于双流 ConvNeXt+Vision Transformer 视觉编码器</w:t>
      </w:r>
      <w:bookmarkEnd w:id="118"/>
      <w:bookmarkEnd w:id="119"/>
    </w:p>
    <w:p w14:paraId="03EFD118">
      <w:pPr>
        <w:keepNext w:val="0"/>
        <w:keepLines w:val="0"/>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通过对图像数据细节分析和对网上其他公开数据集研究发现，眼部疾病的病灶通常表现在眼部彩照的纹路异常、块状异常、斑状异常等。因此我们的 Eyescare+ 系统选择使用ConvNeXt卷积视觉模型通过深度可分离卷积、LayerNorm和倒置瓶颈结构来捕获局部纹理与几何特征，通过计算机自动识别和病灶提取，表达不同疾病之间的特征差距，以此实现对于疾病的分类</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3"/>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w:t>
      </w:r>
    </w:p>
    <w:p w14:paraId="22354782">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但是在查阅医学相关文献和实际的调研中，我们发现仅仅是通过ConvNeXt卷积视觉模型的局部特征提取在面对一些特殊的病症时表现不佳。主要是因为一些不同的病症可能拥有相同的病灶特征，比如对于出血，如果出血的位置、层级、分布不同，所指向的病症也不同，糖尿病和高血压的出血都为火焰状，但是一个是多灶性、一个是局限性，ConvNeXt</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4"/>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卷积视觉模型在这方面的表现并不理想，所以我们创新性地引入了基于Transformer架构的ViT图像识别模型</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5"/>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其自注意力建模可以实现对眼底彩照的全局建模，实现模型对于图像的整体把控，掌握每个病灶可能出现的位置和相对应的病症。两者结合实现了对于病灶的识别和对疾病的分类，提升了我们模型对于每个病灶特征的把控和识别，极大地提高我们模型对于每种病症的准确度。</w:t>
      </w:r>
    </w:p>
    <w:p w14:paraId="71050C2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5144135" cy="3267710"/>
            <wp:effectExtent l="0" t="0" r="6985" b="8890"/>
            <wp:docPr id="1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descr="IMG_256"/>
                    <pic:cNvPicPr>
                      <a:picLocks noChangeAspect="1"/>
                    </pic:cNvPicPr>
                  </pic:nvPicPr>
                  <pic:blipFill>
                    <a:blip r:embed="rId37"/>
                    <a:stretch>
                      <a:fillRect/>
                    </a:stretch>
                  </pic:blipFill>
                  <pic:spPr>
                    <a:xfrm>
                      <a:off x="0" y="0"/>
                      <a:ext cx="5144135" cy="3267710"/>
                    </a:xfrm>
                    <a:prstGeom prst="rect">
                      <a:avLst/>
                    </a:prstGeom>
                    <a:noFill/>
                    <a:ln w="9525">
                      <a:noFill/>
                    </a:ln>
                  </pic:spPr>
                </pic:pic>
              </a:graphicData>
            </a:graphic>
          </wp:inline>
        </w:drawing>
      </w:r>
    </w:p>
    <w:p w14:paraId="69AF603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bidi="ar"/>
        </w:rPr>
      </w:pPr>
      <w:r>
        <w:rPr>
          <w:rFonts w:hint="default" w:ascii="Times New Roman" w:hAnsi="Times New Roman" w:eastAsia="楷体" w:cs="Times New Roman"/>
          <w:sz w:val="21"/>
          <w:szCs w:val="21"/>
          <w:lang w:eastAsia="zh-CN" w:bidi="ar"/>
        </w:rPr>
        <w:t>图</w:t>
      </w:r>
      <w:r>
        <w:rPr>
          <w:rFonts w:hint="default" w:ascii="Times New Roman" w:hAnsi="Times New Roman" w:eastAsia="楷体" w:cs="Times New Roman"/>
          <w:sz w:val="21"/>
          <w:szCs w:val="21"/>
          <w:lang w:eastAsia="zh" w:bidi="ar"/>
        </w:rPr>
        <w:t>4</w:t>
      </w:r>
      <w:r>
        <w:rPr>
          <w:rFonts w:hint="default" w:ascii="Times New Roman" w:hAnsi="Times New Roman" w:eastAsia="楷体" w:cs="Times New Roman"/>
          <w:sz w:val="21"/>
          <w:szCs w:val="21"/>
          <w:lang w:eastAsia="zh-CN" w:bidi="ar"/>
        </w:rPr>
        <w:t>-1 基于双流ConvNeXt+VisionTransformer视觉编码器整体架构</w:t>
      </w:r>
    </w:p>
    <w:p w14:paraId="7E1C70C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bidi="ar"/>
        </w:rPr>
      </w:pPr>
    </w:p>
    <w:p w14:paraId="080C404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3509010" cy="4970780"/>
            <wp:effectExtent l="0" t="0" r="11430" b="0"/>
            <wp:docPr id="14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7"/>
                    <pic:cNvPicPr>
                      <a:picLocks noChangeAspect="1"/>
                    </pic:cNvPicPr>
                  </pic:nvPicPr>
                  <pic:blipFill>
                    <a:blip r:embed="rId38"/>
                    <a:stretch>
                      <a:fillRect/>
                    </a:stretch>
                  </pic:blipFill>
                  <pic:spPr>
                    <a:xfrm>
                      <a:off x="0" y="0"/>
                      <a:ext cx="3509010" cy="4970780"/>
                    </a:xfrm>
                    <a:prstGeom prst="rect">
                      <a:avLst/>
                    </a:prstGeom>
                    <a:noFill/>
                    <a:ln w="9525">
                      <a:noFill/>
                    </a:ln>
                  </pic:spPr>
                </pic:pic>
              </a:graphicData>
            </a:graphic>
          </wp:inline>
        </w:drawing>
      </w:r>
    </w:p>
    <w:p w14:paraId="590BCDF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rPr>
      </w:pPr>
      <w:r>
        <w:rPr>
          <w:rFonts w:hint="default" w:ascii="Times New Roman" w:hAnsi="Times New Roman" w:eastAsia="楷体" w:cs="Times New Roman"/>
          <w:sz w:val="21"/>
          <w:szCs w:val="21"/>
          <w:lang w:eastAsia="zh-CN" w:bidi="ar"/>
        </w:rPr>
        <w:t>图</w:t>
      </w:r>
      <w:r>
        <w:rPr>
          <w:rFonts w:hint="default" w:ascii="Times New Roman" w:hAnsi="Times New Roman" w:eastAsia="楷体" w:cs="Times New Roman"/>
          <w:sz w:val="21"/>
          <w:szCs w:val="21"/>
          <w:lang w:eastAsia="zh" w:bidi="ar"/>
        </w:rPr>
        <w:t>4</w:t>
      </w:r>
      <w:r>
        <w:rPr>
          <w:rFonts w:hint="default" w:ascii="Times New Roman" w:hAnsi="Times New Roman" w:eastAsia="楷体" w:cs="Times New Roman"/>
          <w:sz w:val="21"/>
          <w:szCs w:val="21"/>
          <w:lang w:eastAsia="zh-CN" w:bidi="ar"/>
        </w:rPr>
        <w:t>-2 编码器组件构建图示</w:t>
      </w:r>
    </w:p>
    <w:p w14:paraId="34EA8B6D">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双流ConvNeXt+Vision Transformer视觉编码器可以分为三个部分（见图</w:t>
      </w:r>
      <w:r>
        <w:rPr>
          <w:rFonts w:hint="default" w:ascii="Times New Roman" w:hAnsi="Times New Roman" w:eastAsia="楷体" w:cs="Times New Roman"/>
          <w:sz w:val="24"/>
          <w:szCs w:val="24"/>
          <w:lang w:eastAsia="zh" w:bidi="ar"/>
        </w:rPr>
        <w:t>4</w:t>
      </w:r>
      <w:r>
        <w:rPr>
          <w:rFonts w:hint="default" w:ascii="Times New Roman" w:hAnsi="Times New Roman" w:eastAsia="楷体" w:cs="Times New Roman"/>
          <w:sz w:val="24"/>
          <w:szCs w:val="24"/>
          <w:lang w:eastAsia="zh-CN" w:bidi="ar"/>
        </w:rPr>
        <w:t>-1），第一个部分为ConvNeXt卷积视觉模型流，其主要作用就是把输入的原始RGB图像进行深层可分离卷积、LayerNorm和倒置瓶颈结构，提取局部特征，输出最后一层获得的特征矩阵。第二个部分是Vision Transformer视觉模型流，其通过把图像分块为序列，利用自注意力机制建模全局上下文依赖，把握眼底彩照整体建模。第三个部分为双流编码器特征融合和输出模块，由通道注意力加权、空间注意力增强和交叉注意力融合模块组成，通过三层全连接层后进行输出一个结果向量，此向量可以被后面的联合分类层接收，在与文本编码器生成的结果向量结合后进行最后的输出</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6"/>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w:t>
      </w:r>
    </w:p>
    <w:p w14:paraId="24F39BA2">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初始的眼底彩照在经过图像强化和图像尺寸标准化之后进入ConvNeXt卷积视觉模型流。此后分别执行维度（dim）为128、256、512、1024的卷积操作和下采样，随后将最后一层的卷积结果作为卷积视觉模型流的输出结果。比如对于256×256×3的输入，先通过一次卷积操作并且归一化后得到56×56×128的多维矩阵，此后其经过总计36层卷积层，使用GELU作为激活函数(公式4-1)</w:t>
      </w:r>
    </w:p>
    <w:p w14:paraId="30A650D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anchor distT="0" distB="0" distL="114300" distR="114300" simplePos="0" relativeHeight="251659264" behindDoc="1" locked="0" layoutInCell="1" allowOverlap="1">
            <wp:simplePos x="0" y="0"/>
            <wp:positionH relativeFrom="column">
              <wp:posOffset>1371600</wp:posOffset>
            </wp:positionH>
            <wp:positionV relativeFrom="paragraph">
              <wp:posOffset>3810</wp:posOffset>
            </wp:positionV>
            <wp:extent cx="4336415" cy="394335"/>
            <wp:effectExtent l="0" t="0" r="0" b="6350"/>
            <wp:wrapTight wrapText="bothSides">
              <wp:wrapPolygon>
                <wp:start x="0" y="0"/>
                <wp:lineTo x="0" y="20903"/>
                <wp:lineTo x="21448" y="20903"/>
                <wp:lineTo x="21448" y="0"/>
                <wp:lineTo x="0" y="0"/>
              </wp:wrapPolygon>
            </wp:wrapTight>
            <wp:docPr id="1327778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78684" name="图片 1"/>
                    <pic:cNvPicPr>
                      <a:picLocks noChangeAspect="1"/>
                    </pic:cNvPicPr>
                  </pic:nvPicPr>
                  <pic:blipFill>
                    <a:blip r:embed="rId39"/>
                    <a:stretch>
                      <a:fillRect/>
                    </a:stretch>
                  </pic:blipFill>
                  <pic:spPr>
                    <a:xfrm>
                      <a:off x="0" y="0"/>
                      <a:ext cx="4336323" cy="394211"/>
                    </a:xfrm>
                    <a:prstGeom prst="rect">
                      <a:avLst/>
                    </a:prstGeom>
                  </pic:spPr>
                </pic:pic>
              </a:graphicData>
            </a:graphic>
          </wp:anchor>
        </w:drawing>
      </w:r>
    </w:p>
    <w:p w14:paraId="7777604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 </w:t>
      </w:r>
    </w:p>
    <w:p w14:paraId="39B480E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最后生成一个7×7×1024的多维特征向量，过程如图（4-3）所示</w:t>
      </w:r>
    </w:p>
    <w:p w14:paraId="5CC19E9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5166360" cy="2061845"/>
            <wp:effectExtent l="0" t="0" r="0" b="0"/>
            <wp:docPr id="16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descr="IMG_258"/>
                    <pic:cNvPicPr>
                      <a:picLocks noChangeAspect="1"/>
                    </pic:cNvPicPr>
                  </pic:nvPicPr>
                  <pic:blipFill>
                    <a:blip r:embed="rId40"/>
                    <a:srcRect l="1493" t="14319" r="2866" b="12803"/>
                    <a:stretch>
                      <a:fillRect/>
                    </a:stretch>
                  </pic:blipFill>
                  <pic:spPr>
                    <a:xfrm>
                      <a:off x="0" y="0"/>
                      <a:ext cx="5166360" cy="2061845"/>
                    </a:xfrm>
                    <a:prstGeom prst="rect">
                      <a:avLst/>
                    </a:prstGeom>
                    <a:noFill/>
                    <a:ln w="9525">
                      <a:noFill/>
                    </a:ln>
                  </pic:spPr>
                </pic:pic>
              </a:graphicData>
            </a:graphic>
          </wp:inline>
        </w:drawing>
      </w:r>
    </w:p>
    <w:p w14:paraId="3033354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bidi="ar"/>
        </w:rPr>
      </w:pPr>
      <w:r>
        <w:rPr>
          <w:rFonts w:hint="default" w:ascii="Times New Roman" w:hAnsi="Times New Roman" w:eastAsia="楷体" w:cs="Times New Roman"/>
          <w:sz w:val="21"/>
          <w:szCs w:val="21"/>
          <w:lang w:eastAsia="zh-CN" w:bidi="ar"/>
        </w:rPr>
        <w:t>图4-3 卷积层示意</w:t>
      </w:r>
    </w:p>
    <w:p w14:paraId="4032184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bidi="ar"/>
        </w:rPr>
      </w:pPr>
    </w:p>
    <w:p w14:paraId="0AEDF90D">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与此同时，眼底彩照会转换到Lab色彩空间，其中L通道增强血管等生理特征与背景的对比度，a/b通道突出黄斑区等特定区域与视盘的色度差异，其生成的图像作为ViT流的输入图像。将原始二维图像分成小块，称为patch，大小为16x16。每个patch也就相当于在机器翻译中句子中的一个词，然后经过全连接层，把patch压成一个向量。在向量的开头加入class token &lt;cls&gt;，目的是便于后期实现特征分类。将这个长x宽x通道数的矩阵表示进行展平，然后通过一个共享的线性层投射到Transformer模型里面的特征维度，比如1024。在投影后的固定长度的向量上加入tokens的位置信息，即加入一个可学习的向量，为后面的self-attention计算做准备。随后通过这12层Transformer块逐步吸收全局特征，再通过特征整合和尺寸调整生成结果</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7"/>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w:t>
      </w:r>
    </w:p>
    <w:p w14:paraId="39E5907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right"/>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0" distR="0">
            <wp:extent cx="4765040" cy="1184275"/>
            <wp:effectExtent l="0" t="0" r="5080" b="4445"/>
            <wp:docPr id="42073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894" name="图片 1"/>
                    <pic:cNvPicPr>
                      <a:picLocks noChangeAspect="1"/>
                    </pic:cNvPicPr>
                  </pic:nvPicPr>
                  <pic:blipFill>
                    <a:blip r:embed="rId41"/>
                    <a:stretch>
                      <a:fillRect/>
                    </a:stretch>
                  </pic:blipFill>
                  <pic:spPr>
                    <a:xfrm>
                      <a:off x="0" y="0"/>
                      <a:ext cx="4765040" cy="1184275"/>
                    </a:xfrm>
                    <a:prstGeom prst="rect">
                      <a:avLst/>
                    </a:prstGeom>
                  </pic:spPr>
                </pic:pic>
              </a:graphicData>
            </a:graphic>
          </wp:inline>
        </w:drawing>
      </w:r>
    </w:p>
    <w:p w14:paraId="4B61C8F1">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第三层的双流编码器特征融合和输出模块将两者的特征进行整合对齐通过三层全连接层生成需要的特征矩阵输出，每层应用Relu-activation激活函数处理。同时，我们在将双流编码器的数据输入到全连接层之前，将数据进行了交叉注意力融合，将ConvNeXt特征作为查询，ViT特征作为键值对，同时，结合跨膜态注意力对齐，使用以下公式进行特征计算和融合，最后进行残差连接，保留原始的特征信息。</w:t>
      </w:r>
    </w:p>
    <w:p w14:paraId="71562A9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right"/>
        <w:outlineLvl w:val="9"/>
        <w:rPr>
          <w:rFonts w:hint="default" w:ascii="Times New Roman" w:hAnsi="Times New Roman" w:eastAsia="楷体" w:cs="Times New Roman"/>
          <w:sz w:val="24"/>
          <w:szCs w:val="24"/>
          <w:lang w:eastAsia="zh-CN" w:bidi="ar"/>
        </w:rPr>
      </w:pPr>
      <w:r>
        <w:rPr>
          <w:rStyle w:val="27"/>
          <w:rFonts w:hint="default" w:ascii="Times New Roman" w:hAnsi="Times New Roman" w:eastAsia="楷体" w:cs="Times New Roman"/>
          <w:sz w:val="24"/>
          <w:szCs w:val="24"/>
          <w:lang w:eastAsia="zh-CN" w:bidi="ar"/>
        </w:rPr>
        <w:drawing>
          <wp:inline distT="0" distB="0" distL="0" distR="0">
            <wp:extent cx="4718685" cy="1016000"/>
            <wp:effectExtent l="0" t="0" r="5715" b="5080"/>
            <wp:docPr id="110231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15545" name="图片 1"/>
                    <pic:cNvPicPr>
                      <a:picLocks noChangeAspect="1"/>
                    </pic:cNvPicPr>
                  </pic:nvPicPr>
                  <pic:blipFill>
                    <a:blip r:embed="rId42"/>
                    <a:stretch>
                      <a:fillRect/>
                    </a:stretch>
                  </pic:blipFill>
                  <pic:spPr>
                    <a:xfrm>
                      <a:off x="0" y="0"/>
                      <a:ext cx="4718685" cy="1016000"/>
                    </a:xfrm>
                    <a:prstGeom prst="rect">
                      <a:avLst/>
                    </a:prstGeom>
                  </pic:spPr>
                </pic:pic>
              </a:graphicData>
            </a:graphic>
          </wp:inline>
        </w:drawing>
      </w:r>
    </w:p>
    <w:p w14:paraId="1D0D0C21">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为了加速网络模型的训练速度，我们对于一些细节进行了处理。我们将原始ConvNeXt网络的7*7标准卷积替换为复合结构，将7*7的卷积分解为1*7垂直卷积和7*1水平卷积，计算量降低为标准卷积的2/7。同时，在数据进入全连接层前，对数据进行批量归一化（BN）。以下是批量归一化的具体步骤：设最大池化层的输出为向量 ，通过下列公式 4-8、公式 4-9 和公式4-10 先后计算出各 z (i)的平均值、方差和 归一化后的结果：</w:t>
      </w:r>
    </w:p>
    <w:p w14:paraId="18971E5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right"/>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4267200" cy="1172845"/>
            <wp:effectExtent l="0" t="0" r="0" b="8255"/>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pic:cNvPicPr>
                  </pic:nvPicPr>
                  <pic:blipFill>
                    <a:blip r:embed="rId43"/>
                    <a:stretch>
                      <a:fillRect/>
                    </a:stretch>
                  </pic:blipFill>
                  <pic:spPr>
                    <a:xfrm>
                      <a:off x="0" y="0"/>
                      <a:ext cx="4267200" cy="1172884"/>
                    </a:xfrm>
                    <a:prstGeom prst="rect">
                      <a:avLst/>
                    </a:prstGeom>
                    <a:noFill/>
                    <a:ln w="9525">
                      <a:noFill/>
                    </a:ln>
                  </pic:spPr>
                </pic:pic>
              </a:graphicData>
            </a:graphic>
          </wp:inline>
        </w:drawing>
      </w:r>
    </w:p>
    <w:p w14:paraId="7872B21C">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式 3-1 和式 3-2 中的 m 代表当前训练批次中的样本个数。为了防止分母为 0，可令ε = 0.001。经过归一化后，第一个全连接层的每个节点的输入值满足均 值为 0，方差为 1 的分布，保证了训练数据中各特征的数值大小属于同一量级，因而 不易产生梯度消失或梯度爆炸的现象，从而加快模型的训练速度。</w:t>
      </w:r>
    </w:p>
    <w:p w14:paraId="6327CE36">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此外，为了更新调整模型参数，训练模型时采用了小批量的 AdamW 优化算法。常用的优化算法有动量梯度下降算法、RMSprop 算法、 Adagrad 算法等。AdamW算法(Weight Decay Regularization for Adam)是对Adam 算法(AdaptiveMomentEstimation)的改进变体，该算法在继承Adam算法自适应学习率特性的基础上，在参数更新阶段将L2正则化项从梯度计算中分离，避免传统Adam算法</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8"/>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中权重衰减与自适应学习率的耦合误差，通过解耦权重衰减项实现更稳定的正则化控制。</w:t>
      </w:r>
    </w:p>
    <w:p w14:paraId="091ED92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3183890" cy="1459230"/>
            <wp:effectExtent l="0" t="0" r="1270" b="381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44"/>
                    <a:stretch>
                      <a:fillRect/>
                    </a:stretch>
                  </pic:blipFill>
                  <pic:spPr>
                    <a:xfrm>
                      <a:off x="0" y="0"/>
                      <a:ext cx="3183890" cy="1459230"/>
                    </a:xfrm>
                    <a:prstGeom prst="rect">
                      <a:avLst/>
                    </a:prstGeom>
                    <a:noFill/>
                    <a:ln w="9525">
                      <a:noFill/>
                    </a:ln>
                  </pic:spPr>
                </pic:pic>
              </a:graphicData>
            </a:graphic>
          </wp:inline>
        </w:drawing>
      </w:r>
    </w:p>
    <w:p w14:paraId="7F7D06A7">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其中超参数设置为：初始学习率η=3×10 ^−4 ，动量系数β1=0.9，二阶矩系数β2=0.999，数值稳定项ϵ=10−8，正则化强度λ=0.01。</w:t>
      </w:r>
    </w:p>
    <w:p w14:paraId="5D348EF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模型的损失函数如式4-11所示：</w:t>
      </w:r>
      <w:r>
        <w:rPr>
          <w:rFonts w:hint="default" w:ascii="Times New Roman" w:hAnsi="Times New Roman" w:eastAsia="楷体" w:cs="Times New Roman"/>
          <w:sz w:val="24"/>
          <w:szCs w:val="24"/>
          <w:lang w:eastAsia="zh-CN" w:bidi="ar"/>
        </w:rPr>
        <w:drawing>
          <wp:inline distT="0" distB="0" distL="114300" distR="114300">
            <wp:extent cx="5375275" cy="385445"/>
            <wp:effectExtent l="0" t="0" r="0" b="0"/>
            <wp:docPr id="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
                    <pic:cNvPicPr>
                      <a:picLocks noChangeAspect="1"/>
                    </pic:cNvPicPr>
                  </pic:nvPicPr>
                  <pic:blipFill>
                    <a:blip r:embed="rId45"/>
                    <a:stretch>
                      <a:fillRect/>
                    </a:stretch>
                  </pic:blipFill>
                  <pic:spPr>
                    <a:xfrm>
                      <a:off x="0" y="0"/>
                      <a:ext cx="5404461" cy="387900"/>
                    </a:xfrm>
                    <a:prstGeom prst="rect">
                      <a:avLst/>
                    </a:prstGeom>
                    <a:noFill/>
                    <a:ln w="9525">
                      <a:noFill/>
                    </a:ln>
                  </pic:spPr>
                </pic:pic>
              </a:graphicData>
            </a:graphic>
          </wp:inline>
        </w:drawing>
      </w:r>
    </w:p>
    <w:p w14:paraId="4B61202D">
      <w:pPr>
        <w:pStyle w:val="8"/>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lang w:eastAsia="zh-CN"/>
        </w:rPr>
      </w:pPr>
      <w:r>
        <w:rPr>
          <w:rFonts w:hint="default" w:ascii="Times New Roman" w:hAnsi="Times New Roman" w:eastAsia="楷体" w:cs="Times New Roman"/>
          <w:sz w:val="24"/>
          <w:szCs w:val="24"/>
          <w:lang w:eastAsia="zh-CN"/>
        </w:rPr>
        <w:t>式4-11 损失函数</w:t>
      </w:r>
    </w:p>
    <w:p w14:paraId="3B2AA05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Style w:val="25"/>
          <w:rFonts w:hint="default" w:ascii="Times New Roman" w:hAnsi="Times New Roman" w:eastAsia="楷体" w:cs="Times New Roman"/>
          <w:sz w:val="24"/>
          <w:szCs w:val="24"/>
          <w:lang w:eastAsia="zh-CN" w:bidi="ar"/>
        </w:rPr>
        <w:t>数学表达</w:t>
      </w:r>
      <w:r>
        <w:rPr>
          <w:rFonts w:hint="default" w:ascii="Times New Roman" w:hAnsi="Times New Roman" w:eastAsia="楷体" w:cs="Times New Roman"/>
          <w:sz w:val="24"/>
          <w:szCs w:val="24"/>
          <w:lang w:eastAsia="zh-CN" w:bidi="ar"/>
        </w:rPr>
        <w:t>：首项计算预测概率与真实标签的分布差异，适用于多分类任务。式中：</w:t>
      </w:r>
    </w:p>
    <w:p w14:paraId="13EFE65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m：批次样本量（医学数据集常设32-64）</w:t>
      </w:r>
    </w:p>
    <w:p w14:paraId="0B1B44F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m:oMath>
        <m:sSup>
          <m:sSupPr>
            <m:ctrlPr>
              <w:rPr>
                <w:rFonts w:hint="default" w:ascii="Cambria Math" w:hAnsi="Cambria Math" w:eastAsia="楷体" w:cs="Times New Roman"/>
                <w:i/>
                <w:sz w:val="24"/>
                <w:szCs w:val="24"/>
                <w:lang w:eastAsia="zh-CN" w:bidi="ar"/>
              </w:rPr>
            </m:ctrlPr>
          </m:sSupPr>
          <m:e>
            <m:acc>
              <m:accPr>
                <m:chr m:val="̅"/>
                <m:ctrlPr>
                  <w:rPr>
                    <w:rFonts w:hint="default" w:ascii="Cambria Math" w:hAnsi="Cambria Math" w:eastAsia="楷体" w:cs="Times New Roman"/>
                    <w:sz w:val="24"/>
                    <w:szCs w:val="24"/>
                    <w:lang w:eastAsia="zh-CN" w:bidi="ar"/>
                  </w:rPr>
                </m:ctrlPr>
              </m:accPr>
              <m:e>
                <m:sSub>
                  <m:sSubPr>
                    <m:ctrlPr>
                      <w:rPr>
                        <w:rFonts w:hint="default" w:ascii="Cambria Math" w:hAnsi="Cambria Math" w:eastAsia="楷体" w:cs="Times New Roman"/>
                        <w:i/>
                        <w:sz w:val="24"/>
                        <w:szCs w:val="24"/>
                        <w:lang w:eastAsia="zh-CN" w:bidi="ar"/>
                      </w:rPr>
                    </m:ctrlPr>
                  </m:sSubPr>
                  <m:e>
                    <m:r>
                      <m:rPr/>
                      <w:rPr>
                        <w:rFonts w:hint="default" w:ascii="Cambria Math" w:hAnsi="Cambria Math" w:eastAsia="楷体" w:cs="Times New Roman"/>
                        <w:sz w:val="24"/>
                        <w:szCs w:val="24"/>
                        <w:lang w:eastAsia="zh-CN" w:bidi="ar"/>
                      </w:rPr>
                      <m:t>y</m:t>
                    </m:r>
                    <m:ctrlPr>
                      <w:rPr>
                        <w:rFonts w:hint="default" w:ascii="Cambria Math" w:hAnsi="Cambria Math" w:eastAsia="楷体" w:cs="Times New Roman"/>
                        <w:sz w:val="24"/>
                        <w:szCs w:val="24"/>
                        <w:lang w:eastAsia="zh-CN" w:bidi="ar"/>
                      </w:rPr>
                    </m:ctrlPr>
                  </m:e>
                  <m:sub>
                    <m:r>
                      <m:rPr/>
                      <w:rPr>
                        <w:rFonts w:hint="default" w:ascii="Cambria Math" w:hAnsi="Cambria Math" w:eastAsia="楷体" w:cs="Times New Roman"/>
                        <w:sz w:val="24"/>
                        <w:szCs w:val="24"/>
                        <w:lang w:eastAsia="zh-CN" w:bidi="ar"/>
                      </w:rPr>
                      <m:t>k</m:t>
                    </m:r>
                    <m:ctrlPr>
                      <w:rPr>
                        <w:rFonts w:hint="default" w:ascii="Cambria Math" w:hAnsi="Cambria Math" w:eastAsia="楷体" w:cs="Times New Roman"/>
                        <w:i/>
                        <w:sz w:val="24"/>
                        <w:szCs w:val="24"/>
                        <w:lang w:eastAsia="zh-CN" w:bidi="ar"/>
                      </w:rPr>
                    </m:ctrlPr>
                  </m:sub>
                </m:sSub>
                <m:ctrlPr>
                  <w:rPr>
                    <w:rFonts w:hint="default" w:ascii="Cambria Math" w:hAnsi="Cambria Math" w:eastAsia="楷体" w:cs="Times New Roman"/>
                    <w:sz w:val="24"/>
                    <w:szCs w:val="24"/>
                    <w:lang w:eastAsia="zh-CN" w:bidi="ar"/>
                  </w:rPr>
                </m:ctrlPr>
              </m:e>
            </m:acc>
            <m:ctrlPr>
              <w:rPr>
                <w:rFonts w:hint="default" w:ascii="Cambria Math" w:hAnsi="Cambria Math" w:eastAsia="楷体" w:cs="Times New Roman"/>
                <w:i/>
                <w:sz w:val="24"/>
                <w:szCs w:val="24"/>
                <w:lang w:eastAsia="zh-CN" w:bidi="ar"/>
              </w:rPr>
            </m:ctrlPr>
          </m:e>
          <m:sup>
            <m:d>
              <m:dPr>
                <m:ctrlPr>
                  <w:rPr>
                    <w:rFonts w:hint="default" w:ascii="Cambria Math" w:hAnsi="Cambria Math" w:eastAsia="楷体" w:cs="Times New Roman"/>
                    <w:i/>
                    <w:sz w:val="24"/>
                    <w:szCs w:val="24"/>
                    <w:lang w:eastAsia="zh-CN" w:bidi="ar"/>
                  </w:rPr>
                </m:ctrlPr>
              </m:dPr>
              <m:e>
                <m:r>
                  <m:rPr/>
                  <w:rPr>
                    <w:rFonts w:hint="default" w:ascii="Cambria Math" w:hAnsi="Cambria Math" w:eastAsia="楷体" w:cs="Times New Roman"/>
                    <w:sz w:val="24"/>
                    <w:szCs w:val="24"/>
                    <w:lang w:eastAsia="zh-CN" w:bidi="ar"/>
                  </w:rPr>
                  <m:t>i</m:t>
                </m:r>
                <m:ctrlPr>
                  <w:rPr>
                    <w:rFonts w:hint="default" w:ascii="Cambria Math" w:hAnsi="Cambria Math" w:eastAsia="楷体" w:cs="Times New Roman"/>
                    <w:i/>
                    <w:sz w:val="24"/>
                    <w:szCs w:val="24"/>
                    <w:lang w:eastAsia="zh-CN" w:bidi="ar"/>
                  </w:rPr>
                </m:ctrlPr>
              </m:e>
            </m:d>
            <m:ctrlPr>
              <w:rPr>
                <w:rFonts w:hint="default" w:ascii="Cambria Math" w:hAnsi="Cambria Math" w:eastAsia="楷体" w:cs="Times New Roman"/>
                <w:i/>
                <w:sz w:val="24"/>
                <w:szCs w:val="24"/>
                <w:lang w:eastAsia="zh-CN" w:bidi="ar"/>
              </w:rPr>
            </m:ctrlPr>
          </m:sup>
        </m:sSup>
      </m:oMath>
      <w:r>
        <w:rPr>
          <w:rFonts w:hint="default" w:ascii="Times New Roman" w:hAnsi="Times New Roman" w:eastAsia="楷体" w:cs="Times New Roman"/>
          <w:sz w:val="24"/>
          <w:szCs w:val="24"/>
          <w:lang w:eastAsia="zh-CN" w:bidi="ar"/>
        </w:rPr>
        <w:t>：第i样本的第k类真实标签（One-hot编码）</w:t>
      </w:r>
    </w:p>
    <w:p w14:paraId="2F04475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m:oMath>
        <m:sSup>
          <m:sSupPr>
            <m:ctrlPr>
              <w:rPr>
                <w:rFonts w:hint="default" w:ascii="Cambria Math" w:hAnsi="Cambria Math" w:eastAsia="楷体" w:cs="Times New Roman"/>
                <w:i/>
                <w:sz w:val="24"/>
                <w:szCs w:val="24"/>
                <w:lang w:eastAsia="zh-CN" w:bidi="ar"/>
              </w:rPr>
            </m:ctrlPr>
          </m:sSupPr>
          <m:e>
            <m:sSub>
              <m:sSubPr>
                <m:ctrlPr>
                  <w:rPr>
                    <w:rFonts w:hint="default" w:ascii="Cambria Math" w:hAnsi="Cambria Math" w:eastAsia="楷体" w:cs="Times New Roman"/>
                    <w:i/>
                    <w:sz w:val="24"/>
                    <w:szCs w:val="24"/>
                    <w:lang w:eastAsia="zh-CN" w:bidi="ar"/>
                  </w:rPr>
                </m:ctrlPr>
              </m:sSubPr>
              <m:e>
                <m:r>
                  <m:rPr/>
                  <w:rPr>
                    <w:rFonts w:hint="default" w:ascii="Cambria Math" w:hAnsi="Cambria Math" w:eastAsia="楷体" w:cs="Times New Roman"/>
                    <w:sz w:val="24"/>
                    <w:szCs w:val="24"/>
                    <w:lang w:eastAsia="zh-CN" w:bidi="ar"/>
                  </w:rPr>
                  <m:t>y</m:t>
                </m:r>
                <m:ctrlPr>
                  <w:rPr>
                    <w:rFonts w:hint="default" w:ascii="Cambria Math" w:hAnsi="Cambria Math" w:eastAsia="楷体" w:cs="Times New Roman"/>
                    <w:i/>
                    <w:sz w:val="24"/>
                    <w:szCs w:val="24"/>
                    <w:lang w:eastAsia="zh-CN" w:bidi="ar"/>
                  </w:rPr>
                </m:ctrlPr>
              </m:e>
              <m:sub>
                <m:r>
                  <m:rPr/>
                  <w:rPr>
                    <w:rFonts w:hint="default" w:ascii="Cambria Math" w:hAnsi="Cambria Math" w:eastAsia="楷体" w:cs="Times New Roman"/>
                    <w:sz w:val="24"/>
                    <w:szCs w:val="24"/>
                    <w:lang w:eastAsia="zh-CN" w:bidi="ar"/>
                  </w:rPr>
                  <m:t>k</m:t>
                </m:r>
                <m:ctrlPr>
                  <w:rPr>
                    <w:rFonts w:hint="default" w:ascii="Cambria Math" w:hAnsi="Cambria Math" w:eastAsia="楷体" w:cs="Times New Roman"/>
                    <w:i/>
                    <w:sz w:val="24"/>
                    <w:szCs w:val="24"/>
                    <w:lang w:eastAsia="zh-CN" w:bidi="ar"/>
                  </w:rPr>
                </m:ctrlPr>
              </m:sub>
            </m:sSub>
            <m:ctrlPr>
              <w:rPr>
                <w:rFonts w:hint="default" w:ascii="Cambria Math" w:hAnsi="Cambria Math" w:eastAsia="楷体" w:cs="Times New Roman"/>
                <w:i/>
                <w:sz w:val="24"/>
                <w:szCs w:val="24"/>
                <w:lang w:eastAsia="zh-CN" w:bidi="ar"/>
              </w:rPr>
            </m:ctrlPr>
          </m:e>
          <m:sup>
            <m:d>
              <m:dPr>
                <m:ctrlPr>
                  <w:rPr>
                    <w:rFonts w:hint="default" w:ascii="Cambria Math" w:hAnsi="Cambria Math" w:eastAsia="楷体" w:cs="Times New Roman"/>
                    <w:i/>
                    <w:sz w:val="24"/>
                    <w:szCs w:val="24"/>
                    <w:lang w:eastAsia="zh-CN" w:bidi="ar"/>
                  </w:rPr>
                </m:ctrlPr>
              </m:dPr>
              <m:e>
                <m:r>
                  <m:rPr/>
                  <w:rPr>
                    <w:rFonts w:hint="default" w:ascii="Cambria Math" w:hAnsi="Cambria Math" w:eastAsia="楷体" w:cs="Times New Roman"/>
                    <w:sz w:val="24"/>
                    <w:szCs w:val="24"/>
                    <w:lang w:eastAsia="zh-CN" w:bidi="ar"/>
                  </w:rPr>
                  <m:t>i</m:t>
                </m:r>
                <m:ctrlPr>
                  <w:rPr>
                    <w:rFonts w:hint="default" w:ascii="Cambria Math" w:hAnsi="Cambria Math" w:eastAsia="楷体" w:cs="Times New Roman"/>
                    <w:i/>
                    <w:sz w:val="24"/>
                    <w:szCs w:val="24"/>
                    <w:lang w:eastAsia="zh-CN" w:bidi="ar"/>
                  </w:rPr>
                </m:ctrlPr>
              </m:e>
            </m:d>
            <m:ctrlPr>
              <w:rPr>
                <w:rFonts w:hint="default" w:ascii="Cambria Math" w:hAnsi="Cambria Math" w:eastAsia="楷体" w:cs="Times New Roman"/>
                <w:i/>
                <w:sz w:val="24"/>
                <w:szCs w:val="24"/>
                <w:lang w:eastAsia="zh-CN" w:bidi="ar"/>
              </w:rPr>
            </m:ctrlPr>
          </m:sup>
        </m:sSup>
      </m:oMath>
      <w:r>
        <w:rPr>
          <w:rFonts w:hint="default" w:ascii="Times New Roman" w:hAnsi="Times New Roman" w:eastAsia="楷体" w:cs="Times New Roman"/>
          <w:sz w:val="24"/>
          <w:szCs w:val="24"/>
          <w:lang w:eastAsia="zh-CN" w:bidi="ar"/>
        </w:rPr>
        <w:t>：模型输出的归一化概率（经Softmax处理）</w:t>
      </w:r>
    </w:p>
    <w:p w14:paraId="31AB4AF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Style w:val="25"/>
          <w:rFonts w:hint="default" w:ascii="Times New Roman" w:hAnsi="Times New Roman" w:eastAsia="楷体" w:cs="Times New Roman"/>
          <w:sz w:val="24"/>
          <w:szCs w:val="24"/>
          <w:lang w:eastAsia="zh-CN" w:bidi="ar"/>
        </w:rPr>
        <w:t>医学应用特性</w:t>
      </w:r>
      <w:r>
        <w:rPr>
          <w:rFonts w:hint="default" w:ascii="Times New Roman" w:hAnsi="Times New Roman" w:eastAsia="楷体" w:cs="Times New Roman"/>
          <w:sz w:val="24"/>
          <w:szCs w:val="24"/>
          <w:lang w:eastAsia="zh-CN" w:bidi="ar"/>
        </w:rPr>
        <w:t>：针对眼部疾病分类中类别不均衡问题（如不同疾病样本量差异），内置类别权重自动调节机制。其可以对罕见病类别增加10-15倍的损失权重，避免模型忽视小样本类别。</w:t>
      </w:r>
    </w:p>
    <w:p w14:paraId="1367C1D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同时，为了防止过拟合，模型采用了L2正则化，正则化系数取值0.005</w:t>
      </w:r>
    </w:p>
    <w:p w14:paraId="2D7D10A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0E8351D6">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eastAsia" w:ascii="黑体" w:hAnsi="黑体" w:eastAsia="黑体" w:cs="黑体"/>
          <w:b/>
          <w:bCs/>
          <w:sz w:val="28"/>
          <w:szCs w:val="28"/>
        </w:rPr>
      </w:pPr>
      <w:bookmarkStart w:id="120" w:name="_Toc31373"/>
      <w:bookmarkStart w:id="121" w:name="_Toc31962"/>
      <w:r>
        <w:rPr>
          <w:rFonts w:hint="default" w:ascii="Times New Roman" w:hAnsi="Times New Roman" w:eastAsia="黑体" w:cs="Times New Roman"/>
          <w:b/>
          <w:bCs/>
          <w:sz w:val="28"/>
          <w:szCs w:val="28"/>
          <w:lang w:eastAsia="zh"/>
        </w:rPr>
        <w:t>4</w:t>
      </w:r>
      <w:r>
        <w:rPr>
          <w:rFonts w:hint="default" w:ascii="Times New Roman" w:hAnsi="Times New Roman" w:eastAsia="黑体" w:cs="Times New Roman"/>
          <w:b/>
          <w:bCs/>
          <w:sz w:val="28"/>
          <w:szCs w:val="28"/>
        </w:rPr>
        <w:t xml:space="preserve">.1.2 </w:t>
      </w:r>
      <w:r>
        <w:rPr>
          <w:rFonts w:hint="eastAsia" w:ascii="黑体" w:hAnsi="黑体" w:eastAsia="黑体" w:cs="黑体"/>
          <w:b/>
          <w:bCs/>
          <w:sz w:val="28"/>
          <w:szCs w:val="28"/>
        </w:rPr>
        <w:t>基于生物医学文本特征的预训练</w:t>
      </w:r>
      <w:r>
        <w:rPr>
          <w:rFonts w:hint="default" w:ascii="Times New Roman" w:hAnsi="Times New Roman" w:eastAsia="黑体" w:cs="Times New Roman"/>
          <w:b/>
          <w:bCs/>
          <w:sz w:val="28"/>
          <w:szCs w:val="28"/>
        </w:rPr>
        <w:t>Bio-BERT</w:t>
      </w:r>
      <w:r>
        <w:rPr>
          <w:rFonts w:hint="eastAsia" w:ascii="黑体" w:hAnsi="黑体" w:eastAsia="黑体" w:cs="黑体"/>
          <w:b/>
          <w:bCs/>
          <w:sz w:val="28"/>
          <w:szCs w:val="28"/>
        </w:rPr>
        <w:t>文本编码器</w:t>
      </w:r>
      <w:bookmarkEnd w:id="120"/>
      <w:bookmarkEnd w:id="121"/>
    </w:p>
    <w:p w14:paraId="5EE7293A">
      <w:pPr>
        <w:keepNext w:val="0"/>
        <w:keepLines w:val="0"/>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虽然NLP在多个任务上取得了显著进展，如机器翻译，情感分析和阅读理解。然而在医学领域仍然面临挑战，其中的原因包括了专业术语复杂，数据稀缺性以及领域特定知识的缺失等。为了解决上述问题，我们提出了BioBERT,通过在大规模生物医学文本数据上进一步预训练的 BERT 变体。BioBERT 通过结合 BERT 的强大能力和生物医学语料库的专业知识，在多个生物医学 NLP 任务上取得了显著的性能提升。</w:t>
      </w:r>
    </w:p>
    <w:p w14:paraId="65256F88">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BioBERT（Bidirectional Encoder Representations from Transformers for Biomedical Text Mining）是一种专门为生物医学文本设计的预训练语言模型</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9"/>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。它是基于 BERT（Bidirectional Encoder Representations from Transformers）模型的一个扩展，但在大规模生物医学文本数据集上进行了进一步的预训练，以提高对生物医学领域术语、语境和关系的理解能力。</w:t>
      </w:r>
    </w:p>
    <w:p w14:paraId="6834AFF6">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在训练流程中采用双阶段训练方式——BERT预训练与生物医学文本预训练继承BERT的基础框架，在通用文本上利用MLM（随机遮蔽词汇，并要求预测被遮蔽单词）和NSP（判断给出的两个句子是否相邻）进行预训练</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10"/>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;BioBERT 进一步在大规模生物医学语料（如 PubMed、PMC）上进行无监督学习，以适应生物医学领域的语言特性。仍然使用 MLM 和 NSP 任务来训练并且通过额外的预训练，使模型学习到领域特定的词汇、实体关系及概念。</w:t>
      </w:r>
    </w:p>
    <w:p w14:paraId="484F5E5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3797300" cy="1898650"/>
            <wp:effectExtent l="0" t="0" r="12700" b="6350"/>
            <wp:docPr id="16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descr="IMG_262"/>
                    <pic:cNvPicPr>
                      <a:picLocks noChangeAspect="1"/>
                    </pic:cNvPicPr>
                  </pic:nvPicPr>
                  <pic:blipFill>
                    <a:blip r:embed="rId46"/>
                    <a:stretch>
                      <a:fillRect/>
                    </a:stretch>
                  </pic:blipFill>
                  <pic:spPr>
                    <a:xfrm>
                      <a:off x="0" y="0"/>
                      <a:ext cx="3797300" cy="1898650"/>
                    </a:xfrm>
                    <a:prstGeom prst="rect">
                      <a:avLst/>
                    </a:prstGeom>
                    <a:noFill/>
                    <a:ln w="9525">
                      <a:noFill/>
                    </a:ln>
                  </pic:spPr>
                </pic:pic>
              </a:graphicData>
            </a:graphic>
          </wp:inline>
        </w:drawing>
      </w:r>
    </w:p>
    <w:p w14:paraId="27E3E22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bidi="ar"/>
        </w:rPr>
      </w:pPr>
      <w:r>
        <w:rPr>
          <w:rFonts w:hint="default" w:ascii="Times New Roman" w:hAnsi="Times New Roman" w:eastAsia="楷体" w:cs="Times New Roman"/>
          <w:sz w:val="21"/>
          <w:szCs w:val="21"/>
          <w:lang w:eastAsia="zh-CN" w:bidi="ar"/>
        </w:rPr>
        <w:t>图4-4</w:t>
      </w:r>
      <w:r>
        <w:rPr>
          <w:rFonts w:hint="eastAsia" w:ascii="Times New Roman" w:hAnsi="Times New Roman" w:cs="Times New Roman"/>
          <w:sz w:val="21"/>
          <w:szCs w:val="21"/>
          <w:lang w:val="en-US" w:eastAsia="zh-CN" w:bidi="ar"/>
        </w:rPr>
        <w:t xml:space="preserve"> </w:t>
      </w:r>
      <w:r>
        <w:rPr>
          <w:rFonts w:hint="default" w:ascii="Times New Roman" w:hAnsi="Times New Roman" w:eastAsia="楷体" w:cs="Times New Roman"/>
          <w:sz w:val="21"/>
          <w:szCs w:val="21"/>
          <w:lang w:eastAsia="zh-CN" w:bidi="ar"/>
        </w:rPr>
        <w:t xml:space="preserve"> BioBERT预训练</w:t>
      </w:r>
    </w:p>
    <w:p w14:paraId="3F9E991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bidi="ar"/>
        </w:rPr>
      </w:pPr>
    </w:p>
    <w:p w14:paraId="090A5766">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为了验证 BioBERT 在生物医学NLP任务上的有效性，我们还对BioBERT进行了微调，并且在生物医学命名实体识别，关系提取和生物医学问答三个生物医学任务上进行实验。值得注意的是BioBERT 的微调主要面向生物医学自然语言处理任务，如命名实体识别（Named Entity Recognition, NER）、关系抽取（Relation Extraction, RE）以及生物医学问答（Biomedical Question Answering, QA）</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11"/>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 xml:space="preserve">。微调过程首先涉及任务定义及数据预处理，包括基于 WordPiece 进行子词分割，并将文本转换为符合 BERT 输入格式的张量表示，包括特殊标记 </w:t>
      </w:r>
      <w:r>
        <w:rPr>
          <w:rStyle w:val="29"/>
          <w:rFonts w:hint="default" w:ascii="Times New Roman" w:hAnsi="Times New Roman" w:eastAsia="楷体" w:cs="Times New Roman"/>
          <w:sz w:val="24"/>
          <w:szCs w:val="24"/>
          <w:lang w:eastAsia="zh-CN" w:bidi="ar"/>
        </w:rPr>
        <w:t>[CLS]</w:t>
      </w:r>
      <w:r>
        <w:rPr>
          <w:rFonts w:hint="default" w:ascii="Times New Roman" w:hAnsi="Times New Roman" w:eastAsia="楷体" w:cs="Times New Roman"/>
          <w:sz w:val="24"/>
          <w:szCs w:val="24"/>
          <w:lang w:eastAsia="zh-CN" w:bidi="ar"/>
        </w:rPr>
        <w:t>、</w:t>
      </w:r>
      <w:r>
        <w:rPr>
          <w:rStyle w:val="29"/>
          <w:rFonts w:hint="default" w:ascii="Times New Roman" w:hAnsi="Times New Roman" w:eastAsia="楷体" w:cs="Times New Roman"/>
          <w:sz w:val="24"/>
          <w:szCs w:val="24"/>
          <w:lang w:eastAsia="zh-CN" w:bidi="ar"/>
        </w:rPr>
        <w:t>[SEP]</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12"/>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 xml:space="preserve">，以及相应的 Token ID、Segment ID 和 Attention Mask。在任务建模方面，对于 NER 任务，通常在 BioBERT 输出层引入线性分类器，基于 BIO 标注体系进行序列标注；对于 RE 任务，则利用 </w:t>
      </w:r>
      <w:r>
        <w:rPr>
          <w:rStyle w:val="29"/>
          <w:rFonts w:hint="default" w:ascii="Times New Roman" w:hAnsi="Times New Roman" w:eastAsia="楷体" w:cs="Times New Roman"/>
          <w:sz w:val="24"/>
          <w:szCs w:val="24"/>
          <w:lang w:eastAsia="zh-CN" w:bidi="ar"/>
        </w:rPr>
        <w:t>[CLS]</w:t>
      </w:r>
      <w:r>
        <w:rPr>
          <w:rFonts w:hint="default" w:ascii="Times New Roman" w:hAnsi="Times New Roman" w:eastAsia="楷体" w:cs="Times New Roman"/>
          <w:sz w:val="24"/>
          <w:szCs w:val="24"/>
          <w:lang w:eastAsia="zh-CN" w:bidi="ar"/>
        </w:rPr>
        <w:t xml:space="preserve"> 标记的隐藏向量作为全局文本表示，进而进行关系分类；而在 QA 任务中，模型通过预测答案的起始与终止索引来实现自动问答能力。在参数优化阶段，通常采用 AdamW 作为优化算法，设定学习率（一般为 2e-5 或 3e-5），批量大小（通常为 16 或 32），并进行 3-5 轮训练，同时采用交叉熵损失函数用于序列标注和分类任务。为提升模型稳定性与泛化能力，实验过程中通常结合早停策略（early stopping）及梯度裁剪（gradient clipping）以防止过拟合。</w:t>
      </w:r>
    </w:p>
    <w:p w14:paraId="6C673613">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 xml:space="preserve">实验结果表明，BioBERT 在多项生物医学 NLP 任务上均显著优于传统机器学习方法（如基于支持向量机 SVM、条件随机场 CRF 的模型）及部分深度学习架构（如 BiLSTM-CNN），并在多个基准数据集上超越 SciBERT、ClinicalBERT </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13"/>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等专门针对科学及临床文本训练的 BERT 变体。然而，由于生物医学语料的高专业性，BioBERT 微调仍面临数据标注成本较高、训练计算资源需求较大以及模型可解释性不足等挑战。因此，未来研究可进一步探索更高效的微调策略、针对低资源场景的优化方法，以及模型解释性增强方案，以提升 BioBERT 在生物医学文本处理中的实用性和可靠性。</w:t>
      </w:r>
    </w:p>
    <w:p w14:paraId="4E925D2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4795520" cy="2883535"/>
            <wp:effectExtent l="0" t="0" r="5080" b="12065"/>
            <wp:docPr id="162"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 descr="IMG_263"/>
                    <pic:cNvPicPr>
                      <a:picLocks noChangeAspect="1"/>
                    </pic:cNvPicPr>
                  </pic:nvPicPr>
                  <pic:blipFill>
                    <a:blip r:embed="rId47"/>
                    <a:stretch>
                      <a:fillRect/>
                    </a:stretch>
                  </pic:blipFill>
                  <pic:spPr>
                    <a:xfrm>
                      <a:off x="0" y="0"/>
                      <a:ext cx="4795520" cy="2883535"/>
                    </a:xfrm>
                    <a:prstGeom prst="rect">
                      <a:avLst/>
                    </a:prstGeom>
                    <a:noFill/>
                    <a:ln w="9525">
                      <a:noFill/>
                    </a:ln>
                  </pic:spPr>
                </pic:pic>
              </a:graphicData>
            </a:graphic>
          </wp:inline>
        </w:drawing>
      </w:r>
    </w:p>
    <w:p w14:paraId="605B1FC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bidi="ar"/>
        </w:rPr>
      </w:pPr>
      <w:r>
        <w:rPr>
          <w:rFonts w:hint="default" w:ascii="Times New Roman" w:hAnsi="Times New Roman" w:eastAsia="楷体" w:cs="Times New Roman"/>
          <w:sz w:val="21"/>
          <w:szCs w:val="21"/>
          <w:lang w:eastAsia="zh-CN" w:bidi="ar"/>
        </w:rPr>
        <w:t>图4-5 BioBERT微调</w:t>
      </w:r>
    </w:p>
    <w:p w14:paraId="01BFC1C7">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三个生物医学任务中，生物医学问答的预训练语言模型旨在提升模型对医学知识的理解与推理能力，以更准确地回答涉及医学事实、诊断、治疗方案等领域的问题。传统的 QA 方法往往依赖规则或基于检索的机制，而预训练语言模型（如 BioBERT、PubMedBERT、BlueBERT）通过大规模医学语料（如 PubMed、PMC 论文摘要和临床笔记）进行无监督预训练，使其能够捕捉生物医学文本的语义与上下文信息。在 BioQA 任务中，模型通常采用阅读理解范式，即给定医学问题与相关背景文本，预测答案的起始与终止索引。预训练阶段通常基于 Masked Language Model (MLM) 和 Next Sentence Prediction (NSP) 任务，以学习深层次语义关联，而微调阶段则针对具体的 QA 数据集（如 BioASQ、MedQA、PubMedQA）</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14"/>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进行监督学习。BioQA 预训练模型在参数优化时，通常使用交叉熵损失函数，结合 AdamW 优化器，并设定合适的学习率衰减策略，以提升泛化能力。实验表明，基于深度预训练的 BioQA 模型在答案抽取、事实性问答等任务上超越传统信息检索及统计学习方法，在医学知识问答、临床决策支持等场景中展现出较高的实用价值。然而，该类模型仍然面临医学知识更新速度快、推理能力有限、标注数据稀缺等挑战，未来研究可结合知识图谱、因果推理等方法，以进一步提升其可解释性和推理能力，从而更好地应用于临床诊断决策、智能医学咨询等实际任务。</w:t>
      </w:r>
    </w:p>
    <w:p w14:paraId="3479AAD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5805805" cy="1711960"/>
            <wp:effectExtent l="0" t="0" r="635" b="10160"/>
            <wp:docPr id="14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 descr="IMG_264"/>
                    <pic:cNvPicPr>
                      <a:picLocks noChangeAspect="1"/>
                    </pic:cNvPicPr>
                  </pic:nvPicPr>
                  <pic:blipFill>
                    <a:blip r:embed="rId48"/>
                    <a:stretch>
                      <a:fillRect/>
                    </a:stretch>
                  </pic:blipFill>
                  <pic:spPr>
                    <a:xfrm>
                      <a:off x="0" y="0"/>
                      <a:ext cx="5805805" cy="1711960"/>
                    </a:xfrm>
                    <a:prstGeom prst="rect">
                      <a:avLst/>
                    </a:prstGeom>
                    <a:noFill/>
                    <a:ln w="9525">
                      <a:noFill/>
                    </a:ln>
                  </pic:spPr>
                </pic:pic>
              </a:graphicData>
            </a:graphic>
          </wp:inline>
        </w:drawing>
      </w:r>
    </w:p>
    <w:p w14:paraId="3A9CA34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bidi="ar"/>
        </w:rPr>
      </w:pPr>
      <w:r>
        <w:rPr>
          <w:rFonts w:hint="default" w:ascii="Times New Roman" w:hAnsi="Times New Roman" w:eastAsia="楷体" w:cs="Times New Roman"/>
          <w:sz w:val="21"/>
          <w:szCs w:val="21"/>
          <w:lang w:eastAsia="zh-CN" w:bidi="ar"/>
        </w:rPr>
        <w:t>图4-6 生物医学问答的预训练语言模型</w:t>
      </w:r>
    </w:p>
    <w:p w14:paraId="2F6D1F5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bidi="ar"/>
        </w:rPr>
      </w:pPr>
    </w:p>
    <w:p w14:paraId="26308DBF">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BioBERT 的文本编码方式与 BERT 相同，但由于其在生物医学领域数据上进行训练，因此在处理生物医学文本时表现更优秀。输入表示上BioBERT 的输入文本首先被转换为适合 Transformer 处理的格式，包括 词嵌入（Token Embedding）、位置嵌入（Position Embedding）和段落嵌入（Segment Embedding）。且在Transformer 编码中BioBERT 采用 多层 Transformer 编码器 来处理输入数据，核心机制包括 自注意力机制（Self-Attention） 和 前馈神经网络（Feed-Forward Neural Network, FFNN）。输出表示上BioBERT 的输出表示可以分为句子级别表示和单词级别表示，句子级别表示常用于文本分类，句子关系判断，问答任务;单词级别表示常用于命名实体识别，关系抽取，阅读理解</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15"/>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。BioBERT 在生物医学任务中的编码效果良好。由于 BioBERT 在 PubMed 和 PMC 上进行了额外预训练，它比通用 NLP 模型（如 BERT）能更好地编码生物医学文本：能够识别生物医学术语（如 TP53、EGFR、BRCA1）;能够理解生物医学实体之间的关系（如 "TP53 mutation leads to cancer"）;能够提高生物医学问答系统的准确率（如 BioASQ 数据集上的表现）。</w:t>
      </w:r>
    </w:p>
    <w:p w14:paraId="2FBA9FA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3678555" cy="4303395"/>
            <wp:effectExtent l="0" t="0" r="9525" b="9525"/>
            <wp:docPr id="140"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 descr="IMG_265"/>
                    <pic:cNvPicPr>
                      <a:picLocks noChangeAspect="1"/>
                    </pic:cNvPicPr>
                  </pic:nvPicPr>
                  <pic:blipFill>
                    <a:blip r:embed="rId49"/>
                    <a:stretch>
                      <a:fillRect/>
                    </a:stretch>
                  </pic:blipFill>
                  <pic:spPr>
                    <a:xfrm>
                      <a:off x="0" y="0"/>
                      <a:ext cx="3678555" cy="4303395"/>
                    </a:xfrm>
                    <a:prstGeom prst="rect">
                      <a:avLst/>
                    </a:prstGeom>
                    <a:noFill/>
                    <a:ln w="9525">
                      <a:noFill/>
                    </a:ln>
                  </pic:spPr>
                </pic:pic>
              </a:graphicData>
            </a:graphic>
          </wp:inline>
        </w:drawing>
      </w:r>
    </w:p>
    <w:p w14:paraId="258B4CD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rPr>
      </w:pPr>
      <w:r>
        <w:rPr>
          <w:rFonts w:hint="default" w:ascii="Times New Roman" w:hAnsi="Times New Roman" w:eastAsia="楷体" w:cs="Times New Roman"/>
          <w:sz w:val="21"/>
          <w:szCs w:val="21"/>
          <w:lang w:eastAsia="zh-CN" w:bidi="ar"/>
        </w:rPr>
        <w:t>图4-7 BERT模型结构示意图</w:t>
      </w:r>
    </w:p>
    <w:p w14:paraId="5B012D0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p>
    <w:p w14:paraId="5729B518">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rPr>
      </w:pPr>
      <w:bookmarkStart w:id="122" w:name="_Toc13781"/>
      <w:bookmarkStart w:id="123" w:name="_Toc2680"/>
      <w:r>
        <w:rPr>
          <w:rFonts w:hint="default" w:ascii="Times New Roman" w:hAnsi="Times New Roman" w:cs="Times New Roman"/>
          <w:lang w:eastAsia="zh"/>
        </w:rPr>
        <w:t>4</w:t>
      </w:r>
      <w:r>
        <w:rPr>
          <w:rFonts w:hint="default" w:ascii="Times New Roman" w:hAnsi="Times New Roman" w:cs="Times New Roman"/>
        </w:rPr>
        <w:t>.2</w:t>
      </w:r>
      <w:r>
        <w:rPr>
          <w:rFonts w:hint="default" w:ascii="Times New Roman" w:hAnsi="Times New Roman" w:cs="Times New Roman"/>
          <w:lang w:val="en-US" w:eastAsia="zh-CN"/>
        </w:rPr>
        <w:t xml:space="preserve"> </w:t>
      </w:r>
      <w:r>
        <w:rPr>
          <w:rFonts w:hint="default" w:ascii="Times New Roman" w:hAnsi="Times New Roman" w:cs="Times New Roman"/>
        </w:rPr>
        <w:t>基于医学图像特征的SGM方法StyleGAN+MAR掩码训练</w:t>
      </w:r>
      <w:bookmarkEnd w:id="122"/>
      <w:bookmarkEnd w:id="123"/>
    </w:p>
    <w:p w14:paraId="76153919">
      <w:pPr>
        <w:keepNext w:val="0"/>
        <w:keepLines w:val="0"/>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在眼科疾病诊断领域，传统深度学习模型高度依赖海量标注数据来捕捉复杂的病理特征。然而，临床实践中面临着两大核心挑战：</w:t>
      </w:r>
      <w:r>
        <w:rPr>
          <w:rStyle w:val="25"/>
          <w:rFonts w:hint="default" w:ascii="Times New Roman" w:hAnsi="Times New Roman" w:eastAsia="楷体" w:cs="Times New Roman"/>
          <w:sz w:val="24"/>
          <w:szCs w:val="24"/>
          <w:lang w:eastAsia="zh-CN" w:bidi="ar"/>
        </w:rPr>
        <w:t>数据稀缺性</w:t>
      </w:r>
      <w:r>
        <w:rPr>
          <w:rFonts w:hint="default" w:ascii="Times New Roman" w:hAnsi="Times New Roman" w:eastAsia="楷体" w:cs="Times New Roman"/>
          <w:sz w:val="24"/>
          <w:szCs w:val="24"/>
          <w:lang w:eastAsia="zh-CN" w:bidi="ar"/>
        </w:rPr>
        <w:t>与</w:t>
      </w:r>
      <w:r>
        <w:rPr>
          <w:rStyle w:val="25"/>
          <w:rFonts w:hint="default" w:ascii="Times New Roman" w:hAnsi="Times New Roman" w:eastAsia="楷体" w:cs="Times New Roman"/>
          <w:sz w:val="24"/>
          <w:szCs w:val="24"/>
          <w:lang w:eastAsia="zh-CN" w:bidi="ar"/>
        </w:rPr>
        <w:t>病灶分布复杂性</w:t>
      </w:r>
      <w:r>
        <w:rPr>
          <w:rFonts w:hint="default" w:ascii="Times New Roman" w:hAnsi="Times New Roman" w:eastAsia="楷体" w:cs="Times New Roman"/>
          <w:sz w:val="24"/>
          <w:szCs w:val="24"/>
          <w:lang w:eastAsia="zh-CN" w:bidi="ar"/>
        </w:rPr>
        <w:t>。一方面，罕见病种（如视网膜静脉阻塞、脉络膜新生血管）的可用影像数据往往不足百例，正常类影像占比高达86.7%，导致常规监督学习模型在训练过程中易被主导类样本主导，对异常病灶的识别敏感度下降至不足62%，且数据标注成本高昂，正常类的医学影像又占据了大部分，两者比例严重不平衡</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16"/>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。这种情况下，使用传统的监督学习算法的话，会使得训练的模型对异常标签的识别能力很弱。因此，我们针对模型的输入数据进行针对的数据补充和增强。</w:t>
      </w:r>
    </w:p>
    <w:p w14:paraId="273C7D0E">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另一方面，病灶的形态学特征（如微动脉瘤的直径小于50μm）与空间分布模式（如糖尿病视网膜病变的多象限出血）存在高度异质性，在微观层面，糖尿病视网膜病变中的微动脉瘤直径多小于50μm（约占眼底相机像素面积的0.02%），其形态呈现高度不规则性；在宏观层面，病变常以多象限分布模式出现，病灶间的空间关联性隐含重要诊断信息</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17"/>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。这些特征导致单一模型难以兼顾局部细节与全局关联。</w:t>
      </w:r>
    </w:p>
    <w:p w14:paraId="5696370F">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针对以上问题，我们创新性提出了一种融合</w:t>
      </w:r>
      <w:r>
        <w:rPr>
          <w:rStyle w:val="25"/>
          <w:rFonts w:hint="default" w:ascii="Times New Roman" w:hAnsi="Times New Roman" w:eastAsia="楷体" w:cs="Times New Roman"/>
          <w:sz w:val="24"/>
          <w:szCs w:val="24"/>
          <w:lang w:eastAsia="zh-CN" w:bidi="ar"/>
        </w:rPr>
        <w:t>StyleGAN生成式对抗网络</w:t>
      </w:r>
      <w:r>
        <w:rPr>
          <w:rFonts w:hint="default" w:ascii="Times New Roman" w:hAnsi="Times New Roman" w:eastAsia="楷体" w:cs="Times New Roman"/>
          <w:sz w:val="24"/>
          <w:szCs w:val="24"/>
          <w:lang w:eastAsia="zh-CN" w:bidi="ar"/>
        </w:rPr>
        <w:t>与</w:t>
      </w:r>
      <w:r>
        <w:rPr>
          <w:rStyle w:val="25"/>
          <w:rFonts w:hint="default" w:ascii="Times New Roman" w:hAnsi="Times New Roman" w:eastAsia="楷体" w:cs="Times New Roman"/>
          <w:sz w:val="24"/>
          <w:szCs w:val="24"/>
          <w:lang w:eastAsia="zh-CN" w:bidi="ar"/>
        </w:rPr>
        <w:t>MAR（Masked Auto-Regressive）掩码训练</w:t>
      </w:r>
      <w:r>
        <w:rPr>
          <w:rFonts w:hint="default" w:ascii="Times New Roman" w:hAnsi="Times New Roman" w:eastAsia="楷体" w:cs="Times New Roman"/>
          <w:sz w:val="24"/>
          <w:szCs w:val="24"/>
          <w:lang w:eastAsia="zh-CN" w:bidi="ar"/>
        </w:rPr>
        <w:t>的协同训练框架。通过改进StyleGAN的潜在空间映射机制，引入病灶定位先验约束（Lesion-aware Latent Regularization），同时我们设计的MAR模块采用多尺度掩膜策略（25%-75%随机遮挡比例），在预训练阶段通过重建损失迫使网络同时学习局部窗口的微观级纹理特征，还学习跨区域的生物特征，这种闭环系统使得模型在应对数据稀缺和特征异构方面展现出显著优势。</w:t>
      </w:r>
    </w:p>
    <w:p w14:paraId="671E0D9C">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bidi="ar"/>
        </w:rPr>
      </w:pPr>
    </w:p>
    <w:p w14:paraId="5BCB2465">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eastAsia" w:ascii="黑体" w:hAnsi="黑体" w:eastAsia="黑体" w:cs="黑体"/>
          <w:b/>
          <w:bCs/>
          <w:sz w:val="28"/>
          <w:szCs w:val="28"/>
        </w:rPr>
      </w:pPr>
      <w:bookmarkStart w:id="124" w:name="_Toc23907"/>
      <w:bookmarkStart w:id="125" w:name="_Toc479"/>
      <w:r>
        <w:rPr>
          <w:rFonts w:hint="default" w:ascii="Times New Roman" w:hAnsi="Times New Roman" w:eastAsia="黑体" w:cs="Times New Roman"/>
          <w:b/>
          <w:bCs/>
          <w:sz w:val="28"/>
          <w:szCs w:val="28"/>
          <w:lang w:eastAsia="zh"/>
        </w:rPr>
        <w:t>4</w:t>
      </w:r>
      <w:r>
        <w:rPr>
          <w:rFonts w:hint="default" w:ascii="Times New Roman" w:hAnsi="Times New Roman" w:eastAsia="黑体" w:cs="Times New Roman"/>
          <w:b/>
          <w:bCs/>
          <w:sz w:val="28"/>
          <w:szCs w:val="28"/>
        </w:rPr>
        <w:t>.2.1 StyleGAN</w:t>
      </w:r>
      <w:r>
        <w:rPr>
          <w:rFonts w:hint="eastAsia" w:ascii="黑体" w:hAnsi="黑体" w:eastAsia="黑体" w:cs="黑体"/>
          <w:b/>
          <w:bCs/>
          <w:sz w:val="28"/>
          <w:szCs w:val="28"/>
        </w:rPr>
        <w:t>对抗神经网络</w:t>
      </w:r>
      <w:bookmarkEnd w:id="124"/>
      <w:bookmarkEnd w:id="125"/>
    </w:p>
    <w:p w14:paraId="1B4030C1">
      <w:pPr>
        <w:keepNext w:val="0"/>
        <w:keepLines w:val="0"/>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StyleGAN 是一种改进的生成对抗网络，它通过引入“样式”概念，使得生成图像的控制更加灵活。 StyleGAN的核心思想是通过“映射网络”和“样式变换层”对生成器进行控制，以生成高质量、细节丰富的图像。 与传统对抗神经网络的架构不同，StyleGAN采用了一个由“映射网络”和“样式变换层”组成的生成器结构，这使其对病理特征控制能力强、病灶形态保真度高</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18"/>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w:t>
      </w:r>
    </w:p>
    <w:p w14:paraId="089B0B7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114300" distR="114300">
            <wp:extent cx="4916805" cy="3615055"/>
            <wp:effectExtent l="0" t="0" r="5715" b="12065"/>
            <wp:docPr id="16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 descr="IMG_266"/>
                    <pic:cNvPicPr>
                      <a:picLocks noChangeAspect="1"/>
                    </pic:cNvPicPr>
                  </pic:nvPicPr>
                  <pic:blipFill>
                    <a:blip r:embed="rId50"/>
                    <a:stretch>
                      <a:fillRect/>
                    </a:stretch>
                  </pic:blipFill>
                  <pic:spPr>
                    <a:xfrm>
                      <a:off x="0" y="0"/>
                      <a:ext cx="4916805" cy="3615055"/>
                    </a:xfrm>
                    <a:prstGeom prst="rect">
                      <a:avLst/>
                    </a:prstGeom>
                    <a:noFill/>
                    <a:ln w="9525">
                      <a:noFill/>
                    </a:ln>
                  </pic:spPr>
                </pic:pic>
              </a:graphicData>
            </a:graphic>
          </wp:inline>
        </w:drawing>
      </w:r>
    </w:p>
    <w:p w14:paraId="1AEA5199">
      <w:pPr>
        <w:keepNext w:val="0"/>
        <w:keepLines w:val="0"/>
        <w:pageBreakBefore w:val="0"/>
        <w:widowControl/>
        <w:suppressLineNumbers w:val="0"/>
        <w:wordWrap/>
        <w:overflowPunct/>
        <w:topLinePunct w:val="0"/>
        <w:bidi w:val="0"/>
        <w:spacing w:line="240" w:lineRule="auto"/>
        <w:jc w:val="center"/>
        <w:rPr>
          <w:rFonts w:hint="eastAsia" w:ascii="楷体" w:hAnsi="楷体" w:eastAsia="楷体" w:cs="楷体"/>
          <w:sz w:val="21"/>
          <w:szCs w:val="21"/>
        </w:rPr>
      </w:pPr>
      <w:r>
        <w:rPr>
          <w:rFonts w:hint="eastAsia" w:ascii="楷体" w:hAnsi="楷体" w:eastAsia="楷体" w:cs="楷体"/>
          <w:snapToGrid w:val="0"/>
          <w:color w:val="000000"/>
          <w:kern w:val="0"/>
          <w:sz w:val="21"/>
          <w:szCs w:val="21"/>
          <w:lang w:val="en-US" w:eastAsia="zh-CN" w:bidi="ar"/>
        </w:rPr>
        <w:t>图5-8 StyleGAN架构图</w:t>
      </w:r>
    </w:p>
    <w:p w14:paraId="77C3896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11201E0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StyleGAN对抗神经网络通过解耦器，将单一潜在空间扩展为三组解耦子空间：</w:t>
      </w:r>
    </w:p>
    <w:p w14:paraId="61AFBD5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141AC7E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 w:val="0"/>
          <w:sz w:val="24"/>
          <w:szCs w:val="24"/>
          <w:lang w:eastAsia="zh-CN" w:bidi="ar"/>
        </w:rPr>
      </w:pPr>
      <m:oMathPara>
        <m:oMath>
          <m:r>
            <m:rPr/>
            <w:rPr>
              <w:rStyle w:val="25"/>
              <w:rFonts w:hint="default" w:ascii="Cambria Math" w:hAnsi="Cambria Math" w:eastAsia="楷体" w:cs="Times New Roman"/>
              <w:sz w:val="24"/>
              <w:szCs w:val="24"/>
              <w:lang w:eastAsia="zh-CN" w:bidi="ar"/>
            </w:rPr>
            <m:t>W=Wg⊕Wl⊕Wp</m:t>
          </m:r>
        </m:oMath>
      </m:oMathPara>
    </w:p>
    <w:p w14:paraId="4F62CEC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507FD21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分别为全局解剖空间、和局部病灶空间和疾病类型空间，通过映射网络fg:Z→Wg</w:t>
      </w:r>
      <w:r>
        <w:rPr>
          <w:rStyle w:val="27"/>
          <w:rFonts w:hint="default" w:ascii="Times New Roman" w:hAnsi="Times New Roman" w:eastAsia="楷体" w:cs="Times New Roman"/>
          <w:sz w:val="24"/>
          <w:szCs w:val="24"/>
          <w:lang w:eastAsia="zh-CN" w:bidi="ar"/>
        </w:rPr>
        <w:t>fg</w:t>
      </w:r>
      <w:r>
        <w:rPr>
          <w:rFonts w:hint="default" w:ascii="Times New Roman" w:hAnsi="Times New Roman" w:eastAsia="楷体" w:cs="Times New Roman"/>
          <w:sz w:val="24"/>
          <w:szCs w:val="24"/>
          <w:lang w:eastAsia="zh-CN" w:bidi="ar"/>
        </w:rPr>
        <w:t>:Z→W</w:t>
      </w:r>
      <w:r>
        <w:rPr>
          <w:rStyle w:val="27"/>
          <w:rFonts w:hint="default" w:ascii="Times New Roman" w:hAnsi="Times New Roman" w:eastAsia="楷体" w:cs="Times New Roman"/>
          <w:sz w:val="24"/>
          <w:szCs w:val="24"/>
          <w:lang w:eastAsia="zh-CN" w:bidi="ar"/>
        </w:rPr>
        <w:t>g</w:t>
      </w:r>
      <w:r>
        <w:rPr>
          <w:rFonts w:hint="default" w:ascii="Times New Roman" w:hAnsi="Times New Roman" w:eastAsia="楷体" w:cs="Times New Roman"/>
          <w:sz w:val="24"/>
          <w:szCs w:val="24"/>
          <w:lang w:eastAsia="zh-CN" w:bidi="ar"/>
        </w:rPr>
        <w:t>学习视盘形态、血管主干走向等全局特征，编码微动脉瘤直径和出血区域面积占比等病灶特征。</w:t>
      </w:r>
    </w:p>
    <w:p w14:paraId="308D4AA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2ABC0E8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lang w:eastAsia="zh-CN"/>
        </w:rPr>
      </w:pPr>
      <m:oMathPara>
        <m:oMath>
          <m:r>
            <m:rPr/>
            <w:rPr>
              <w:rStyle w:val="25"/>
              <w:rFonts w:hint="default" w:ascii="Cambria Math" w:hAnsi="Cambria Math" w:eastAsia="楷体" w:cs="Times New Roman"/>
              <w:sz w:val="24"/>
              <w:szCs w:val="24"/>
              <w:lang w:eastAsia="zh-CN" w:bidi="ar"/>
            </w:rPr>
            <m:t>Mk=Sigmoid</m:t>
          </m:r>
          <m:d>
            <m:dPr>
              <m:ctrlPr>
                <w:rPr>
                  <w:rStyle w:val="25"/>
                  <w:rFonts w:hint="default" w:ascii="Cambria Math" w:hAnsi="Cambria Math" w:eastAsia="楷体" w:cs="Times New Roman"/>
                  <w:b w:val="0"/>
                  <w:bCs/>
                  <w:i/>
                  <w:sz w:val="24"/>
                  <w:szCs w:val="24"/>
                  <w:lang w:eastAsia="zh-CN" w:bidi="ar"/>
                </w:rPr>
              </m:ctrlPr>
            </m:dPr>
            <m:e>
              <m:r>
                <m:rPr/>
                <w:rPr>
                  <w:rStyle w:val="25"/>
                  <w:rFonts w:hint="default" w:ascii="Cambria Math" w:hAnsi="Cambria Math" w:eastAsia="楷体" w:cs="Times New Roman"/>
                  <w:sz w:val="24"/>
                  <w:szCs w:val="24"/>
                  <w:lang w:eastAsia="zh-CN" w:bidi="ar"/>
                </w:rPr>
                <m:t>Conv3×3</m:t>
              </m:r>
              <m:d>
                <m:dPr>
                  <m:ctrlPr>
                    <w:rPr>
                      <w:rStyle w:val="25"/>
                      <w:rFonts w:hint="default" w:ascii="Cambria Math" w:hAnsi="Cambria Math" w:eastAsia="楷体" w:cs="Times New Roman"/>
                      <w:b w:val="0"/>
                      <w:bCs/>
                      <w:i/>
                      <w:sz w:val="24"/>
                      <w:szCs w:val="24"/>
                      <w:lang w:eastAsia="zh-CN" w:bidi="ar"/>
                    </w:rPr>
                  </m:ctrlPr>
                </m:dPr>
                <m:e>
                  <m:r>
                    <m:rPr/>
                    <w:rPr>
                      <w:rStyle w:val="25"/>
                      <w:rFonts w:hint="default" w:ascii="Cambria Math" w:hAnsi="Cambria Math" w:eastAsia="楷体" w:cs="Times New Roman"/>
                      <w:sz w:val="24"/>
                      <w:szCs w:val="24"/>
                      <w:lang w:eastAsia="zh-CN" w:bidi="ar"/>
                    </w:rPr>
                    <m:t>Pk∗Wattn</m:t>
                  </m:r>
                  <m:ctrlPr>
                    <w:rPr>
                      <w:rStyle w:val="25"/>
                      <w:rFonts w:hint="default" w:ascii="Cambria Math" w:hAnsi="Cambria Math" w:eastAsia="楷体" w:cs="Times New Roman"/>
                      <w:b w:val="0"/>
                      <w:bCs/>
                      <w:i/>
                      <w:sz w:val="24"/>
                      <w:szCs w:val="24"/>
                      <w:lang w:eastAsia="zh-CN" w:bidi="ar"/>
                    </w:rPr>
                  </m:ctrlPr>
                </m:e>
              </m:d>
              <m:ctrlPr>
                <w:rPr>
                  <w:rStyle w:val="25"/>
                  <w:rFonts w:hint="default" w:ascii="Cambria Math" w:hAnsi="Cambria Math" w:eastAsia="楷体" w:cs="Times New Roman"/>
                  <w:b w:val="0"/>
                  <w:bCs/>
                  <w:i/>
                  <w:sz w:val="24"/>
                  <w:szCs w:val="24"/>
                  <w:lang w:eastAsia="zh-CN" w:bidi="ar"/>
                </w:rPr>
              </m:ctrlPr>
            </m:e>
          </m:d>
        </m:oMath>
      </m:oMathPara>
    </w:p>
    <w:p w14:paraId="7166C47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lang w:eastAsia="zh-CN"/>
        </w:rPr>
      </w:pPr>
    </w:p>
    <w:p w14:paraId="1608C7D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 xml:space="preserve">式中：将原始特征图Fk与Mk进行逐元素相乘 Fk′=Fk⊙Mk </w:t>
      </w:r>
      <w:r>
        <w:rPr>
          <w:rStyle w:val="27"/>
          <w:rFonts w:hint="default" w:ascii="Times New Roman" w:hAnsi="Times New Roman" w:eastAsia="楷体" w:cs="Times New Roman"/>
          <w:sz w:val="24"/>
          <w:szCs w:val="24"/>
          <w:lang w:eastAsia="zh-CN" w:bidi="ar"/>
        </w:rPr>
        <w:t>其中Wattn为可学习参数矩阵，病灶分布热力图Pk∈RH×W，⊙表示哈达玛积。</w:t>
      </w:r>
    </w:p>
    <w:p w14:paraId="69E65F6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生成器的前向传播采用渐进式架构，在低分辨率层通过样式注入模块将Wg转换为缩放因子</w:t>
      </w:r>
      <w:r>
        <w:rPr>
          <w:rStyle w:val="27"/>
          <w:rFonts w:hint="default" w:ascii="Times New Roman" w:hAnsi="Times New Roman" w:eastAsia="楷体" w:cs="Times New Roman"/>
          <w:sz w:val="24"/>
          <w:szCs w:val="24"/>
          <w:lang w:eastAsia="zh-CN" w:bidi="ar"/>
        </w:rPr>
        <w:t>γ</w:t>
      </w:r>
      <w:r>
        <w:rPr>
          <w:rFonts w:hint="default" w:ascii="Times New Roman" w:hAnsi="Times New Roman" w:eastAsia="楷体" w:cs="Times New Roman"/>
          <w:sz w:val="24"/>
          <w:szCs w:val="24"/>
          <w:lang w:eastAsia="zh-CN" w:bidi="ar"/>
        </w:rPr>
        <w:t>和平移因子</w:t>
      </w:r>
      <w:r>
        <w:rPr>
          <w:rStyle w:val="27"/>
          <w:rFonts w:hint="default" w:ascii="Times New Roman" w:hAnsi="Times New Roman" w:eastAsia="楷体" w:cs="Times New Roman"/>
          <w:sz w:val="24"/>
          <w:szCs w:val="24"/>
          <w:lang w:eastAsia="zh-CN" w:bidi="ar"/>
        </w:rPr>
        <w:t>β</w:t>
      </w:r>
      <w:r>
        <w:rPr>
          <w:rFonts w:hint="default" w:ascii="Times New Roman" w:hAnsi="Times New Roman" w:eastAsia="楷体" w:cs="Times New Roman"/>
          <w:sz w:val="24"/>
          <w:szCs w:val="24"/>
          <w:lang w:eastAsia="zh-CN" w:bidi="ar"/>
        </w:rPr>
        <w:t>以调制卷积特征</w:t>
      </w:r>
    </w:p>
    <w:p w14:paraId="11C072B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p>
    <w:p w14:paraId="661F738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m:oMathPara>
        <m:oMath>
          <m:r>
            <m:rPr/>
            <w:rPr>
              <w:rFonts w:hint="default" w:ascii="Cambria Math" w:hAnsi="Cambria Math" w:eastAsia="楷体" w:cs="Times New Roman"/>
              <w:sz w:val="24"/>
              <w:szCs w:val="24"/>
              <w:lang w:eastAsia="zh-CN" w:bidi="ar"/>
            </w:rPr>
            <m:t>Fmod=γ⋅</m:t>
          </m:r>
          <m:d>
            <m:dPr>
              <m:ctrlPr>
                <w:rPr>
                  <w:rFonts w:hint="default" w:ascii="Cambria Math" w:hAnsi="Cambria Math" w:eastAsia="楷体" w:cs="Times New Roman"/>
                  <w:i/>
                  <w:sz w:val="24"/>
                  <w:szCs w:val="24"/>
                  <w:lang w:eastAsia="zh-CN" w:bidi="ar"/>
                </w:rPr>
              </m:ctrlPr>
            </m:dPr>
            <m:e>
              <m:r>
                <m:rPr/>
                <w:rPr>
                  <w:rFonts w:hint="default" w:ascii="Cambria Math" w:hAnsi="Cambria Math" w:eastAsia="楷体" w:cs="Times New Roman"/>
                  <w:sz w:val="24"/>
                  <w:szCs w:val="24"/>
                  <w:lang w:eastAsia="zh-CN" w:bidi="ar"/>
                </w:rPr>
                <m:t>F−μ</m:t>
              </m:r>
              <m:d>
                <m:dPr>
                  <m:ctrlPr>
                    <w:rPr>
                      <w:rFonts w:hint="default" w:ascii="Cambria Math" w:hAnsi="Cambria Math" w:eastAsia="楷体" w:cs="Times New Roman"/>
                      <w:i/>
                      <w:sz w:val="24"/>
                      <w:szCs w:val="24"/>
                      <w:lang w:eastAsia="zh-CN" w:bidi="ar"/>
                    </w:rPr>
                  </m:ctrlPr>
                </m:dPr>
                <m:e>
                  <m:r>
                    <m:rPr/>
                    <w:rPr>
                      <w:rFonts w:hint="default" w:ascii="Cambria Math" w:hAnsi="Cambria Math" w:eastAsia="楷体" w:cs="Times New Roman"/>
                      <w:sz w:val="24"/>
                      <w:szCs w:val="24"/>
                      <w:lang w:eastAsia="zh-CN" w:bidi="ar"/>
                    </w:rPr>
                    <m:t>F</m:t>
                  </m:r>
                  <m:ctrlPr>
                    <w:rPr>
                      <w:rFonts w:hint="default" w:ascii="Cambria Math" w:hAnsi="Cambria Math" w:eastAsia="楷体" w:cs="Times New Roman"/>
                      <w:i/>
                      <w:sz w:val="24"/>
                      <w:szCs w:val="24"/>
                      <w:lang w:eastAsia="zh-CN" w:bidi="ar"/>
                    </w:rPr>
                  </m:ctrlPr>
                </m:e>
              </m:d>
              <m:ctrlPr>
                <w:rPr>
                  <w:rFonts w:hint="default" w:ascii="Cambria Math" w:hAnsi="Cambria Math" w:eastAsia="楷体" w:cs="Times New Roman"/>
                  <w:i/>
                  <w:sz w:val="24"/>
                  <w:szCs w:val="24"/>
                  <w:lang w:eastAsia="zh-CN" w:bidi="ar"/>
                </w:rPr>
              </m:ctrlPr>
            </m:e>
          </m:d>
          <m:r>
            <m:rPr>
              <m:lit/>
            </m:rPr>
            <w:rPr>
              <w:rFonts w:hint="default" w:ascii="Cambria Math" w:hAnsi="Cambria Math" w:eastAsia="楷体" w:cs="Times New Roman"/>
              <w:sz w:val="24"/>
              <w:szCs w:val="24"/>
              <w:lang w:eastAsia="zh-CN" w:bidi="ar"/>
            </w:rPr>
            <m:t>/σ</m:t>
          </m:r>
          <m:d>
            <m:dPr>
              <m:ctrlPr>
                <w:rPr>
                  <w:rFonts w:hint="default" w:ascii="Cambria Math" w:hAnsi="Cambria Math" w:eastAsia="楷体" w:cs="Times New Roman"/>
                  <w:i/>
                  <w:sz w:val="24"/>
                  <w:szCs w:val="24"/>
                  <w:lang w:eastAsia="zh-CN" w:bidi="ar"/>
                </w:rPr>
              </m:ctrlPr>
            </m:dPr>
            <m:e>
              <m:r>
                <m:rPr/>
                <w:rPr>
                  <w:rFonts w:hint="default" w:ascii="Cambria Math" w:hAnsi="Cambria Math" w:eastAsia="楷体" w:cs="Times New Roman"/>
                  <w:sz w:val="24"/>
                  <w:szCs w:val="24"/>
                  <w:lang w:eastAsia="zh-CN" w:bidi="ar"/>
                </w:rPr>
                <m:t>F</m:t>
              </m:r>
              <m:ctrlPr>
                <w:rPr>
                  <w:rFonts w:hint="default" w:ascii="Cambria Math" w:hAnsi="Cambria Math" w:eastAsia="楷体" w:cs="Times New Roman"/>
                  <w:i/>
                  <w:sz w:val="24"/>
                  <w:szCs w:val="24"/>
                  <w:lang w:eastAsia="zh-CN" w:bidi="ar"/>
                </w:rPr>
              </m:ctrlPr>
            </m:e>
          </m:d>
          <m:r>
            <m:rPr/>
            <w:rPr>
              <w:rFonts w:hint="default" w:ascii="Cambria Math" w:hAnsi="Cambria Math" w:eastAsia="楷体" w:cs="Times New Roman"/>
              <w:sz w:val="24"/>
              <w:szCs w:val="24"/>
              <w:lang w:eastAsia="zh-CN" w:bidi="ar"/>
            </w:rPr>
            <m:t>+β</m:t>
          </m:r>
        </m:oMath>
      </m:oMathPara>
    </w:p>
    <w:p w14:paraId="4269063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2BE172E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同时在中高分辨率层引入血管拓扑约束机制，利用预计算的血管概率图Pk生成空间注意力掩膜。通过与特征图Fk的哈达玛积确保病灶沿血管网络分布。多尺度判别器由四个并行分支构成，每个分支在特定分辨率上提取特征并计算病灶区域激活图</w:t>
      </w:r>
    </w:p>
    <w:p w14:paraId="708F88B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p>
    <w:p w14:paraId="0300EE2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m:oMathPara>
        <m:oMath>
          <m:r>
            <m:rPr/>
            <w:rPr>
              <w:rFonts w:hint="default" w:ascii="Cambria Math" w:hAnsi="Cambria Math" w:eastAsia="楷体" w:cs="Times New Roman"/>
              <w:sz w:val="24"/>
              <w:szCs w:val="24"/>
              <w:lang w:eastAsia="zh-CN" w:bidi="ar"/>
            </w:rPr>
            <m:t>As=Softmax</m:t>
          </m:r>
          <m:d>
            <m:dPr>
              <m:ctrlPr>
                <w:rPr>
                  <w:rFonts w:hint="default" w:ascii="Cambria Math" w:hAnsi="Cambria Math" w:eastAsia="楷体" w:cs="Times New Roman"/>
                  <w:i/>
                  <w:sz w:val="24"/>
                  <w:szCs w:val="24"/>
                  <w:lang w:eastAsia="zh-CN" w:bidi="ar"/>
                </w:rPr>
              </m:ctrlPr>
            </m:dPr>
            <m:e>
              <m:r>
                <m:rPr/>
                <w:rPr>
                  <w:rFonts w:hint="default" w:ascii="Cambria Math" w:hAnsi="Cambria Math" w:eastAsia="楷体" w:cs="Times New Roman"/>
                  <w:sz w:val="24"/>
                  <w:szCs w:val="24"/>
                  <w:lang w:eastAsia="zh-CN" w:bidi="ar"/>
                </w:rPr>
                <m:t>Conv1×1</m:t>
              </m:r>
              <m:d>
                <m:dPr>
                  <m:ctrlPr>
                    <w:rPr>
                      <w:rFonts w:hint="default" w:ascii="Cambria Math" w:hAnsi="Cambria Math" w:eastAsia="楷体" w:cs="Times New Roman"/>
                      <w:i/>
                      <w:sz w:val="24"/>
                      <w:szCs w:val="24"/>
                      <w:lang w:eastAsia="zh-CN" w:bidi="ar"/>
                    </w:rPr>
                  </m:ctrlPr>
                </m:dPr>
                <m:e>
                  <m:r>
                    <m:rPr/>
                    <w:rPr>
                      <w:rFonts w:hint="default" w:ascii="Cambria Math" w:hAnsi="Cambria Math" w:eastAsia="楷体" w:cs="Times New Roman"/>
                      <w:sz w:val="24"/>
                      <w:szCs w:val="24"/>
                      <w:lang w:eastAsia="zh-CN" w:bidi="ar"/>
                    </w:rPr>
                    <m:t>Fs</m:t>
                  </m:r>
                  <m:ctrlPr>
                    <w:rPr>
                      <w:rFonts w:hint="default" w:ascii="Cambria Math" w:hAnsi="Cambria Math" w:eastAsia="楷体" w:cs="Times New Roman"/>
                      <w:i/>
                      <w:sz w:val="24"/>
                      <w:szCs w:val="24"/>
                      <w:lang w:eastAsia="zh-CN" w:bidi="ar"/>
                    </w:rPr>
                  </m:ctrlPr>
                </m:e>
              </m:d>
              <m:ctrlPr>
                <w:rPr>
                  <w:rFonts w:hint="default" w:ascii="Cambria Math" w:hAnsi="Cambria Math" w:eastAsia="楷体" w:cs="Times New Roman"/>
                  <w:i/>
                  <w:sz w:val="24"/>
                  <w:szCs w:val="24"/>
                  <w:lang w:eastAsia="zh-CN" w:bidi="ar"/>
                </w:rPr>
              </m:ctrlPr>
            </m:e>
          </m:d>
        </m:oMath>
      </m:oMathPara>
    </w:p>
    <w:p w14:paraId="49C2B21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6B42DE2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同时通过特征匹配损失</w:t>
      </w:r>
    </w:p>
    <w:p w14:paraId="7C4A159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m:oMathPara>
        <m:oMath>
          <m:sSub>
            <m:sSubPr>
              <m:ctrlPr>
                <w:rPr>
                  <w:rFonts w:hint="default" w:ascii="Cambria Math" w:hAnsi="Cambria Math" w:eastAsia="楷体" w:cs="Times New Roman"/>
                  <w:i/>
                  <w:sz w:val="24"/>
                  <w:szCs w:val="24"/>
                  <w:lang w:eastAsia="zh-CN" w:bidi="ar"/>
                </w:rPr>
              </m:ctrlPr>
            </m:sSubPr>
            <m:e>
              <m:r>
                <m:rPr/>
                <w:rPr>
                  <w:rFonts w:hint="default" w:ascii="Cambria Math" w:hAnsi="Cambria Math" w:eastAsia="楷体" w:cs="Times New Roman"/>
                  <w:sz w:val="24"/>
                  <w:szCs w:val="24"/>
                  <w:lang w:eastAsia="zh-CN" w:bidi="ar"/>
                </w:rPr>
                <m:t>L</m:t>
              </m:r>
              <m:ctrlPr>
                <w:rPr>
                  <w:rFonts w:hint="default" w:ascii="Cambria Math" w:hAnsi="Cambria Math" w:eastAsia="楷体" w:cs="Times New Roman"/>
                  <w:i/>
                  <w:sz w:val="24"/>
                  <w:szCs w:val="24"/>
                  <w:lang w:eastAsia="zh-CN" w:bidi="ar"/>
                </w:rPr>
              </m:ctrlPr>
            </m:e>
            <m:sub>
              <m:r>
                <m:rPr/>
                <w:rPr>
                  <w:rFonts w:hint="default" w:ascii="Cambria Math" w:hAnsi="Cambria Math" w:eastAsia="楷体" w:cs="Times New Roman"/>
                  <w:sz w:val="24"/>
                  <w:szCs w:val="24"/>
                  <w:lang w:eastAsia="zh-CN" w:bidi="ar"/>
                </w:rPr>
                <m:t>FM</m:t>
              </m:r>
              <m:ctrlPr>
                <w:rPr>
                  <w:rFonts w:hint="default" w:ascii="Cambria Math" w:hAnsi="Cambria Math" w:eastAsia="楷体" w:cs="Times New Roman"/>
                  <w:i/>
                  <w:sz w:val="24"/>
                  <w:szCs w:val="24"/>
                  <w:lang w:eastAsia="zh-CN" w:bidi="ar"/>
                </w:rPr>
              </m:ctrlPr>
            </m:sub>
          </m:sSub>
          <m:r>
            <m:rPr/>
            <w:rPr>
              <w:rFonts w:hint="default" w:ascii="Cambria Math" w:hAnsi="Cambria Math" w:eastAsia="楷体" w:cs="Times New Roman"/>
              <w:sz w:val="24"/>
              <w:szCs w:val="24"/>
              <w:lang w:eastAsia="zh-CN" w:bidi="ar"/>
            </w:rPr>
            <m:t>=</m:t>
          </m:r>
          <m:sSubSup>
            <m:sSubSupPr>
              <m:ctrlPr>
                <w:rPr>
                  <w:rFonts w:hint="default" w:ascii="Cambria Math" w:hAnsi="Cambria Math" w:eastAsia="楷体" w:cs="Times New Roman"/>
                  <w:i/>
                  <w:sz w:val="24"/>
                  <w:szCs w:val="24"/>
                  <w:lang w:eastAsia="zh-CN" w:bidi="ar"/>
                </w:rPr>
              </m:ctrlPr>
            </m:sSubSupPr>
            <m:e>
              <m:r>
                <m:rPr>
                  <m:sty m:val="p"/>
                </m:rPr>
                <w:rPr>
                  <w:rFonts w:hint="default" w:ascii="Cambria Math" w:hAnsi="Cambria Math" w:eastAsia="楷体" w:cs="Times New Roman"/>
                  <w:sz w:val="24"/>
                  <w:szCs w:val="24"/>
                  <w:lang w:eastAsia="zh-CN" w:bidi="ar"/>
                </w:rPr>
                <m:t>Σ</m:t>
              </m:r>
              <m:ctrlPr>
                <w:rPr>
                  <w:rFonts w:hint="default" w:ascii="Cambria Math" w:hAnsi="Cambria Math" w:eastAsia="楷体" w:cs="Times New Roman"/>
                  <w:i/>
                  <w:sz w:val="24"/>
                  <w:szCs w:val="24"/>
                  <w:lang w:eastAsia="zh-CN" w:bidi="ar"/>
                </w:rPr>
              </m:ctrlPr>
            </m:e>
            <m:sub>
              <m:r>
                <m:rPr/>
                <w:rPr>
                  <w:rFonts w:hint="default" w:ascii="Cambria Math" w:hAnsi="Cambria Math" w:eastAsia="楷体" w:cs="Times New Roman"/>
                  <w:sz w:val="24"/>
                  <w:szCs w:val="24"/>
                  <w:lang w:eastAsia="zh-CN" w:bidi="ar"/>
                </w:rPr>
                <m:t>s=1</m:t>
              </m:r>
              <m:ctrlPr>
                <w:rPr>
                  <w:rFonts w:hint="default" w:ascii="Cambria Math" w:hAnsi="Cambria Math" w:eastAsia="楷体" w:cs="Times New Roman"/>
                  <w:i/>
                  <w:sz w:val="24"/>
                  <w:szCs w:val="24"/>
                  <w:lang w:eastAsia="zh-CN" w:bidi="ar"/>
                </w:rPr>
              </m:ctrlPr>
            </m:sub>
            <m:sup>
              <m:r>
                <m:rPr/>
                <w:rPr>
                  <w:rFonts w:hint="default" w:ascii="Cambria Math" w:hAnsi="Cambria Math" w:eastAsia="楷体" w:cs="Times New Roman"/>
                  <w:sz w:val="24"/>
                  <w:szCs w:val="24"/>
                  <w:lang w:eastAsia="zh-CN" w:bidi="ar"/>
                </w:rPr>
                <m:t>4</m:t>
              </m:r>
              <m:ctrlPr>
                <w:rPr>
                  <w:rFonts w:hint="default" w:ascii="Cambria Math" w:hAnsi="Cambria Math" w:eastAsia="楷体" w:cs="Times New Roman"/>
                  <w:i/>
                  <w:sz w:val="24"/>
                  <w:szCs w:val="24"/>
                  <w:lang w:eastAsia="zh-CN" w:bidi="ar"/>
                </w:rPr>
              </m:ctrlPr>
            </m:sup>
          </m:sSubSup>
          <m:d>
            <m:dPr>
              <m:begChr m:val=""/>
              <m:endChr m:val=""/>
              <m:ctrlPr>
                <w:rPr>
                  <w:rFonts w:hint="default" w:ascii="Cambria Math" w:hAnsi="Cambria Math" w:eastAsia="楷体" w:cs="Times New Roman"/>
                  <w:sz w:val="24"/>
                  <w:szCs w:val="24"/>
                  <w:lang w:eastAsia="zh-CN" w:bidi="ar"/>
                </w:rPr>
              </m:ctrlPr>
            </m:dPr>
            <m:e>
              <m:r>
                <m:rPr>
                  <m:lit/>
                </m:rPr>
                <w:rPr>
                  <w:rFonts w:hint="default" w:ascii="Cambria Math" w:hAnsi="Cambria Math" w:eastAsia="楷体" w:cs="Times New Roman"/>
                  <w:sz w:val="24"/>
                  <w:szCs w:val="24"/>
                  <w:lang w:eastAsia="zh-CN" w:bidi="ar"/>
                </w:rPr>
                <m:t>|</m:t>
              </m:r>
              <m:sSub>
                <m:sSubPr>
                  <m:ctrlPr>
                    <w:rPr>
                      <w:rFonts w:hint="default" w:ascii="Cambria Math" w:hAnsi="Cambria Math" w:eastAsia="楷体" w:cs="Times New Roman"/>
                      <w:i/>
                      <w:sz w:val="24"/>
                      <w:szCs w:val="24"/>
                      <w:lang w:eastAsia="zh-CN" w:bidi="ar"/>
                    </w:rPr>
                  </m:ctrlPr>
                </m:sSubPr>
                <m:e>
                  <m:r>
                    <m:rPr/>
                    <w:rPr>
                      <w:rFonts w:hint="default" w:ascii="Cambria Math" w:hAnsi="Cambria Math" w:eastAsia="楷体" w:cs="Times New Roman"/>
                      <w:sz w:val="24"/>
                      <w:szCs w:val="24"/>
                      <w:lang w:eastAsia="zh-CN" w:bidi="ar"/>
                    </w:rPr>
                    <m:t>|D</m:t>
                  </m:r>
                  <m:ctrlPr>
                    <w:rPr>
                      <w:rFonts w:hint="default" w:ascii="Cambria Math" w:hAnsi="Cambria Math" w:eastAsia="楷体" w:cs="Times New Roman"/>
                      <w:i/>
                      <w:sz w:val="24"/>
                      <w:szCs w:val="24"/>
                      <w:lang w:eastAsia="zh-CN" w:bidi="ar"/>
                    </w:rPr>
                  </m:ctrlPr>
                </m:e>
                <m:sub>
                  <m:r>
                    <m:rPr/>
                    <w:rPr>
                      <w:rFonts w:hint="default" w:ascii="Cambria Math" w:hAnsi="Cambria Math" w:eastAsia="楷体" w:cs="Times New Roman"/>
                      <w:sz w:val="24"/>
                      <w:szCs w:val="24"/>
                      <w:lang w:eastAsia="zh-CN" w:bidi="ar"/>
                    </w:rPr>
                    <m:t>s</m:t>
                  </m:r>
                  <m:ctrlPr>
                    <w:rPr>
                      <w:rFonts w:hint="default" w:ascii="Cambria Math" w:hAnsi="Cambria Math" w:eastAsia="楷体" w:cs="Times New Roman"/>
                      <w:i/>
                      <w:sz w:val="24"/>
                      <w:szCs w:val="24"/>
                      <w:lang w:eastAsia="zh-CN" w:bidi="ar"/>
                    </w:rPr>
                  </m:ctrlPr>
                </m:sub>
              </m:sSub>
              <m:d>
                <m:dPr>
                  <m:ctrlPr>
                    <w:rPr>
                      <w:rFonts w:hint="default" w:ascii="Cambria Math" w:hAnsi="Cambria Math" w:eastAsia="楷体" w:cs="Times New Roman"/>
                      <w:i/>
                      <w:sz w:val="24"/>
                      <w:szCs w:val="24"/>
                      <w:lang w:eastAsia="zh-CN" w:bidi="ar"/>
                    </w:rPr>
                  </m:ctrlPr>
                </m:dPr>
                <m:e>
                  <m:sSub>
                    <m:sSubPr>
                      <m:ctrlPr>
                        <w:rPr>
                          <w:rFonts w:hint="default" w:ascii="Cambria Math" w:hAnsi="Cambria Math" w:eastAsia="楷体" w:cs="Times New Roman"/>
                          <w:i/>
                          <w:sz w:val="24"/>
                          <w:szCs w:val="24"/>
                          <w:lang w:eastAsia="zh-CN" w:bidi="ar"/>
                        </w:rPr>
                      </m:ctrlPr>
                    </m:sSubPr>
                    <m:e>
                      <m:r>
                        <m:rPr/>
                        <w:rPr>
                          <w:rFonts w:hint="default" w:ascii="Cambria Math" w:hAnsi="Cambria Math" w:eastAsia="楷体" w:cs="Times New Roman"/>
                          <w:sz w:val="24"/>
                          <w:szCs w:val="24"/>
                          <w:lang w:eastAsia="zh-CN" w:bidi="ar"/>
                        </w:rPr>
                        <m:t>X</m:t>
                      </m:r>
                      <m:ctrlPr>
                        <w:rPr>
                          <w:rFonts w:hint="default" w:ascii="Cambria Math" w:hAnsi="Cambria Math" w:eastAsia="楷体" w:cs="Times New Roman"/>
                          <w:i/>
                          <w:sz w:val="24"/>
                          <w:szCs w:val="24"/>
                          <w:lang w:eastAsia="zh-CN" w:bidi="ar"/>
                        </w:rPr>
                      </m:ctrlPr>
                    </m:e>
                    <m:sub>
                      <m:r>
                        <m:rPr/>
                        <w:rPr>
                          <w:rFonts w:hint="default" w:ascii="Cambria Math" w:hAnsi="Cambria Math" w:eastAsia="楷体" w:cs="Times New Roman"/>
                          <w:sz w:val="24"/>
                          <w:szCs w:val="24"/>
                          <w:lang w:eastAsia="zh-CN" w:bidi="ar"/>
                        </w:rPr>
                        <m:t>real</m:t>
                      </m:r>
                      <m:ctrlPr>
                        <w:rPr>
                          <w:rFonts w:hint="default" w:ascii="Cambria Math" w:hAnsi="Cambria Math" w:eastAsia="楷体" w:cs="Times New Roman"/>
                          <w:i/>
                          <w:sz w:val="24"/>
                          <w:szCs w:val="24"/>
                          <w:lang w:eastAsia="zh-CN" w:bidi="ar"/>
                        </w:rPr>
                      </m:ctrlPr>
                    </m:sub>
                  </m:sSub>
                  <m:ctrlPr>
                    <w:rPr>
                      <w:rFonts w:hint="default" w:ascii="Cambria Math" w:hAnsi="Cambria Math" w:eastAsia="楷体" w:cs="Times New Roman"/>
                      <w:i/>
                      <w:sz w:val="24"/>
                      <w:szCs w:val="24"/>
                      <w:lang w:eastAsia="zh-CN" w:bidi="ar"/>
                    </w:rPr>
                  </m:ctrlPr>
                </m:e>
              </m:d>
              <m:r>
                <m:rPr/>
                <w:rPr>
                  <w:rFonts w:hint="default" w:ascii="Cambria Math" w:hAnsi="Cambria Math" w:eastAsia="楷体" w:cs="Times New Roman"/>
                  <w:sz w:val="24"/>
                  <w:szCs w:val="24"/>
                  <w:lang w:eastAsia="zh-CN" w:bidi="ar"/>
                </w:rPr>
                <m:t>−</m:t>
              </m:r>
              <m:sSub>
                <m:sSubPr>
                  <m:ctrlPr>
                    <w:rPr>
                      <w:rFonts w:hint="default" w:ascii="Cambria Math" w:hAnsi="Cambria Math" w:eastAsia="楷体" w:cs="Times New Roman"/>
                      <w:i/>
                      <w:sz w:val="24"/>
                      <w:szCs w:val="24"/>
                      <w:lang w:eastAsia="zh-CN" w:bidi="ar"/>
                    </w:rPr>
                  </m:ctrlPr>
                </m:sSubPr>
                <m:e>
                  <m:r>
                    <m:rPr/>
                    <w:rPr>
                      <w:rFonts w:hint="default" w:ascii="Cambria Math" w:hAnsi="Cambria Math" w:eastAsia="楷体" w:cs="Times New Roman"/>
                      <w:sz w:val="24"/>
                      <w:szCs w:val="24"/>
                      <w:lang w:eastAsia="zh-CN" w:bidi="ar"/>
                    </w:rPr>
                    <m:t>D</m:t>
                  </m:r>
                  <m:ctrlPr>
                    <w:rPr>
                      <w:rFonts w:hint="default" w:ascii="Cambria Math" w:hAnsi="Cambria Math" w:eastAsia="楷体" w:cs="Times New Roman"/>
                      <w:i/>
                      <w:sz w:val="24"/>
                      <w:szCs w:val="24"/>
                      <w:lang w:eastAsia="zh-CN" w:bidi="ar"/>
                    </w:rPr>
                  </m:ctrlPr>
                </m:e>
                <m:sub>
                  <m:r>
                    <m:rPr/>
                    <w:rPr>
                      <w:rFonts w:hint="default" w:ascii="Cambria Math" w:hAnsi="Cambria Math" w:eastAsia="楷体" w:cs="Times New Roman"/>
                      <w:sz w:val="24"/>
                      <w:szCs w:val="24"/>
                      <w:lang w:eastAsia="zh-CN" w:bidi="ar"/>
                    </w:rPr>
                    <m:t>s</m:t>
                  </m:r>
                  <m:ctrlPr>
                    <w:rPr>
                      <w:rFonts w:hint="default" w:ascii="Cambria Math" w:hAnsi="Cambria Math" w:eastAsia="楷体" w:cs="Times New Roman"/>
                      <w:i/>
                      <w:sz w:val="24"/>
                      <w:szCs w:val="24"/>
                      <w:lang w:eastAsia="zh-CN" w:bidi="ar"/>
                    </w:rPr>
                  </m:ctrlPr>
                </m:sub>
              </m:sSub>
              <m:d>
                <m:dPr>
                  <m:ctrlPr>
                    <w:rPr>
                      <w:rFonts w:hint="default" w:ascii="Cambria Math" w:hAnsi="Cambria Math" w:eastAsia="楷体" w:cs="Times New Roman"/>
                      <w:i/>
                      <w:sz w:val="24"/>
                      <w:szCs w:val="24"/>
                      <w:lang w:eastAsia="zh-CN" w:bidi="ar"/>
                    </w:rPr>
                  </m:ctrlPr>
                </m:dPr>
                <m:e>
                  <m:r>
                    <m:rPr/>
                    <w:rPr>
                      <w:rFonts w:hint="default" w:ascii="Cambria Math" w:hAnsi="Cambria Math" w:eastAsia="楷体" w:cs="Times New Roman"/>
                      <w:sz w:val="24"/>
                      <w:szCs w:val="24"/>
                      <w:lang w:eastAsia="zh-CN" w:bidi="ar"/>
                    </w:rPr>
                    <m:t>G</m:t>
                  </m:r>
                  <m:d>
                    <m:dPr>
                      <m:ctrlPr>
                        <w:rPr>
                          <w:rFonts w:hint="default" w:ascii="Cambria Math" w:hAnsi="Cambria Math" w:eastAsia="楷体" w:cs="Times New Roman"/>
                          <w:i/>
                          <w:sz w:val="24"/>
                          <w:szCs w:val="24"/>
                          <w:lang w:eastAsia="zh-CN" w:bidi="ar"/>
                        </w:rPr>
                      </m:ctrlPr>
                    </m:dPr>
                    <m:e>
                      <m:r>
                        <m:rPr/>
                        <w:rPr>
                          <w:rFonts w:hint="default" w:ascii="Cambria Math" w:hAnsi="Cambria Math" w:eastAsia="楷体" w:cs="Times New Roman"/>
                          <w:sz w:val="24"/>
                          <w:szCs w:val="24"/>
                          <w:lang w:eastAsia="zh-CN" w:bidi="ar"/>
                        </w:rPr>
                        <m:t>Z</m:t>
                      </m:r>
                      <m:ctrlPr>
                        <w:rPr>
                          <w:rFonts w:hint="default" w:ascii="Cambria Math" w:hAnsi="Cambria Math" w:eastAsia="楷体" w:cs="Times New Roman"/>
                          <w:i/>
                          <w:sz w:val="24"/>
                          <w:szCs w:val="24"/>
                          <w:lang w:eastAsia="zh-CN" w:bidi="ar"/>
                        </w:rPr>
                      </m:ctrlPr>
                    </m:e>
                  </m:d>
                  <m:ctrlPr>
                    <w:rPr>
                      <w:rFonts w:hint="default" w:ascii="Cambria Math" w:hAnsi="Cambria Math" w:eastAsia="楷体" w:cs="Times New Roman"/>
                      <w:i/>
                      <w:sz w:val="24"/>
                      <w:szCs w:val="24"/>
                      <w:lang w:eastAsia="zh-CN" w:bidi="ar"/>
                    </w:rPr>
                  </m:ctrlPr>
                </m:e>
              </m:d>
              <m:ctrlPr>
                <w:rPr>
                  <w:rFonts w:hint="default" w:ascii="Cambria Math" w:hAnsi="Cambria Math" w:eastAsia="楷体" w:cs="Times New Roman"/>
                  <w:sz w:val="24"/>
                  <w:szCs w:val="24"/>
                  <w:lang w:eastAsia="zh-CN" w:bidi="ar"/>
                </w:rPr>
              </m:ctrlPr>
            </m:e>
          </m:d>
          <m:r>
            <m:rPr/>
            <w:rPr>
              <w:rFonts w:hint="default" w:ascii="Cambria Math" w:hAnsi="Cambria Math" w:eastAsia="楷体" w:cs="Times New Roman"/>
              <w:sz w:val="24"/>
              <w:szCs w:val="24"/>
              <w:lang w:eastAsia="zh-CN" w:bidi="ar"/>
            </w:rPr>
            <m:t>|</m:t>
          </m:r>
          <m:sSubSup>
            <m:sSubSupPr>
              <m:ctrlPr>
                <w:rPr>
                  <w:rFonts w:hint="default" w:ascii="Cambria Math" w:hAnsi="Cambria Math" w:eastAsia="楷体" w:cs="Times New Roman"/>
                  <w:i/>
                  <w:sz w:val="24"/>
                  <w:szCs w:val="24"/>
                  <w:lang w:eastAsia="zh-CN" w:bidi="ar"/>
                </w:rPr>
              </m:ctrlPr>
            </m:sSubSupPr>
            <m:e>
              <m:r>
                <m:rPr>
                  <m:lit/>
                </m:rPr>
                <w:rPr>
                  <w:rFonts w:hint="default" w:ascii="Cambria Math" w:hAnsi="Cambria Math" w:eastAsia="楷体" w:cs="Times New Roman"/>
                  <w:sz w:val="24"/>
                  <w:szCs w:val="24"/>
                  <w:lang w:eastAsia="zh-CN" w:bidi="ar"/>
                </w:rPr>
                <m:t>|</m:t>
              </m:r>
              <m:ctrlPr>
                <w:rPr>
                  <w:rFonts w:hint="default" w:ascii="Cambria Math" w:hAnsi="Cambria Math" w:eastAsia="楷体" w:cs="Times New Roman"/>
                  <w:i/>
                  <w:sz w:val="24"/>
                  <w:szCs w:val="24"/>
                  <w:lang w:eastAsia="zh-CN" w:bidi="ar"/>
                </w:rPr>
              </m:ctrlPr>
            </m:e>
            <m:sub>
              <m:r>
                <m:rPr/>
                <w:rPr>
                  <w:rFonts w:hint="default" w:ascii="Cambria Math" w:hAnsi="Cambria Math" w:eastAsia="楷体" w:cs="Times New Roman"/>
                  <w:sz w:val="24"/>
                  <w:szCs w:val="24"/>
                  <w:lang w:eastAsia="zh-CN" w:bidi="ar"/>
                </w:rPr>
                <m:t>2</m:t>
              </m:r>
              <m:ctrlPr>
                <w:rPr>
                  <w:rFonts w:hint="default" w:ascii="Cambria Math" w:hAnsi="Cambria Math" w:eastAsia="楷体" w:cs="Times New Roman"/>
                  <w:i/>
                  <w:sz w:val="24"/>
                  <w:szCs w:val="24"/>
                  <w:lang w:eastAsia="zh-CN" w:bidi="ar"/>
                </w:rPr>
              </m:ctrlPr>
            </m:sub>
            <m:sup>
              <m:r>
                <m:rPr/>
                <w:rPr>
                  <w:rFonts w:hint="default" w:ascii="Cambria Math" w:hAnsi="Cambria Math" w:eastAsia="楷体" w:cs="Times New Roman"/>
                  <w:sz w:val="24"/>
                  <w:szCs w:val="24"/>
                  <w:lang w:eastAsia="zh-CN" w:bidi="ar"/>
                </w:rPr>
                <m:t>2</m:t>
              </m:r>
              <m:ctrlPr>
                <w:rPr>
                  <w:rFonts w:hint="default" w:ascii="Cambria Math" w:hAnsi="Cambria Math" w:eastAsia="楷体" w:cs="Times New Roman"/>
                  <w:i/>
                  <w:sz w:val="24"/>
                  <w:szCs w:val="24"/>
                  <w:lang w:eastAsia="zh-CN" w:bidi="ar"/>
                </w:rPr>
              </m:ctrlPr>
            </m:sup>
          </m:sSubSup>
        </m:oMath>
      </m:oMathPara>
    </w:p>
    <w:p w14:paraId="445B1A6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p>
    <w:p w14:paraId="67864DA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53D361D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和病理分布约束</w:t>
      </w:r>
    </w:p>
    <w:p w14:paraId="71A4B76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0" distR="0">
            <wp:extent cx="2941320" cy="491490"/>
            <wp:effectExtent l="0" t="0" r="0" b="11430"/>
            <wp:docPr id="45808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83100" name="图片 1"/>
                    <pic:cNvPicPr>
                      <a:picLocks noChangeAspect="1"/>
                    </pic:cNvPicPr>
                  </pic:nvPicPr>
                  <pic:blipFill>
                    <a:blip r:embed="rId51"/>
                    <a:stretch>
                      <a:fillRect/>
                    </a:stretch>
                  </pic:blipFill>
                  <pic:spPr>
                    <a:xfrm>
                      <a:off x="0" y="0"/>
                      <a:ext cx="2941320" cy="491490"/>
                    </a:xfrm>
                    <a:prstGeom prst="rect">
                      <a:avLst/>
                    </a:prstGeom>
                  </pic:spPr>
                </pic:pic>
              </a:graphicData>
            </a:graphic>
          </wp:inline>
        </w:drawing>
      </w:r>
    </w:p>
    <w:p w14:paraId="0F8DC13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强化生成图像的医学合理性。</w:t>
      </w:r>
    </w:p>
    <w:p w14:paraId="4C39AC73">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训练过程采用三阶段渐进策略：初始50k迭代仅优化W</w:t>
      </w:r>
      <w:r>
        <w:rPr>
          <w:rStyle w:val="27"/>
          <w:rFonts w:hint="default" w:ascii="Times New Roman" w:hAnsi="Times New Roman" w:eastAsia="楷体" w:cs="Times New Roman"/>
          <w:sz w:val="24"/>
          <w:szCs w:val="24"/>
          <w:lang w:eastAsia="zh-CN" w:bidi="ar"/>
        </w:rPr>
        <w:t>g</w:t>
      </w:r>
      <w:r>
        <w:rPr>
          <w:rFonts w:hint="default" w:ascii="Times New Roman" w:hAnsi="Times New Roman" w:eastAsia="楷体" w:cs="Times New Roman"/>
          <w:sz w:val="24"/>
          <w:szCs w:val="24"/>
          <w:lang w:eastAsia="zh-CN" w:bidi="ar"/>
        </w:rPr>
        <w:t>以学习正常解剖结构，随后50k-150k迭代解冻W</w:t>
      </w:r>
      <w:r>
        <w:rPr>
          <w:rStyle w:val="27"/>
          <w:rFonts w:hint="default" w:ascii="Times New Roman" w:hAnsi="Times New Roman" w:eastAsia="楷体" w:cs="Times New Roman"/>
          <w:sz w:val="24"/>
          <w:szCs w:val="24"/>
          <w:lang w:eastAsia="zh-CN" w:bidi="ar"/>
        </w:rPr>
        <w:t>l</w:t>
      </w:r>
      <w:r>
        <w:rPr>
          <w:rFonts w:hint="default" w:ascii="Times New Roman" w:hAnsi="Times New Roman" w:eastAsia="楷体" w:cs="Times New Roman"/>
          <w:sz w:val="24"/>
          <w:szCs w:val="24"/>
          <w:lang w:eastAsia="zh-CN" w:bidi="ar"/>
        </w:rPr>
        <w:t>并注入标注病灶数据，最终阶段启用W</w:t>
      </w:r>
      <w:r>
        <w:rPr>
          <w:rStyle w:val="27"/>
          <w:rFonts w:hint="default" w:ascii="Times New Roman" w:hAnsi="Times New Roman" w:eastAsia="楷体" w:cs="Times New Roman"/>
          <w:sz w:val="24"/>
          <w:szCs w:val="24"/>
          <w:lang w:eastAsia="zh-CN" w:bidi="ar"/>
        </w:rPr>
        <w:t>p</w:t>
      </w:r>
      <w:r>
        <w:rPr>
          <w:rFonts w:hint="default" w:ascii="Times New Roman" w:hAnsi="Times New Roman" w:eastAsia="楷体" w:cs="Times New Roman"/>
          <w:sz w:val="24"/>
          <w:szCs w:val="24"/>
          <w:lang w:eastAsia="zh-CN" w:bidi="ar"/>
        </w:rPr>
        <w:t>生成复杂病理组合病例，同时通过动态分辨率提升和余弦退火学习率调整逐步细化生成细节。生成器与下游诊断模型通过协同训练形成闭环反馈——每10k迭代生成200张增强图像</w:t>
      </w:r>
      <w:r>
        <w:rPr>
          <w:rStyle w:val="27"/>
          <w:rFonts w:hint="default" w:ascii="Times New Roman" w:hAnsi="Times New Roman" w:eastAsia="楷体" w:cs="Times New Roman"/>
          <w:sz w:val="24"/>
          <w:szCs w:val="24"/>
          <w:lang w:eastAsia="zh-CN" w:bidi="ar"/>
        </w:rPr>
        <w:t>Xaug</w:t>
      </w:r>
      <w:r>
        <w:rPr>
          <w:rFonts w:hint="default" w:ascii="Times New Roman" w:hAnsi="Times New Roman" w:eastAsia="楷体" w:cs="Times New Roman"/>
          <w:sz w:val="24"/>
          <w:szCs w:val="24"/>
          <w:lang w:eastAsia="zh-CN" w:bidi="ar"/>
        </w:rPr>
        <w:t>并由MAR提供伪标签，同时MAR提取的多尺度特征通过一致性损失反向指导生成器优化</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19"/>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w:t>
      </w:r>
    </w:p>
    <w:p w14:paraId="5B999955">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改进的StyleGAN通过层次化潜在空间解耦、血管拓扑约束和多尺度判别器，实现了眼科影像的高保真生成。其训练流程以渐进式课程学习为核心，逐步解冻解剖、病灶与病理模式的控制参数，结合动态协同机制确保生成数据与诊断模型的深度适配。</w:t>
      </w:r>
    </w:p>
    <w:p w14:paraId="39BE36B4">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jc w:val="both"/>
        <w:textAlignment w:val="baseline"/>
        <w:outlineLvl w:val="9"/>
        <w:rPr>
          <w:rFonts w:hint="default" w:ascii="Times New Roman" w:hAnsi="Times New Roman" w:eastAsia="楷体" w:cs="Times New Roman"/>
          <w:sz w:val="24"/>
          <w:szCs w:val="24"/>
          <w:lang w:eastAsia="zh-CN" w:bidi="ar"/>
        </w:rPr>
      </w:pPr>
    </w:p>
    <w:p w14:paraId="2E9C3EC0">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eastAsia="黑体" w:cs="Times New Roman"/>
          <w:sz w:val="28"/>
          <w:szCs w:val="28"/>
        </w:rPr>
      </w:pPr>
      <w:bookmarkStart w:id="126" w:name="_Toc17272"/>
      <w:bookmarkStart w:id="127" w:name="_Toc20440"/>
      <w:r>
        <w:rPr>
          <w:rFonts w:hint="default" w:ascii="Times New Roman" w:hAnsi="Times New Roman" w:eastAsia="黑体" w:cs="Times New Roman"/>
          <w:sz w:val="28"/>
          <w:szCs w:val="28"/>
          <w:lang w:eastAsia="zh"/>
        </w:rPr>
        <w:t>4</w:t>
      </w:r>
      <w:r>
        <w:rPr>
          <w:rFonts w:hint="default" w:ascii="Times New Roman" w:hAnsi="Times New Roman" w:eastAsia="黑体" w:cs="Times New Roman"/>
          <w:sz w:val="28"/>
          <w:szCs w:val="28"/>
        </w:rPr>
        <w:t>.2.2 MAR掩码训练</w:t>
      </w:r>
      <w:bookmarkEnd w:id="126"/>
      <w:bookmarkEnd w:id="127"/>
    </w:p>
    <w:p w14:paraId="3B2022AB">
      <w:pPr>
        <w:keepNext w:val="0"/>
        <w:keepLines w:val="0"/>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MAR（Masked Auto-Regressive）掩码训练通过多尺度特征重建与上下文推理，提升模型对眼科病灶的局部细节感知与全局关联建模能力</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20"/>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。下图是对比现有的图像生成模型，显示在 ImageNet 256 *256图像生成任务上表现良好，多个评估数值超过其他模型；比起VQ系列的生成模型，MAR绝大情况下都是最优的。</w:t>
      </w:r>
    </w:p>
    <w:p w14:paraId="2FC169B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114300" distR="114300">
            <wp:extent cx="5836920" cy="3572510"/>
            <wp:effectExtent l="0" t="0" r="0" b="8890"/>
            <wp:docPr id="16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4" descr="IMG_269"/>
                    <pic:cNvPicPr>
                      <a:picLocks noChangeAspect="1"/>
                    </pic:cNvPicPr>
                  </pic:nvPicPr>
                  <pic:blipFill>
                    <a:blip r:embed="rId52"/>
                    <a:stretch>
                      <a:fillRect/>
                    </a:stretch>
                  </pic:blipFill>
                  <pic:spPr>
                    <a:xfrm>
                      <a:off x="0" y="0"/>
                      <a:ext cx="5836920" cy="3572510"/>
                    </a:xfrm>
                    <a:prstGeom prst="rect">
                      <a:avLst/>
                    </a:prstGeom>
                    <a:noFill/>
                    <a:ln w="9525">
                      <a:noFill/>
                    </a:ln>
                  </pic:spPr>
                </pic:pic>
              </a:graphicData>
            </a:graphic>
          </wp:inline>
        </w:drawing>
      </w:r>
    </w:p>
    <w:p w14:paraId="10927414">
      <w:pPr>
        <w:keepNext w:val="0"/>
        <w:keepLines w:val="0"/>
        <w:pageBreakBefore w:val="0"/>
        <w:widowControl/>
        <w:suppressLineNumbers w:val="0"/>
        <w:wordWrap/>
        <w:overflowPunct/>
        <w:topLinePunct w:val="0"/>
        <w:bidi w:val="0"/>
        <w:spacing w:line="240" w:lineRule="auto"/>
        <w:jc w:val="center"/>
        <w:rPr>
          <w:rFonts w:hint="default" w:ascii="Times New Roman" w:hAnsi="Times New Roman" w:eastAsia="楷体" w:cs="Times New Roman"/>
          <w:sz w:val="21"/>
          <w:szCs w:val="21"/>
        </w:rPr>
      </w:pPr>
      <w:r>
        <w:rPr>
          <w:rFonts w:hint="default" w:ascii="Times New Roman" w:hAnsi="Times New Roman" w:eastAsia="楷体" w:cs="Times New Roman"/>
          <w:snapToGrid w:val="0"/>
          <w:color w:val="000000"/>
          <w:kern w:val="0"/>
          <w:sz w:val="21"/>
          <w:szCs w:val="21"/>
          <w:lang w:val="en-US" w:eastAsia="zh-CN" w:bidi="ar"/>
        </w:rPr>
        <w:t>图5-9 system-level comparison</w:t>
      </w:r>
    </w:p>
    <w:p w14:paraId="7BCFC5A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p>
    <w:p w14:paraId="56EEC87A">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其训练流程始于输入图像的多尺度掩膜处理：对1024×1024的原始眼底影像，在四个尺度（256×256、512×512、768×768、1024×1024）上分别生成随机掩码，其中遮挡比例从25%到75%呈线性递增</w:t>
      </w:r>
      <w:r>
        <w:rPr>
          <w:rFonts w:hint="eastAsia" w:ascii="Times New Roman" w:hAnsi="Times New Roman" w:cs="Times New Roman"/>
          <w:sz w:val="24"/>
          <w:szCs w:val="24"/>
          <w:lang w:eastAsia="zh-CN" w:bidi="ar"/>
        </w:rPr>
        <w:t>。</w:t>
      </w:r>
    </w:p>
    <w:p w14:paraId="7891F09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5186680" cy="1042035"/>
            <wp:effectExtent l="0" t="0" r="10160" b="952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53"/>
                    <a:stretch>
                      <a:fillRect/>
                    </a:stretch>
                  </pic:blipFill>
                  <pic:spPr>
                    <a:xfrm>
                      <a:off x="0" y="0"/>
                      <a:ext cx="5186680" cy="1042035"/>
                    </a:xfrm>
                    <a:prstGeom prst="rect">
                      <a:avLst/>
                    </a:prstGeom>
                    <a:noFill/>
                    <a:ln w="9525">
                      <a:noFill/>
                    </a:ln>
                  </pic:spPr>
                </pic:pic>
              </a:graphicData>
            </a:graphic>
          </wp:inline>
        </w:drawing>
      </w:r>
    </w:p>
    <w:p w14:paraId="11C77473">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掩码区域内的像素值被替换为均值，迫使模型通过未遮挡区域推理病理特征。在编码器部分，采用特征金字塔网络（FPN）提取多尺度特征，每个尺度的特征图经过3×3卷积与批归一化后，通过跳跃连接与相邻分辨率特征融合</w:t>
      </w:r>
      <w:r>
        <w:rPr>
          <w:rFonts w:hint="eastAsia" w:ascii="Times New Roman" w:hAnsi="Times New Roman" w:cs="Times New Roman"/>
          <w:sz w:val="24"/>
          <w:szCs w:val="24"/>
          <w:lang w:eastAsia="zh-CN" w:bidi="ar"/>
        </w:rPr>
        <w:t>。</w:t>
      </w:r>
    </w:p>
    <w:p w14:paraId="2BCB1E0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5328285" cy="775335"/>
            <wp:effectExtent l="0" t="0" r="5715" b="190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54"/>
                    <a:stretch>
                      <a:fillRect/>
                    </a:stretch>
                  </pic:blipFill>
                  <pic:spPr>
                    <a:xfrm>
                      <a:off x="0" y="0"/>
                      <a:ext cx="5328292" cy="775335"/>
                    </a:xfrm>
                    <a:prstGeom prst="rect">
                      <a:avLst/>
                    </a:prstGeom>
                    <a:noFill/>
                    <a:ln w="9525">
                      <a:noFill/>
                    </a:ln>
                  </pic:spPr>
                </pic:pic>
              </a:graphicData>
            </a:graphic>
          </wp:inline>
        </w:drawing>
      </w:r>
    </w:p>
    <w:p w14:paraId="2A4C63AA">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解码器采用渐进上采样策略，在每一级上采样层中，将当前分辨率特征与对应尺度的编码器特征拼接，经过两个残差块处理后输出重建结果</w:t>
      </w:r>
    </w:p>
    <w:p w14:paraId="4F98382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4019550" cy="476885"/>
            <wp:effectExtent l="0" t="0" r="3810" b="1079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55"/>
                    <a:stretch>
                      <a:fillRect/>
                    </a:stretch>
                  </pic:blipFill>
                  <pic:spPr>
                    <a:xfrm>
                      <a:off x="0" y="0"/>
                      <a:ext cx="4019550" cy="477300"/>
                    </a:xfrm>
                    <a:prstGeom prst="rect">
                      <a:avLst/>
                    </a:prstGeom>
                    <a:noFill/>
                    <a:ln w="9525">
                      <a:noFill/>
                    </a:ln>
                  </pic:spPr>
                </pic:pic>
              </a:graphicData>
            </a:graphic>
          </wp:inline>
        </w:drawing>
      </w:r>
    </w:p>
    <w:p w14:paraId="1DAF811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训练目标包含局部窗口重建损失与全局关联约束：对于每个尺度s</w:t>
      </w:r>
      <w:r>
        <w:rPr>
          <w:rStyle w:val="27"/>
          <w:rFonts w:hint="default" w:ascii="Times New Roman" w:hAnsi="Times New Roman" w:eastAsia="楷体" w:cs="Times New Roman"/>
          <w:sz w:val="24"/>
          <w:szCs w:val="24"/>
          <w:lang w:eastAsia="zh-CN" w:bidi="ar"/>
        </w:rPr>
        <w:t>s</w:t>
      </w:r>
      <w:r>
        <w:rPr>
          <w:rFonts w:hint="default" w:ascii="Times New Roman" w:hAnsi="Times New Roman" w:eastAsia="楷体" w:cs="Times New Roman"/>
          <w:sz w:val="24"/>
          <w:szCs w:val="24"/>
          <w:lang w:eastAsia="zh-CN" w:bidi="ar"/>
        </w:rPr>
        <w:t>，计算掩码区域内像素的L1损失（公式4），同时通过图注意力机制（GAT）建模跨区域的血管拓扑关联（公式5）。此外，引入伪标签引导机制，利用预训练的StyleGAN生成器提供病灶区域的概率热图，与MAR的重建结果计算交叉熵损失（公式6）。</w:t>
      </w:r>
    </w:p>
    <w:p w14:paraId="70F752E6">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textAlignment w:val="baseline"/>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0" distR="0">
            <wp:extent cx="3858260" cy="1124585"/>
            <wp:effectExtent l="0" t="0" r="0" b="0"/>
            <wp:docPr id="1788307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7130" name="图片 1"/>
                    <pic:cNvPicPr>
                      <a:picLocks noChangeAspect="1"/>
                    </pic:cNvPicPr>
                  </pic:nvPicPr>
                  <pic:blipFill>
                    <a:blip r:embed="rId56"/>
                    <a:srcRect t="3276" r="17692"/>
                    <a:stretch>
                      <a:fillRect/>
                    </a:stretch>
                  </pic:blipFill>
                  <pic:spPr>
                    <a:xfrm>
                      <a:off x="0" y="0"/>
                      <a:ext cx="3858260" cy="1124585"/>
                    </a:xfrm>
                    <a:prstGeom prst="rect">
                      <a:avLst/>
                    </a:prstGeom>
                  </pic:spPr>
                </pic:pic>
              </a:graphicData>
            </a:graphic>
          </wp:inline>
        </w:drawing>
      </w:r>
      <w:r>
        <w:rPr>
          <w:rFonts w:hint="default" w:ascii="Times New Roman" w:hAnsi="Times New Roman" w:eastAsia="楷体" w:cs="Times New Roman"/>
          <w:sz w:val="24"/>
          <w:szCs w:val="24"/>
          <w:lang w:eastAsia="zh-CN" w:bidi="ar"/>
        </w:rPr>
        <w:drawing>
          <wp:inline distT="0" distB="0" distL="114300" distR="114300">
            <wp:extent cx="3930015" cy="752475"/>
            <wp:effectExtent l="0" t="0" r="0" b="0"/>
            <wp:docPr id="1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
                    <pic:cNvPicPr>
                      <a:picLocks noChangeAspect="1"/>
                    </pic:cNvPicPr>
                  </pic:nvPicPr>
                  <pic:blipFill>
                    <a:blip r:embed="rId57"/>
                    <a:srcRect t="-765" r="10628"/>
                    <a:stretch>
                      <a:fillRect/>
                    </a:stretch>
                  </pic:blipFill>
                  <pic:spPr>
                    <a:xfrm>
                      <a:off x="0" y="0"/>
                      <a:ext cx="3930015" cy="752475"/>
                    </a:xfrm>
                    <a:prstGeom prst="rect">
                      <a:avLst/>
                    </a:prstGeom>
                    <a:noFill/>
                    <a:ln w="9525">
                      <a:noFill/>
                    </a:ln>
                  </pic:spPr>
                </pic:pic>
              </a:graphicData>
            </a:graphic>
          </wp:inline>
        </w:drawing>
      </w:r>
    </w:p>
    <w:p w14:paraId="5B3426B5">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优化过程采用分阶段策略：前50k迭代仅训练局部重建任务，后50k迭代加入全局关联约束，学习率从0.001按指数衰减至0.0001。每10次迭代，MAR模块将提取的多尺度特征反馈至StyleGAN生成器，通过特征一致性损失（公式7）指导生成器优化病理合理性。最终，总损失函数为各分项损失的加权和（公式8），通过Adam优化器（β1=0.9</w:t>
      </w:r>
      <w:r>
        <w:rPr>
          <w:rStyle w:val="27"/>
          <w:rFonts w:hint="default" w:ascii="Times New Roman" w:hAnsi="Times New Roman" w:eastAsia="楷体" w:cs="Times New Roman"/>
          <w:sz w:val="24"/>
          <w:szCs w:val="24"/>
          <w:lang w:eastAsia="zh-CN" w:bidi="ar"/>
        </w:rPr>
        <w:t>β</w:t>
      </w:r>
      <w:r>
        <w:rPr>
          <w:rFonts w:hint="default" w:ascii="Times New Roman" w:hAnsi="Times New Roman" w:eastAsia="楷体" w:cs="Times New Roman"/>
          <w:sz w:val="24"/>
          <w:szCs w:val="24"/>
          <w:lang w:eastAsia="zh-CN" w:bidi="ar"/>
        </w:rPr>
        <w:t>1=0.9, β2=0.999</w:t>
      </w:r>
      <w:r>
        <w:rPr>
          <w:rStyle w:val="27"/>
          <w:rFonts w:hint="default" w:ascii="Times New Roman" w:hAnsi="Times New Roman" w:eastAsia="楷体" w:cs="Times New Roman"/>
          <w:sz w:val="24"/>
          <w:szCs w:val="24"/>
          <w:lang w:eastAsia="zh-CN" w:bidi="ar"/>
        </w:rPr>
        <w:t>β</w:t>
      </w:r>
      <w:r>
        <w:rPr>
          <w:rFonts w:hint="default" w:ascii="Times New Roman" w:hAnsi="Times New Roman" w:eastAsia="楷体" w:cs="Times New Roman"/>
          <w:sz w:val="24"/>
          <w:szCs w:val="24"/>
          <w:lang w:eastAsia="zh-CN" w:bidi="ar"/>
        </w:rPr>
        <w:t>2=0.999）最小化目标。</w:t>
      </w:r>
    </w:p>
    <w:p w14:paraId="7ABDCFFB">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textAlignment w:val="baseline"/>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114300" distR="114300">
            <wp:extent cx="3818255" cy="1136650"/>
            <wp:effectExtent l="0" t="0" r="0" b="0"/>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
                    <pic:cNvPicPr>
                      <a:picLocks noChangeAspect="1"/>
                    </pic:cNvPicPr>
                  </pic:nvPicPr>
                  <pic:blipFill>
                    <a:blip r:embed="rId58"/>
                    <a:srcRect t="334" r="3869"/>
                    <a:stretch>
                      <a:fillRect/>
                    </a:stretch>
                  </pic:blipFill>
                  <pic:spPr>
                    <a:xfrm>
                      <a:off x="0" y="0"/>
                      <a:ext cx="3818255" cy="1136650"/>
                    </a:xfrm>
                    <a:prstGeom prst="rect">
                      <a:avLst/>
                    </a:prstGeom>
                    <a:noFill/>
                    <a:ln w="9525">
                      <a:noFill/>
                    </a:ln>
                  </pic:spPr>
                </pic:pic>
              </a:graphicData>
            </a:graphic>
          </wp:inline>
        </w:drawing>
      </w:r>
    </w:p>
    <w:p w14:paraId="745BFF0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CN" w:bidi="ar"/>
        </w:rPr>
      </w:pPr>
    </w:p>
    <w:p w14:paraId="5EE0D568">
      <w:pPr>
        <w:pStyle w:val="3"/>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textAlignment w:val="baseline"/>
        <w:rPr>
          <w:rFonts w:hint="eastAsia" w:ascii="黑体" w:hAnsi="黑体" w:eastAsia="黑体" w:cs="黑体"/>
          <w:sz w:val="28"/>
          <w:szCs w:val="28"/>
          <w:lang w:eastAsia="zh-CN"/>
        </w:rPr>
      </w:pPr>
      <w:bookmarkStart w:id="128" w:name="_Toc19090"/>
      <w:bookmarkStart w:id="129" w:name="_Toc43"/>
      <w:r>
        <w:rPr>
          <w:rFonts w:hint="default" w:ascii="Times New Roman" w:hAnsi="Times New Roman" w:eastAsia="黑体" w:cs="Times New Roman"/>
          <w:sz w:val="28"/>
          <w:szCs w:val="28"/>
          <w:lang w:eastAsia="zh"/>
        </w:rPr>
        <w:t>4</w:t>
      </w:r>
      <w:r>
        <w:rPr>
          <w:rFonts w:hint="default" w:ascii="Times New Roman" w:hAnsi="Times New Roman" w:eastAsia="黑体" w:cs="Times New Roman"/>
          <w:sz w:val="28"/>
          <w:szCs w:val="28"/>
          <w:lang w:eastAsia="zh-CN"/>
        </w:rPr>
        <w:t xml:space="preserve">.3 </w:t>
      </w:r>
      <w:r>
        <w:rPr>
          <w:rFonts w:hint="eastAsia" w:ascii="黑体" w:hAnsi="黑体" w:eastAsia="黑体" w:cs="黑体"/>
          <w:sz w:val="28"/>
          <w:szCs w:val="28"/>
          <w:lang w:eastAsia="zh-CN"/>
        </w:rPr>
        <w:t>基于</w:t>
      </w:r>
      <w:r>
        <w:rPr>
          <w:rFonts w:hint="default" w:ascii="Times New Roman" w:hAnsi="Times New Roman" w:eastAsia="黑体" w:cs="Times New Roman"/>
          <w:sz w:val="28"/>
          <w:szCs w:val="28"/>
          <w:lang w:eastAsia="zh-CN"/>
        </w:rPr>
        <w:t>Grad-CAM++</w:t>
      </w:r>
      <w:r>
        <w:rPr>
          <w:rFonts w:hint="eastAsia" w:ascii="黑体" w:hAnsi="黑体" w:eastAsia="黑体" w:cs="黑体"/>
          <w:sz w:val="28"/>
          <w:szCs w:val="28"/>
          <w:lang w:eastAsia="zh-CN"/>
        </w:rPr>
        <w:t>热力图生成和</w:t>
      </w:r>
      <w:r>
        <w:rPr>
          <w:rFonts w:hint="default" w:ascii="Times New Roman" w:hAnsi="Times New Roman" w:eastAsia="黑体" w:cs="Times New Roman"/>
          <w:sz w:val="28"/>
          <w:szCs w:val="28"/>
          <w:lang w:eastAsia="zh-CN"/>
        </w:rPr>
        <w:t>NIG</w:t>
      </w:r>
      <w:r>
        <w:rPr>
          <w:rFonts w:hint="eastAsia" w:ascii="黑体" w:hAnsi="黑体" w:eastAsia="黑体" w:cs="黑体"/>
          <w:sz w:val="28"/>
          <w:szCs w:val="28"/>
          <w:lang w:eastAsia="zh-CN"/>
        </w:rPr>
        <w:t>建模算法的可信赖决策机制</w:t>
      </w:r>
      <w:bookmarkEnd w:id="128"/>
      <w:bookmarkEnd w:id="129"/>
    </w:p>
    <w:p w14:paraId="7267CF1E">
      <w:pPr>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Grad-CAM++ 作为一种高级可视化方法，通过加权梯度计算目标类别与特征图之间的关系，能够生成更精确的热力图，突出模型决策中最具判别力的区域。在医学影像分析、自然语言处理（如医学文本分类）等领域，该方法帮助研究人员和临床医生理解模型的预测依据，从而增强其信任度，并发现可能导致错误预测的因素</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21"/>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。而NIG 建模算法结合了</w:t>
      </w:r>
      <w:r>
        <w:rPr>
          <w:rStyle w:val="25"/>
          <w:rFonts w:hint="default" w:ascii="Times New Roman" w:hAnsi="Times New Roman" w:eastAsia="楷体" w:cs="Times New Roman"/>
          <w:sz w:val="24"/>
          <w:szCs w:val="24"/>
          <w:lang w:eastAsia="zh-CN" w:bidi="ar"/>
        </w:rPr>
        <w:t>正态-逆伽马分布</w:t>
      </w:r>
      <w:r>
        <w:rPr>
          <w:rFonts w:hint="default" w:ascii="Times New Roman" w:hAnsi="Times New Roman" w:eastAsia="楷体" w:cs="Times New Roman"/>
          <w:sz w:val="24"/>
          <w:szCs w:val="24"/>
          <w:lang w:eastAsia="zh-CN" w:bidi="ar"/>
        </w:rPr>
        <w:t>（Normal-Inverse Gamma），用于对模型参数的不确定性进行贝叶斯估计。该方法在低数据样本、高噪声环境下表现尤为突出，能够提供更稳健的参数估计，并给出可信赖的置信区间</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22"/>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w:t>
      </w:r>
    </w:p>
    <w:p w14:paraId="5DA2A89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bidi="ar"/>
        </w:rPr>
      </w:pPr>
    </w:p>
    <w:p w14:paraId="1381B806">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eastAsia" w:ascii="黑体" w:hAnsi="黑体" w:eastAsia="黑体" w:cs="黑体"/>
          <w:sz w:val="28"/>
          <w:szCs w:val="28"/>
        </w:rPr>
      </w:pPr>
      <w:bookmarkStart w:id="130" w:name="_Toc26855"/>
      <w:bookmarkStart w:id="131" w:name="_Toc11695"/>
      <w:r>
        <w:rPr>
          <w:rFonts w:hint="default" w:ascii="Times New Roman" w:hAnsi="Times New Roman" w:eastAsia="黑体" w:cs="Times New Roman"/>
          <w:sz w:val="28"/>
          <w:szCs w:val="28"/>
          <w:lang w:eastAsia="zh"/>
        </w:rPr>
        <w:t>4</w:t>
      </w:r>
      <w:r>
        <w:rPr>
          <w:rFonts w:hint="default" w:ascii="Times New Roman" w:hAnsi="Times New Roman" w:eastAsia="黑体" w:cs="Times New Roman"/>
          <w:sz w:val="28"/>
          <w:szCs w:val="28"/>
        </w:rPr>
        <w:t>.3.1 Grad-CAM++</w:t>
      </w:r>
      <w:r>
        <w:rPr>
          <w:rFonts w:hint="eastAsia" w:ascii="黑体" w:hAnsi="黑体" w:eastAsia="黑体" w:cs="黑体"/>
          <w:sz w:val="28"/>
          <w:szCs w:val="28"/>
        </w:rPr>
        <w:t>算法</w:t>
      </w:r>
      <w:bookmarkEnd w:id="130"/>
      <w:bookmarkEnd w:id="131"/>
    </w:p>
    <w:p w14:paraId="727D770C">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Grad-CAM++（Gradient-weighted Class Activation Mapping Plus Plus）是一种先进的深度学习可解释性方法，旨在增强神经网络模型的透明度，使其在复杂视觉任务中的决策依据更加清晰可见。相比于传统的 Grad-CAM 方法，Grad-CAM++ 通过优化梯度加权机制和类激活映射（CAM）的计算方式，使得神经网络在生成热力图时能够更精细地刻画目标类别的激活区域，从而提供更高分辨率、更准确的可视化结果。其核心改进在于引入高阶梯度信息，以更全面地捕捉类别对不同特征通道的影响，并结合自适应加权策略，使得特征图的响应分布更加符合真实的类别激活情况</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23"/>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。这一改进使得 Grad-CAM++ 在目标密集分布、特征重叠或边界模糊的情况下，仍能保持较高的可解释性和稳定性，为深度学习模型的应用提供了更强的信赖基础。特别是其在医学影像分析中可以提供更精确的关注区域</w:t>
      </w:r>
    </w:p>
    <w:p w14:paraId="524D026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114300" distR="114300">
            <wp:extent cx="5673090" cy="3960495"/>
            <wp:effectExtent l="0" t="0" r="11430" b="1905"/>
            <wp:docPr id="157"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0" descr="IMG_275"/>
                    <pic:cNvPicPr>
                      <a:picLocks noChangeAspect="1"/>
                    </pic:cNvPicPr>
                  </pic:nvPicPr>
                  <pic:blipFill>
                    <a:blip r:embed="rId59"/>
                    <a:stretch>
                      <a:fillRect/>
                    </a:stretch>
                  </pic:blipFill>
                  <pic:spPr>
                    <a:xfrm>
                      <a:off x="0" y="0"/>
                      <a:ext cx="5673090" cy="3960495"/>
                    </a:xfrm>
                    <a:prstGeom prst="rect">
                      <a:avLst/>
                    </a:prstGeom>
                    <a:noFill/>
                    <a:ln w="9525">
                      <a:noFill/>
                    </a:ln>
                  </pic:spPr>
                </pic:pic>
              </a:graphicData>
            </a:graphic>
          </wp:inline>
        </w:drawing>
      </w:r>
    </w:p>
    <w:p w14:paraId="5B934AD0">
      <w:pPr>
        <w:keepNext w:val="0"/>
        <w:keepLines w:val="0"/>
        <w:pageBreakBefore w:val="0"/>
        <w:widowControl/>
        <w:suppressLineNumbers w:val="0"/>
        <w:wordWrap/>
        <w:overflowPunct/>
        <w:topLinePunct w:val="0"/>
        <w:bidi w:val="0"/>
        <w:spacing w:line="240" w:lineRule="auto"/>
        <w:jc w:val="center"/>
        <w:rPr>
          <w:rFonts w:hint="default" w:ascii="Times New Roman" w:hAnsi="Times New Roman" w:eastAsia="楷体" w:cs="Times New Roman"/>
          <w:sz w:val="21"/>
          <w:szCs w:val="21"/>
        </w:rPr>
      </w:pPr>
      <w:r>
        <w:rPr>
          <w:rFonts w:hint="default" w:ascii="Times New Roman" w:hAnsi="Times New Roman" w:eastAsia="楷体" w:cs="Times New Roman"/>
          <w:snapToGrid w:val="0"/>
          <w:color w:val="000000"/>
          <w:kern w:val="0"/>
          <w:sz w:val="21"/>
          <w:szCs w:val="21"/>
          <w:lang w:val="en-US" w:eastAsia="zh-CN" w:bidi="ar"/>
        </w:rPr>
        <w:t>图5-10Grad-CAM++在医学影像分析的对比</w:t>
      </w:r>
    </w:p>
    <w:p w14:paraId="005B2FA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6F619A0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在医学影像分析领域，Grad-CAM++ 具有极为重要的应用价值，特别是在计算机辅助诊断（CAD）和临床决策支持系统（CDSS）中，该方法能够帮助医疗从业者理解神经网络的预测过程，并评估 AI 诊断结果的可靠性。例如，在肺部疾病筛查中，深度学习模型可以通过 Grad-CAM++ 生成的可视化热力图，直观地标注 X 光片或 CT 影像中的病变区域，使放射科医生能够迅速关注到 AI 认为存在异常的部位，提高诊断效率和准确性。同样，在乳腺癌检测任务中，Grad-CAM++ 可用于增强乳腺超声图像或 MRI 影像的可解释性，帮助医生判断 AI 模型是否依赖了合理的影像特征来做出预测，从而避免由于数据偏差或模型过拟合导致的错误诊断。此外，Grad-CAM++ 还广泛应用于神经影像学，例如在脑部 MRI 影像分析中，该方法可用于可视化阿尔茨海默病、帕金森病等神经退行性疾病的早期病灶区域，帮助研究人员更准确地理解疾病的病理机制。</w:t>
      </w:r>
    </w:p>
    <w:p w14:paraId="0E60023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除影像数据外，Grad-CAM++ 还可以扩展至医学文本分析领域，用于提高自然语言处理（NLP）任务的可解释性。在医学文本分类、电子健康记录（EHR）信息抽取、临床实体识别等任务中，深度学习模型通常基于神经网络进行特征提取，但其决策过程往往难以直观理解。Grad-CAM++ 可用于可视化注意力机制，揭示模型在处理医学文本时关注的关键术语和语义结构。例如，在临床报告自动分析系统中，</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24"/>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Grad-CAM++ 可以突出显示医生记录中可能与疾病相关的关键症状、实验室检测值或治疗方案，从而帮助医疗人员理解 AI 预测的依据，并提升系统在医学文献检索、病历自动编码等任务中的可信度。这种透明性对于医学人工智能的发展至关重要，不仅有助于提高模型的可解释性，还能够增强医生和患者对 AI 诊断的信任感，进而促进人工智能在临床实践中的广泛应用。</w:t>
      </w:r>
    </w:p>
    <w:p w14:paraId="1442175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从计算方法的角度来看，Grad-CAM++ 主要依赖于神经网络的梯度计算来生成热力图。与 Grad-CAM 仅利用一阶梯度信息不同，Grad-CAM++ 进一步引入了高阶梯度，使得类别激活区域的权重分配更加精细化。在传统的 Grad-CAM 计算中，类别 c 的梯度被用于计算特征图Ak的权重，但这一方法可能导致某些重要特征点被忽略，特别是在多个目标区域重叠的情况下，梯度信息可能无法充分表达类别对特征图的激活程度。而 Grad-CAM++ 通过结合更丰富的梯度信息，使得类别激活权重能够更精确地反映目标区域的贡献度，从而提升热力图的质量。此外，该方法的加权策略使得每个像素点的贡献被更合理地计算，特别是在目标区域边界模糊或存在遮挡的情况下，Grad-CAM++ 仍然能够生成清晰的激活区域，提升模型的可解释性。</w:t>
      </w:r>
    </w:p>
    <w:p w14:paraId="4686BEF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114300" distR="114300">
            <wp:extent cx="5715000" cy="3548380"/>
            <wp:effectExtent l="0" t="0" r="0" b="13970"/>
            <wp:docPr id="156"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1" descr="IMG_276"/>
                    <pic:cNvPicPr>
                      <a:picLocks noChangeAspect="1"/>
                    </pic:cNvPicPr>
                  </pic:nvPicPr>
                  <pic:blipFill>
                    <a:blip r:embed="rId60"/>
                    <a:stretch>
                      <a:fillRect/>
                    </a:stretch>
                  </pic:blipFill>
                  <pic:spPr>
                    <a:xfrm>
                      <a:off x="0" y="0"/>
                      <a:ext cx="5715000" cy="3548380"/>
                    </a:xfrm>
                    <a:prstGeom prst="rect">
                      <a:avLst/>
                    </a:prstGeom>
                    <a:noFill/>
                    <a:ln w="9525">
                      <a:noFill/>
                    </a:ln>
                  </pic:spPr>
                </pic:pic>
              </a:graphicData>
            </a:graphic>
          </wp:inline>
        </w:drawing>
      </w:r>
    </w:p>
    <w:p w14:paraId="5CE402D9">
      <w:pPr>
        <w:keepNext w:val="0"/>
        <w:keepLines w:val="0"/>
        <w:pageBreakBefore w:val="0"/>
        <w:widowControl/>
        <w:suppressLineNumbers w:val="0"/>
        <w:wordWrap/>
        <w:overflowPunct/>
        <w:topLinePunct w:val="0"/>
        <w:bidi w:val="0"/>
        <w:spacing w:line="240" w:lineRule="auto"/>
        <w:jc w:val="center"/>
        <w:rPr>
          <w:rFonts w:hint="default" w:ascii="Times New Roman" w:hAnsi="Times New Roman" w:eastAsia="楷体" w:cs="Times New Roman"/>
          <w:sz w:val="21"/>
          <w:szCs w:val="21"/>
        </w:rPr>
      </w:pPr>
      <w:r>
        <w:rPr>
          <w:rFonts w:hint="default" w:ascii="Times New Roman" w:hAnsi="Times New Roman" w:eastAsia="楷体" w:cs="Times New Roman"/>
          <w:snapToGrid w:val="0"/>
          <w:color w:val="000000"/>
          <w:kern w:val="0"/>
          <w:sz w:val="21"/>
          <w:szCs w:val="21"/>
          <w:lang w:val="en-US" w:eastAsia="zh-CN" w:bidi="ar"/>
        </w:rPr>
        <w:t>图5-11 Grad-CAM++与传统模型的对比</w:t>
      </w:r>
    </w:p>
    <w:p w14:paraId="146D007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3A582F4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与 Grad-CAM 相比，Grad-CAM++ 在多个应用场景中表现出更优越的可解释性和稳定性。实验表明，在物体检测、医学影像分析等任务中，Grad-CAM++ 生成的热力图能够更准确地突出目标类别的关键区域，而不会像 Grad-CAM 那样产生过于分散或模糊的激活结果。这一特性在医疗领域尤为重要，因为医学图像往往包含复杂的纹理和结构，细微的病变区域可能决定患者的最终诊断结果。如果模型无法正确地聚焦于病变区域，而是依赖其他无关特征进行分类，那么 AI 诊断的可信度将大大降低。因此，Grad-CAM++ 的高分辨率可解释性不仅有助于提升 AI 诊断的可靠性，还可以为医生提供辅助信息，帮助他们验证 AI 预测的合理性，从而避免模型错误导致的误诊或漏诊。</w:t>
      </w:r>
    </w:p>
    <w:p w14:paraId="641B20D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除了在医学领域的广泛应用，Grad-CAM++ 还被用于自动驾驶、安防监测、遥感影像分析等多个高风险任务。在自动驾驶系统中，Grad-CAM++ 可用于解释神经网络在识别行人、交通标志或障碍物时的决策依据，帮助工程师评估模型的可靠性，并优化感知系统的性能。在安防领域，该方法可以用于人脸识别、行为分析等任务，确保 AI 模型能够基于正确的特征进行身份验证，而不会受到光照变化、姿态偏移等因素的干扰。此外，在遥感影像分析任务中，Grad-CAM++ 可以用于土地覆盖分类、气象预测等任务，通过增强模型的可解释性，使其在环境监测和灾害预警方面发挥更大的作用。</w:t>
      </w:r>
    </w:p>
    <w:p w14:paraId="7FC8CF9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总体而言，Grad-CAM++ 作为一种高效的深度学习可解释性方法，在提升神经网络的透明度、增强 AI 预测可信度方面具有显著优势。特别是在医学影像分析、临床决策支持、自然语言处理等高风险任务中，Grad-CAM++ 提供了更加精准的类别激活可视化能力，使得 AI 系统的决策过程更易被理解和验证。这种可解释性不仅有助于提高 AI 模型在医疗诊断、自动驾驶、安防监测等领域的实际应用价值，还能够促进人工智能技术在高可靠性需求场景中的广泛推广。未来，随着深度学习模型的不断发展，Grad-CAM++ 有望与更多先进的神经网络结构相结合，进一步提升 AI 视觉理解能力，为可信赖的人工智能决策体系提供更强大的技术支持。</w:t>
      </w:r>
    </w:p>
    <w:p w14:paraId="55CFF59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t>通常来说Grad-CAM++的模型架构由以下相关组件构成：</w:t>
      </w:r>
    </w:p>
    <w:p w14:paraId="7FE3E44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114300" distR="114300">
            <wp:extent cx="5713730" cy="4041775"/>
            <wp:effectExtent l="0" t="0" r="1270" b="15875"/>
            <wp:docPr id="138"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descr="IMG_277"/>
                    <pic:cNvPicPr>
                      <a:picLocks noChangeAspect="1"/>
                    </pic:cNvPicPr>
                  </pic:nvPicPr>
                  <pic:blipFill>
                    <a:blip r:embed="rId61"/>
                    <a:stretch>
                      <a:fillRect/>
                    </a:stretch>
                  </pic:blipFill>
                  <pic:spPr>
                    <a:xfrm>
                      <a:off x="0" y="0"/>
                      <a:ext cx="5713730" cy="4041775"/>
                    </a:xfrm>
                    <a:prstGeom prst="rect">
                      <a:avLst/>
                    </a:prstGeom>
                    <a:noFill/>
                    <a:ln w="9525">
                      <a:noFill/>
                    </a:ln>
                  </pic:spPr>
                </pic:pic>
              </a:graphicData>
            </a:graphic>
          </wp:inline>
        </w:drawing>
      </w:r>
    </w:p>
    <w:p w14:paraId="107154FE">
      <w:pPr>
        <w:keepNext w:val="0"/>
        <w:keepLines w:val="0"/>
        <w:pageBreakBefore w:val="0"/>
        <w:widowControl/>
        <w:suppressLineNumbers w:val="0"/>
        <w:wordWrap/>
        <w:overflowPunct/>
        <w:topLinePunct w:val="0"/>
        <w:bidi w:val="0"/>
        <w:spacing w:line="240" w:lineRule="auto"/>
        <w:jc w:val="center"/>
        <w:rPr>
          <w:rFonts w:hint="default" w:ascii="Times New Roman" w:hAnsi="Times New Roman" w:eastAsia="楷体" w:cs="Times New Roman"/>
          <w:sz w:val="21"/>
          <w:szCs w:val="21"/>
        </w:rPr>
      </w:pPr>
      <w:r>
        <w:rPr>
          <w:rFonts w:hint="default" w:ascii="Times New Roman" w:hAnsi="Times New Roman" w:eastAsia="楷体" w:cs="Times New Roman"/>
          <w:snapToGrid w:val="0"/>
          <w:color w:val="000000"/>
          <w:kern w:val="0"/>
          <w:sz w:val="21"/>
          <w:szCs w:val="21"/>
          <w:lang w:val="en-US" w:eastAsia="zh-CN" w:bidi="ar"/>
        </w:rPr>
        <w:t>图5-12 Grad-CAM++的模型架构相关组件</w:t>
      </w:r>
    </w:p>
    <w:p w14:paraId="407CE92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34AB838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梯度加权：Grad-CAM++ 对最后一个卷积层的特征图梯度进行加权，通过计算每个像素的三阶导数，增强对多目标实例的敏感度。其权重公式为：</w:t>
      </w:r>
    </w:p>
    <w:p w14:paraId="66B6575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0" distR="0">
            <wp:extent cx="3225800" cy="523875"/>
            <wp:effectExtent l="0" t="0" r="0" b="9525"/>
            <wp:docPr id="1482154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54968" name="图片 1"/>
                    <pic:cNvPicPr>
                      <a:picLocks noChangeAspect="1"/>
                    </pic:cNvPicPr>
                  </pic:nvPicPr>
                  <pic:blipFill>
                    <a:blip r:embed="rId62"/>
                    <a:stretch>
                      <a:fillRect/>
                    </a:stretch>
                  </pic:blipFill>
                  <pic:spPr>
                    <a:xfrm>
                      <a:off x="0" y="0"/>
                      <a:ext cx="3274623" cy="531919"/>
                    </a:xfrm>
                    <a:prstGeom prst="rect">
                      <a:avLst/>
                    </a:prstGeom>
                  </pic:spPr>
                </pic:pic>
              </a:graphicData>
            </a:graphic>
          </wp:inline>
        </w:drawing>
      </w:r>
    </w:p>
    <w:p w14:paraId="600085D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定位能力：通过加权组合特征图，生成高分辨率的显著图（Saliency Map），适用于同一图像中多个同类目标的场景</w:t>
      </w:r>
    </w:p>
    <w:p w14:paraId="26E96C3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0F1BE672">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eastAsia" w:ascii="黑体" w:hAnsi="黑体" w:eastAsia="黑体" w:cs="黑体"/>
          <w:sz w:val="28"/>
          <w:szCs w:val="28"/>
        </w:rPr>
      </w:pPr>
      <w:bookmarkStart w:id="132" w:name="_Toc27919"/>
      <w:bookmarkStart w:id="133" w:name="_Toc10494"/>
      <w:r>
        <w:rPr>
          <w:rFonts w:hint="default" w:ascii="Times New Roman" w:hAnsi="Times New Roman" w:eastAsia="黑体" w:cs="Times New Roman"/>
          <w:sz w:val="28"/>
          <w:szCs w:val="28"/>
          <w:lang w:eastAsia="zh"/>
        </w:rPr>
        <w:t>4</w:t>
      </w:r>
      <w:r>
        <w:rPr>
          <w:rFonts w:hint="default" w:ascii="Times New Roman" w:hAnsi="Times New Roman" w:eastAsia="黑体" w:cs="Times New Roman"/>
          <w:sz w:val="28"/>
          <w:szCs w:val="28"/>
        </w:rPr>
        <w:t>.3.2 NIG</w:t>
      </w:r>
      <w:r>
        <w:rPr>
          <w:rFonts w:hint="eastAsia" w:ascii="黑体" w:hAnsi="黑体" w:eastAsia="黑体" w:cs="黑体"/>
          <w:sz w:val="28"/>
          <w:szCs w:val="28"/>
        </w:rPr>
        <w:t>双参数建模算法</w:t>
      </w:r>
      <w:bookmarkEnd w:id="132"/>
      <w:bookmarkEnd w:id="133"/>
    </w:p>
    <w:p w14:paraId="3C646C9F">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正态逆伽马分布（Normal-Inverse-Gamma Distribution, NIG）是一种联合概率分布，常用于贝叶斯统计中，作为正态分布的均值和方差的共轭先验分布。其核心思想是同时建模均值（μ）和方差（σ²）的不确定性。具体来说，NIG分布通过四个参数（μ₀, ν, α, β）定义，其中：μ₀是均值的先验均值；ν是均值的置信度（类似样本量）；α和β是方差σ²的逆伽马分布参数</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25"/>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w:t>
      </w:r>
    </w:p>
    <w:p w14:paraId="73A7D4F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NIG（Normal Inverse Gaussian）双参数建模算法在眼疾识别领域具有重要的应用价值，尤其是在分析视网膜图像、光学相干断层扫描（OCT）数据以及其他眼科医学影像时，该模型能够有效地描述数据的偏态分布和重尾特性，从而提高眼疾检测的准确性。</w:t>
      </w:r>
    </w:p>
    <w:p w14:paraId="08A30E2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在医学影像分析中，病理组织的形态和光学特性往往呈现出非对称分布，并且具有重尾特性。例如，在糖尿病视网膜病变（Diabetic Retinopathy, DR）和青光眼等眼疾的检测过程中，视网膜的病变区域通常表现为高强度的异常信号，而这些异常信号的分布往往不是对称的正态分布，而是呈现出长尾现象。传统的统计建模方法，例如正态分布或高斯混合模型（GMM），难以有效地捕捉这些异常区域的统计特征，而NIG双参数建模算法能够通过其偏度参数和尾重参数更精准地描述这些病变区域的分布特征，从而提高检测的灵敏度和特异性。</w:t>
      </w:r>
    </w:p>
    <w:p w14:paraId="7263E8E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t>NIG分布的概率密度函数如下：</w:t>
      </w:r>
    </w:p>
    <w:p w14:paraId="1E02F5A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0" distR="0">
            <wp:extent cx="3587750" cy="445135"/>
            <wp:effectExtent l="0" t="0" r="0" b="0"/>
            <wp:docPr id="1443444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44876" name="图片 1"/>
                    <pic:cNvPicPr>
                      <a:picLocks noChangeAspect="1"/>
                    </pic:cNvPicPr>
                  </pic:nvPicPr>
                  <pic:blipFill>
                    <a:blip r:embed="rId63"/>
                    <a:stretch>
                      <a:fillRect/>
                    </a:stretch>
                  </pic:blipFill>
                  <pic:spPr>
                    <a:xfrm>
                      <a:off x="0" y="0"/>
                      <a:ext cx="3610318" cy="447981"/>
                    </a:xfrm>
                    <a:prstGeom prst="rect">
                      <a:avLst/>
                    </a:prstGeom>
                  </pic:spPr>
                </pic:pic>
              </a:graphicData>
            </a:graphic>
          </wp:inline>
        </w:drawing>
      </w:r>
    </w:p>
    <w:p w14:paraId="5B260AF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其中，μ表示分布的中心位置，α 是尺度参数，β是偏度参数。通过调整α和 β，NIG模型可以精确地拟合视网膜图像中的病变区域信号分布，从而区分正常组织和病变组织。</w:t>
      </w:r>
    </w:p>
    <w:p w14:paraId="5D80815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在眼疾识别中，NIG双参数建模主要应用于两个方面：病变区域检测和分类。首先，在病变区域检测中，视网膜图像的像素强度通常呈现高度不均匀的分布，而病变区域的像素值往往具有非对称性和重尾特性。例如，在糖尿病视网膜病变的OCT扫描图像中，渗出物区域通常表现为较高的像素强度，并且这些区域的像素分布相较于正常组织更倾向于长尾分布</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26"/>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。通过拟合NIG分布，可以更精准地建模病变区域的像素强度分布，并利用最大似然估计（MLE）或贝叶斯推断来确定像素是否属于病变区域。</w:t>
      </w:r>
    </w:p>
    <w:p w14:paraId="25EE18D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其次，NIG分布可以用于特征提取和模型优化。例如，在深度学习与传统统计建模结合的研究中，研究人员可以利用NIG模型来对眼底图像的纹理特征进行建模，并作为分类器的输入特征。例如，在卷积神经网络（CNN）训练过程中，NIG参数可以作为输入特征之一，提供额外的信息，以增强模型的分类能力。此外，在强化学习和生成对抗网络（GAN）中，NIG建模也可以用于增强数据采样的质量，提高生成数据的真实性和多样性</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27"/>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w:t>
      </w:r>
    </w:p>
    <w:p w14:paraId="3A3B686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此外，在眼疾检测的临床应用中，NIG双参数建模还可以帮助提高计算机辅助诊断（CAD）系统的性能。例如，在视网膜静脉阻塞（RVO）或年龄相关性黄斑变性（AMD）等疾病的筛查过程中，NIG模型可以用于分析血管结构的统计特性，从而识别异常血管扩张或萎缩的区域，提高早期检测的准确性</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28"/>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。这对于眼科医生而言，可以作为一种辅助工具，以更高的可靠性和精度进行诊断。</w:t>
      </w:r>
    </w:p>
    <w:p w14:paraId="3E4D383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然而，NIG双参数建模在眼疾识别中的应用仍然面临一定的挑战。首先，NIG模型的参数估计过程较为复杂，涉及到数值优化和求解非线性方程，这可能会增加计算成本。此外，在某些情况下，NIG分布可能并不能完全拟合所有类型的眼科数据，因此需要结合其他统计分布或深度学习方法来提高建模的准确性。例如，可以使用混合NIG模型（Mixture of NIG Distributions, MoNIG）来增强对不同类型病变的建模能力。</w:t>
      </w:r>
    </w:p>
    <w:p w14:paraId="6A9D30D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Style w:val="25"/>
          <w:rFonts w:hint="default" w:ascii="Times New Roman" w:hAnsi="Times New Roman" w:eastAsia="楷体" w:cs="Times New Roman"/>
          <w:sz w:val="24"/>
          <w:szCs w:val="24"/>
          <w:lang w:eastAsia="zh-CN" w:bidi="ar"/>
        </w:rPr>
        <w:t>损失函数设计</w:t>
      </w:r>
      <w:r>
        <w:rPr>
          <w:rFonts w:hint="default" w:ascii="Times New Roman" w:hAnsi="Times New Roman" w:eastAsia="楷体" w:cs="Times New Roman"/>
          <w:sz w:val="24"/>
          <w:szCs w:val="24"/>
          <w:lang w:eastAsia="zh-CN"/>
        </w:rPr>
        <w:t>：</w:t>
      </w:r>
    </w:p>
    <w:p w14:paraId="2B6759D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负对数似然（NLL）：</w:t>
      </w:r>
    </w:p>
    <w:p w14:paraId="5DDCC89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0" distR="0">
            <wp:extent cx="3712845" cy="744220"/>
            <wp:effectExtent l="0" t="0" r="5715" b="2540"/>
            <wp:docPr id="1464999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99281" name="图片 1"/>
                    <pic:cNvPicPr>
                      <a:picLocks noChangeAspect="1"/>
                    </pic:cNvPicPr>
                  </pic:nvPicPr>
                  <pic:blipFill>
                    <a:blip r:embed="rId64"/>
                    <a:stretch>
                      <a:fillRect/>
                    </a:stretch>
                  </pic:blipFill>
                  <pic:spPr>
                    <a:xfrm>
                      <a:off x="0" y="0"/>
                      <a:ext cx="3712845" cy="744220"/>
                    </a:xfrm>
                    <a:prstGeom prst="rect">
                      <a:avLst/>
                    </a:prstGeom>
                  </pic:spPr>
                </pic:pic>
              </a:graphicData>
            </a:graphic>
          </wp:inline>
        </w:drawing>
      </w:r>
    </w:p>
    <w:p w14:paraId="0D6FF26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正则化项：添加KL散度约束先验分布与后验分布的一致性。</w:t>
      </w:r>
    </w:p>
    <w:p w14:paraId="423BACD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114300" distR="114300">
            <wp:extent cx="5715635" cy="4276090"/>
            <wp:effectExtent l="0" t="0" r="18415" b="10160"/>
            <wp:docPr id="160"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3" descr="IMG_278"/>
                    <pic:cNvPicPr>
                      <a:picLocks noChangeAspect="1"/>
                    </pic:cNvPicPr>
                  </pic:nvPicPr>
                  <pic:blipFill>
                    <a:blip r:embed="rId65"/>
                    <a:stretch>
                      <a:fillRect/>
                    </a:stretch>
                  </pic:blipFill>
                  <pic:spPr>
                    <a:xfrm>
                      <a:off x="0" y="0"/>
                      <a:ext cx="5715635" cy="4276090"/>
                    </a:xfrm>
                    <a:prstGeom prst="rect">
                      <a:avLst/>
                    </a:prstGeom>
                    <a:noFill/>
                    <a:ln w="9525">
                      <a:noFill/>
                    </a:ln>
                  </pic:spPr>
                </pic:pic>
              </a:graphicData>
            </a:graphic>
          </wp:inline>
        </w:drawing>
      </w:r>
    </w:p>
    <w:p w14:paraId="1A609645">
      <w:pPr>
        <w:keepNext w:val="0"/>
        <w:keepLines w:val="0"/>
        <w:pageBreakBefore w:val="0"/>
        <w:widowControl/>
        <w:suppressLineNumbers w:val="0"/>
        <w:wordWrap/>
        <w:overflowPunct/>
        <w:topLinePunct w:val="0"/>
        <w:bidi w:val="0"/>
        <w:spacing w:line="240" w:lineRule="auto"/>
        <w:jc w:val="center"/>
        <w:rPr>
          <w:rFonts w:hint="default" w:ascii="Times New Roman" w:hAnsi="Times New Roman" w:eastAsia="楷体" w:cs="Times New Roman"/>
          <w:sz w:val="21"/>
          <w:szCs w:val="21"/>
        </w:rPr>
      </w:pPr>
      <w:r>
        <w:rPr>
          <w:rFonts w:hint="default" w:ascii="Times New Roman" w:hAnsi="Times New Roman" w:eastAsia="楷体" w:cs="Times New Roman"/>
          <w:snapToGrid w:val="0"/>
          <w:color w:val="000000"/>
          <w:kern w:val="0"/>
          <w:sz w:val="21"/>
          <w:szCs w:val="21"/>
          <w:lang w:val="en-US" w:eastAsia="zh-CN" w:bidi="ar"/>
        </w:rPr>
        <w:t>图5-13 损失函数</w:t>
      </w:r>
    </w:p>
    <w:p w14:paraId="1622945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24DFC63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Style w:val="25"/>
          <w:rFonts w:hint="default" w:ascii="Times New Roman" w:hAnsi="Times New Roman" w:eastAsia="楷体" w:cs="Times New Roman"/>
          <w:sz w:val="24"/>
          <w:szCs w:val="24"/>
          <w:lang w:eastAsia="zh-CN" w:bidi="ar"/>
        </w:rPr>
        <w:t>模型优势对比</w:t>
      </w:r>
    </w:p>
    <w:p w14:paraId="37C5226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在高召回率下仍能保持较高精确度，适应数据方差变化，不易误判适应数据方差变化，不易误判</w:t>
      </w:r>
    </w:p>
    <w:p w14:paraId="20C56FC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114300" distR="114300">
            <wp:extent cx="4958080" cy="3196590"/>
            <wp:effectExtent l="0" t="0" r="10160" b="3810"/>
            <wp:docPr id="174"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4" descr="IMG_279"/>
                    <pic:cNvPicPr>
                      <a:picLocks noChangeAspect="1"/>
                    </pic:cNvPicPr>
                  </pic:nvPicPr>
                  <pic:blipFill>
                    <a:blip r:embed="rId66"/>
                    <a:stretch>
                      <a:fillRect/>
                    </a:stretch>
                  </pic:blipFill>
                  <pic:spPr>
                    <a:xfrm>
                      <a:off x="0" y="0"/>
                      <a:ext cx="4958080" cy="3196590"/>
                    </a:xfrm>
                    <a:prstGeom prst="rect">
                      <a:avLst/>
                    </a:prstGeom>
                    <a:noFill/>
                    <a:ln w="9525">
                      <a:noFill/>
                    </a:ln>
                  </pic:spPr>
                </pic:pic>
              </a:graphicData>
            </a:graphic>
          </wp:inline>
        </w:drawing>
      </w:r>
    </w:p>
    <w:p w14:paraId="317A5ECB">
      <w:pPr>
        <w:keepNext w:val="0"/>
        <w:keepLines w:val="0"/>
        <w:pageBreakBefore w:val="0"/>
        <w:widowControl/>
        <w:suppressLineNumbers w:val="0"/>
        <w:wordWrap/>
        <w:overflowPunct/>
        <w:topLinePunct w:val="0"/>
        <w:bidi w:val="0"/>
        <w:spacing w:line="240" w:lineRule="auto"/>
        <w:jc w:val="center"/>
        <w:rPr>
          <w:rFonts w:hint="default" w:ascii="Times New Roman" w:hAnsi="Times New Roman" w:eastAsia="楷体" w:cs="Times New Roman"/>
          <w:sz w:val="21"/>
          <w:szCs w:val="21"/>
        </w:rPr>
      </w:pPr>
      <w:r>
        <w:rPr>
          <w:rFonts w:hint="default" w:ascii="Times New Roman" w:hAnsi="Times New Roman" w:eastAsia="楷体" w:cs="Times New Roman"/>
          <w:snapToGrid w:val="0"/>
          <w:color w:val="000000"/>
          <w:kern w:val="0"/>
          <w:sz w:val="21"/>
          <w:szCs w:val="21"/>
          <w:lang w:val="en-US" w:eastAsia="zh-CN" w:bidi="ar"/>
        </w:rPr>
        <w:t>图5-14 高召回率精确度对比</w:t>
      </w:r>
    </w:p>
    <w:p w14:paraId="18B991F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515E257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并且能减少误诊，提高可信度</w:t>
      </w:r>
    </w:p>
    <w:p w14:paraId="23D14AD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114300" distR="114300">
            <wp:extent cx="4981575" cy="3005455"/>
            <wp:effectExtent l="0" t="0" r="1905" b="12065"/>
            <wp:docPr id="171"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descr="IMG_280"/>
                    <pic:cNvPicPr>
                      <a:picLocks noChangeAspect="1"/>
                    </pic:cNvPicPr>
                  </pic:nvPicPr>
                  <pic:blipFill>
                    <a:blip r:embed="rId67"/>
                    <a:stretch>
                      <a:fillRect/>
                    </a:stretch>
                  </pic:blipFill>
                  <pic:spPr>
                    <a:xfrm>
                      <a:off x="0" y="0"/>
                      <a:ext cx="4981575" cy="3005455"/>
                    </a:xfrm>
                    <a:prstGeom prst="rect">
                      <a:avLst/>
                    </a:prstGeom>
                    <a:noFill/>
                    <a:ln w="9525">
                      <a:noFill/>
                    </a:ln>
                  </pic:spPr>
                </pic:pic>
              </a:graphicData>
            </a:graphic>
          </wp:inline>
        </w:drawing>
      </w:r>
    </w:p>
    <w:p w14:paraId="58B5A1C8">
      <w:pPr>
        <w:keepNext w:val="0"/>
        <w:keepLines w:val="0"/>
        <w:pageBreakBefore w:val="0"/>
        <w:widowControl/>
        <w:suppressLineNumbers w:val="0"/>
        <w:wordWrap/>
        <w:overflowPunct/>
        <w:topLinePunct w:val="0"/>
        <w:bidi w:val="0"/>
        <w:spacing w:line="240" w:lineRule="auto"/>
        <w:jc w:val="center"/>
        <w:rPr>
          <w:rFonts w:hint="default" w:ascii="Times New Roman" w:hAnsi="Times New Roman" w:eastAsia="楷体" w:cs="Times New Roman"/>
          <w:sz w:val="21"/>
          <w:szCs w:val="21"/>
        </w:rPr>
      </w:pPr>
      <w:r>
        <w:rPr>
          <w:rFonts w:hint="default" w:ascii="Times New Roman" w:hAnsi="Times New Roman" w:eastAsia="楷体" w:cs="Times New Roman"/>
          <w:snapToGrid w:val="0"/>
          <w:color w:val="000000"/>
          <w:kern w:val="0"/>
          <w:sz w:val="21"/>
          <w:szCs w:val="21"/>
          <w:lang w:val="en-US" w:eastAsia="zh-CN" w:bidi="ar"/>
        </w:rPr>
        <w:t>图5-15 NIG假阳性率比较</w:t>
      </w:r>
    </w:p>
    <w:p w14:paraId="212B55A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2F2FC097">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eastAsia" w:ascii="黑体" w:hAnsi="黑体" w:eastAsia="黑体" w:cs="黑体"/>
          <w:sz w:val="28"/>
          <w:szCs w:val="28"/>
          <w:lang w:eastAsia="zh-CN"/>
        </w:rPr>
      </w:pPr>
      <w:bookmarkStart w:id="134" w:name="_Toc25359"/>
      <w:bookmarkStart w:id="135" w:name="_Toc24429"/>
      <w:r>
        <w:rPr>
          <w:rFonts w:hint="eastAsia" w:ascii="黑体" w:hAnsi="黑体" w:eastAsia="黑体" w:cs="黑体"/>
          <w:sz w:val="28"/>
          <w:szCs w:val="28"/>
          <w:lang w:eastAsia="zh"/>
        </w:rPr>
        <w:t>4</w:t>
      </w:r>
      <w:r>
        <w:rPr>
          <w:rFonts w:hint="eastAsia" w:ascii="黑体" w:hAnsi="黑体" w:eastAsia="黑体" w:cs="黑体"/>
          <w:sz w:val="28"/>
          <w:szCs w:val="28"/>
          <w:lang w:eastAsia="zh-CN"/>
        </w:rPr>
        <w:t>.4 模型更新和联邦学习算法设计</w:t>
      </w:r>
      <w:bookmarkEnd w:id="134"/>
      <w:bookmarkEnd w:id="135"/>
    </w:p>
    <w:p w14:paraId="2ABCEE90">
      <w:pPr>
        <w:keepNext w:val="0"/>
        <w:keepLines w:val="0"/>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在眼疾医疗识别系统中，</w:t>
      </w:r>
      <w:r>
        <w:rPr>
          <w:rStyle w:val="25"/>
          <w:rFonts w:hint="default" w:ascii="Times New Roman" w:hAnsi="Times New Roman" w:eastAsia="楷体" w:cs="Times New Roman"/>
          <w:sz w:val="24"/>
          <w:szCs w:val="24"/>
          <w:lang w:eastAsia="zh-CN" w:bidi="ar"/>
        </w:rPr>
        <w:t>模型更新机制</w:t>
      </w:r>
      <w:r>
        <w:rPr>
          <w:rFonts w:hint="default" w:ascii="Times New Roman" w:hAnsi="Times New Roman" w:eastAsia="楷体" w:cs="Times New Roman"/>
          <w:sz w:val="24"/>
          <w:szCs w:val="24"/>
          <w:lang w:eastAsia="zh-CN" w:bidi="ar"/>
        </w:rPr>
        <w:t>与</w:t>
      </w:r>
      <w:r>
        <w:rPr>
          <w:rStyle w:val="25"/>
          <w:rFonts w:hint="default" w:ascii="Times New Roman" w:hAnsi="Times New Roman" w:eastAsia="楷体" w:cs="Times New Roman"/>
          <w:sz w:val="24"/>
          <w:szCs w:val="24"/>
          <w:lang w:eastAsia="zh-CN" w:bidi="ar"/>
        </w:rPr>
        <w:t>联邦学习算法</w:t>
      </w:r>
      <w:r>
        <w:rPr>
          <w:rFonts w:hint="default" w:ascii="Times New Roman" w:hAnsi="Times New Roman" w:eastAsia="楷体" w:cs="Times New Roman"/>
          <w:sz w:val="24"/>
          <w:szCs w:val="24"/>
          <w:lang w:eastAsia="zh-CN" w:bidi="ar"/>
        </w:rPr>
        <w:t>构成了提升诊断效率、降低误诊率、并保证系统泛化能力的核心支撑。尤其在面对多源异构眼科图像（如视网膜图像、OCT扫描、多模态影像）时，采用分布式建模策略，并结合模型持续优化，能够在保障隐私与实时性前提下，构建具备高性能和高鲁棒性的智能眼疾识别系统。</w:t>
      </w:r>
    </w:p>
    <w:p w14:paraId="0947D834">
      <w:pPr>
        <w:keepNext w:val="0"/>
        <w:keepLines w:val="0"/>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bidi="ar"/>
        </w:rPr>
      </w:pPr>
    </w:p>
    <w:p w14:paraId="46A70462">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eastAsia" w:ascii="黑体" w:hAnsi="黑体" w:eastAsia="黑体" w:cs="黑体"/>
          <w:sz w:val="28"/>
          <w:szCs w:val="28"/>
        </w:rPr>
      </w:pPr>
      <w:bookmarkStart w:id="136" w:name="_Toc26431"/>
      <w:bookmarkStart w:id="137" w:name="_Toc22993"/>
      <w:r>
        <w:rPr>
          <w:rFonts w:hint="eastAsia" w:ascii="黑体" w:hAnsi="黑体" w:eastAsia="黑体" w:cs="黑体"/>
          <w:sz w:val="28"/>
          <w:szCs w:val="28"/>
          <w:lang w:eastAsia="zh"/>
        </w:rPr>
        <w:t>4</w:t>
      </w:r>
      <w:r>
        <w:rPr>
          <w:rFonts w:hint="eastAsia" w:ascii="黑体" w:hAnsi="黑体" w:eastAsia="黑体" w:cs="黑体"/>
          <w:sz w:val="28"/>
          <w:szCs w:val="28"/>
        </w:rPr>
        <w:t>.4.1</w:t>
      </w:r>
      <w:r>
        <w:rPr>
          <w:rFonts w:hint="eastAsia" w:ascii="黑体" w:hAnsi="黑体" w:cs="黑体"/>
          <w:sz w:val="28"/>
          <w:szCs w:val="28"/>
          <w:lang w:val="en-US" w:eastAsia="zh-CN"/>
        </w:rPr>
        <w:t xml:space="preserve"> </w:t>
      </w:r>
      <w:r>
        <w:rPr>
          <w:rFonts w:hint="eastAsia" w:ascii="黑体" w:hAnsi="黑体" w:eastAsia="黑体" w:cs="黑体"/>
          <w:sz w:val="28"/>
          <w:szCs w:val="28"/>
        </w:rPr>
        <w:t>模型更新</w:t>
      </w:r>
      <w:bookmarkEnd w:id="136"/>
      <w:bookmarkEnd w:id="137"/>
    </w:p>
    <w:p w14:paraId="105FEF95">
      <w:pPr>
        <w:keepNext w:val="0"/>
        <w:keepLines w:val="0"/>
        <w:pageBreakBefore w:val="0"/>
        <w:widowControl/>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在人工智能医疗影像分析领域，模型更新机制是实现智能诊断系统可持续进化、提高识别准确率与临床实用性的关键技术手段。特别是眼疾识别中，随着眼底图像采集技术的普及以及眼科辅助诊断需求的增长，构建高性能、可扩展且具备持续学习能力的眼疾识别模型成为研究热点。而模型更新机制在该过程中承担着对已有知识的继承与对新数据特征的适应功能，确保模型在不同人群、不同设备、不同分布的图像数据中始终保持良好的识别性能与泛化能力。</w:t>
      </w:r>
    </w:p>
    <w:p w14:paraId="4B76E1A6">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眼疾识别模型主要基于深度学习架构，常见的包括卷积神经网络（CNN）、迁移学习模型（如ResNet、EfficientNet）及其与注意力机制的结合</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29"/>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这类模型在初始训练阶段通常依赖于标注充分、质量较高的眼底图像数据集，如APTOS、EyePACS、Messidor等，通过反向传播与梯度下降算法不断优化参数。然而，由于现实场景中数据分布不断变化（例如不同医院的图像采集参数不同、患者群体存在年龄种族差异），原始模型很容易在新数据上出现性能下降，尤其是对糖尿病视网膜病变（DR）、黄斑变性、青光眼等复杂眼疾的识别准确率会显著降低。因此，构建有效的模型更新机制，对于提升临床部署模型的稳定性与适应性至关重要。</w:t>
      </w:r>
    </w:p>
    <w:p w14:paraId="2ABB71D3">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一种常用的模型更新策略是在周期性收集新样本后进行再训练（retraining），通过增量学习（Incremental Learning）方式实现模型参数的逐步更新</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30"/>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。该机制强调在不破坏已有识别能力的前提下，使模型能够学习到新样本中的关键信息。为避免灾难性遗忘问题，我们引入了正则化约束（如Elastic Weight Consolidation，EWC）</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31"/>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，对重要参数设定较高的更新代价，或通过构建双路网络结构对新旧知识进行分离。此外，为提升更新效率与样本利用率，可结合经验回放机制（Experience Replay），即保留一部分历史样本用于联合训练，从而维持模型对早期眼疾特征的记忆。</w:t>
      </w:r>
    </w:p>
    <w:p w14:paraId="740A814B">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在模型部署后的实际使用中，为应对设备变更、图像质量波动、数据标签不一致等问题，我们引入了自适应更新机制（Adaptive Update Mechanism）。该机制通过实时监测模型性能（如识别置信度、预测一致性等），动态判断是否触发模型微调（fine-tuning）或增量训练，并根据图像特征变化自动调整学习率、冻结部分层结构或进行在线蒸馏（Online Knowledge Distillation）</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32"/>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，从而实现对新环境的快速适应。例如，在眼科筛查系统部署到基层医院后，系统可利用少量经专家确认的图像样本作为更新触发器，对模型进行低资源约束下的局部优化，提升其在特定人群中的识别能力。</w:t>
      </w:r>
    </w:p>
    <w:p w14:paraId="520F0BB0">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t>另一个值得关注的是我们使用的另一核心技术——incremental-learning类增量学习：</w:t>
      </w:r>
    </w:p>
    <w:p w14:paraId="26403914">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增量学习是一种不断从新数据中学习的机器学习。它也被称为在线学习或终身学习。该模型会在新数据可用时更新其参数，并且可以适应输入分布的变化。增量学习可以降低重新训练模型的成本，并随着时间的推移提高分类模型的性能。</w:t>
      </w:r>
    </w:p>
    <w:p w14:paraId="08DA7B7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114300" distR="114300">
            <wp:extent cx="4352925" cy="3449320"/>
            <wp:effectExtent l="0" t="0" r="5715" b="10160"/>
            <wp:docPr id="165"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6" descr="IMG_281"/>
                    <pic:cNvPicPr>
                      <a:picLocks noChangeAspect="1"/>
                    </pic:cNvPicPr>
                  </pic:nvPicPr>
                  <pic:blipFill>
                    <a:blip r:embed="rId68"/>
                    <a:stretch>
                      <a:fillRect/>
                    </a:stretch>
                  </pic:blipFill>
                  <pic:spPr>
                    <a:xfrm>
                      <a:off x="0" y="0"/>
                      <a:ext cx="4352925" cy="3449320"/>
                    </a:xfrm>
                    <a:prstGeom prst="rect">
                      <a:avLst/>
                    </a:prstGeom>
                    <a:noFill/>
                    <a:ln w="9525">
                      <a:noFill/>
                    </a:ln>
                  </pic:spPr>
                </pic:pic>
              </a:graphicData>
            </a:graphic>
          </wp:inline>
        </w:drawing>
      </w:r>
    </w:p>
    <w:p w14:paraId="63A402CE">
      <w:pPr>
        <w:keepNext w:val="0"/>
        <w:keepLines w:val="0"/>
        <w:pageBreakBefore w:val="0"/>
        <w:widowControl/>
        <w:suppressLineNumbers w:val="0"/>
        <w:wordWrap/>
        <w:overflowPunct/>
        <w:topLinePunct w:val="0"/>
        <w:bidi w:val="0"/>
        <w:spacing w:line="240" w:lineRule="auto"/>
        <w:jc w:val="center"/>
        <w:rPr>
          <w:rFonts w:hint="default" w:ascii="Times New Roman" w:hAnsi="Times New Roman" w:eastAsia="楷体" w:cs="Times New Roman"/>
          <w:sz w:val="21"/>
          <w:szCs w:val="21"/>
        </w:rPr>
      </w:pPr>
      <w:r>
        <w:rPr>
          <w:rFonts w:hint="default" w:ascii="Times New Roman" w:hAnsi="Times New Roman" w:eastAsia="楷体" w:cs="Times New Roman"/>
          <w:snapToGrid w:val="0"/>
          <w:color w:val="000000"/>
          <w:kern w:val="0"/>
          <w:sz w:val="21"/>
          <w:szCs w:val="21"/>
          <w:lang w:val="en-US" w:eastAsia="zh-CN" w:bidi="ar"/>
        </w:rPr>
        <w:t>图5-16 增量学习核心步骤</w:t>
      </w:r>
    </w:p>
    <w:p w14:paraId="241B54F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40BEB3A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具体实现步骤：</w:t>
      </w:r>
    </w:p>
    <w:p w14:paraId="6F00104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（1）收集数据：收集新的数据，并将其标注，使得新的数据能够被正确地识别和分类。为新出现的同类样本赋权，进行嵌入特征整合：</w:t>
      </w:r>
    </w:p>
    <w:p w14:paraId="707E17A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3005455" cy="501015"/>
            <wp:effectExtent l="0" t="0" r="0" b="0"/>
            <wp:docPr id="159"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7" descr="IMG_282"/>
                    <pic:cNvPicPr>
                      <a:picLocks noChangeAspect="1"/>
                    </pic:cNvPicPr>
                  </pic:nvPicPr>
                  <pic:blipFill>
                    <a:blip r:embed="rId69"/>
                    <a:srcRect l="4376" r="40542"/>
                    <a:stretch>
                      <a:fillRect/>
                    </a:stretch>
                  </pic:blipFill>
                  <pic:spPr>
                    <a:xfrm>
                      <a:off x="0" y="0"/>
                      <a:ext cx="3005455" cy="501015"/>
                    </a:xfrm>
                    <a:prstGeom prst="rect">
                      <a:avLst/>
                    </a:prstGeom>
                    <a:noFill/>
                    <a:ln>
                      <a:noFill/>
                    </a:ln>
                  </pic:spPr>
                </pic:pic>
              </a:graphicData>
            </a:graphic>
          </wp:inline>
        </w:drawing>
      </w:r>
    </w:p>
    <w:p w14:paraId="305DB4F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式中ωc是类 c 的原型，Nc是类 c 的样本数量</w:t>
      </w:r>
    </w:p>
    <w:p w14:paraId="15F3243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（2）增量训练：使用新的数据和原有模型，对模型进行增量训练，即利用新数据来更新原有模型中的某些参数，以适应新的数据分布。</w:t>
      </w:r>
    </w:p>
    <w:p w14:paraId="2BC23C2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t>i)更新蒸馏损失函数：</w:t>
      </w:r>
    </w:p>
    <w:p w14:paraId="558BB2D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3294380" cy="478790"/>
            <wp:effectExtent l="0" t="0" r="12700" b="8890"/>
            <wp:docPr id="173"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8" descr="IMG_283"/>
                    <pic:cNvPicPr>
                      <a:picLocks noChangeAspect="1"/>
                    </pic:cNvPicPr>
                  </pic:nvPicPr>
                  <pic:blipFill>
                    <a:blip r:embed="rId70"/>
                    <a:stretch>
                      <a:fillRect/>
                    </a:stretch>
                  </pic:blipFill>
                  <pic:spPr>
                    <a:xfrm>
                      <a:off x="0" y="0"/>
                      <a:ext cx="3294380" cy="478790"/>
                    </a:xfrm>
                    <a:prstGeom prst="rect">
                      <a:avLst/>
                    </a:prstGeom>
                    <a:noFill/>
                    <a:ln w="9525">
                      <a:noFill/>
                    </a:ln>
                  </pic:spPr>
                </pic:pic>
              </a:graphicData>
            </a:graphic>
          </wp:inline>
        </w:drawing>
      </w:r>
    </w:p>
    <w:p w14:paraId="6B598F5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式中f∗和θ∗为原始模型中的特征提取器和类嵌入，|c0|为原始模型中类别数量</w:t>
      </w:r>
    </w:p>
    <w:p w14:paraId="65DBF7C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ii)保护旧模型，降低遗忘率：</w:t>
      </w:r>
    </w:p>
    <w:p w14:paraId="42BCA58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2715895" cy="416560"/>
            <wp:effectExtent l="0" t="0" r="12065" b="10160"/>
            <wp:docPr id="139"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descr="IMG_284"/>
                    <pic:cNvPicPr>
                      <a:picLocks noChangeAspect="1"/>
                    </pic:cNvPicPr>
                  </pic:nvPicPr>
                  <pic:blipFill>
                    <a:blip r:embed="rId71"/>
                    <a:srcRect l="9672" t="22800" r="17186"/>
                    <a:stretch>
                      <a:fillRect/>
                    </a:stretch>
                  </pic:blipFill>
                  <pic:spPr>
                    <a:xfrm>
                      <a:off x="0" y="0"/>
                      <a:ext cx="2715895" cy="416560"/>
                    </a:xfrm>
                    <a:prstGeom prst="rect">
                      <a:avLst/>
                    </a:prstGeom>
                    <a:noFill/>
                    <a:ln w="9525">
                      <a:noFill/>
                    </a:ln>
                  </pic:spPr>
                </pic:pic>
              </a:graphicData>
            </a:graphic>
          </wp:inline>
        </w:drawing>
      </w:r>
    </w:p>
    <w:p w14:paraId="5A26A33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式中f∗ x , f x 分别为从原始模型和新模型中提取到并进行规范化的特征</w:t>
      </w:r>
    </w:p>
    <w:p w14:paraId="174FCB1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t>iii)整合新特征：</w:t>
      </w:r>
    </w:p>
    <w:p w14:paraId="6B2F435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drawing>
          <wp:inline distT="0" distB="0" distL="114300" distR="114300">
            <wp:extent cx="3952875" cy="450850"/>
            <wp:effectExtent l="0" t="0" r="9525" b="6350"/>
            <wp:docPr id="176"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0" descr="IMG_285"/>
                    <pic:cNvPicPr>
                      <a:picLocks noChangeAspect="1"/>
                    </pic:cNvPicPr>
                  </pic:nvPicPr>
                  <pic:blipFill>
                    <a:blip r:embed="rId72"/>
                    <a:stretch>
                      <a:fillRect/>
                    </a:stretch>
                  </pic:blipFill>
                  <pic:spPr>
                    <a:xfrm>
                      <a:off x="0" y="0"/>
                      <a:ext cx="3952875" cy="450850"/>
                    </a:xfrm>
                    <a:prstGeom prst="rect">
                      <a:avLst/>
                    </a:prstGeom>
                    <a:noFill/>
                    <a:ln w="9525">
                      <a:noFill/>
                    </a:ln>
                  </pic:spPr>
                </pic:pic>
              </a:graphicData>
            </a:graphic>
          </wp:inline>
        </w:drawing>
      </w:r>
    </w:p>
    <w:p w14:paraId="0F364DF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式中 N 为从 x 中提取的批处理块，N0为保留的旧样本，β为损失权重</w:t>
      </w:r>
    </w:p>
    <w:p w14:paraId="315A115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（3）评估模型：使用验证集或测试集对增量训练后的模型进行评估，并根据评估结果，对模型进行调整和优化。</w:t>
      </w:r>
    </w:p>
    <w:p w14:paraId="67570B5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（4）应用模型：将训练好的增量学习模型应用到实际场景中，以解决相应的问题。</w:t>
      </w:r>
    </w:p>
    <w:p w14:paraId="2103542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115A19CA">
      <w:pPr>
        <w:pStyle w:val="4"/>
        <w:pageBreakBefore w:val="0"/>
        <w:tabs>
          <w:tab w:val="left" w:pos="231"/>
        </w:tabs>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rPr>
      </w:pPr>
      <w:bookmarkStart w:id="138" w:name="_Toc8670"/>
      <w:bookmarkStart w:id="139" w:name="_Toc2743"/>
      <w:r>
        <w:rPr>
          <w:rFonts w:hint="default" w:ascii="Times New Roman" w:hAnsi="Times New Roman" w:cs="Times New Roman"/>
          <w:lang w:eastAsia="zh"/>
        </w:rPr>
        <w:t>4</w:t>
      </w:r>
      <w:r>
        <w:rPr>
          <w:rFonts w:hint="default" w:ascii="Times New Roman" w:hAnsi="Times New Roman" w:cs="Times New Roman"/>
        </w:rPr>
        <w:t>.4.2</w:t>
      </w:r>
      <w:r>
        <w:rPr>
          <w:rFonts w:hint="eastAsia" w:ascii="Times New Roman" w:hAnsi="Times New Roman" w:cs="Times New Roman"/>
          <w:lang w:val="en-US" w:eastAsia="zh-CN"/>
        </w:rPr>
        <w:t xml:space="preserve"> </w:t>
      </w:r>
      <w:r>
        <w:rPr>
          <w:rFonts w:hint="default"/>
        </w:rPr>
        <w:t>联邦学习算法设计</w:t>
      </w:r>
      <w:bookmarkEnd w:id="138"/>
      <w:bookmarkEnd w:id="139"/>
    </w:p>
    <w:p w14:paraId="489C1B6C">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联邦学习作为近年来兴起的分布式隐私保护型机器学习框架，已被广泛应用于医疗健康、金融安全、智能制造等对数据安全性与隐私保护要求极高的领域。在眼疾识别这一医疗人工智能细分领域中，数据的敏感性与分布的异质性尤为显著，医院、科研机构和设备制造商之间的数据难以集中整合，直接阻碍了高质量人工智能模型的构建。我们发现联邦学习通过将模型训练下沉至各数据提供方本地，在不交换原始医疗数据的前提下，实现多方协作训练高性能识别模型的目标，为眼疾识别模型的跨机构协同与泛化能力提升提供了新的解决路径。</w:t>
      </w:r>
    </w:p>
    <w:p w14:paraId="27D4CB3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drawing>
          <wp:inline distT="0" distB="0" distL="114300" distR="114300">
            <wp:extent cx="5715000" cy="4830445"/>
            <wp:effectExtent l="0" t="0" r="0" b="8255"/>
            <wp:docPr id="175"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1" descr="IMG_286"/>
                    <pic:cNvPicPr>
                      <a:picLocks noChangeAspect="1"/>
                    </pic:cNvPicPr>
                  </pic:nvPicPr>
                  <pic:blipFill>
                    <a:blip r:embed="rId73"/>
                    <a:stretch>
                      <a:fillRect/>
                    </a:stretch>
                  </pic:blipFill>
                  <pic:spPr>
                    <a:xfrm>
                      <a:off x="0" y="0"/>
                      <a:ext cx="5715000" cy="4830445"/>
                    </a:xfrm>
                    <a:prstGeom prst="rect">
                      <a:avLst/>
                    </a:prstGeom>
                    <a:noFill/>
                    <a:ln w="9525">
                      <a:noFill/>
                    </a:ln>
                  </pic:spPr>
                </pic:pic>
              </a:graphicData>
            </a:graphic>
          </wp:inline>
        </w:drawing>
      </w:r>
    </w:p>
    <w:p w14:paraId="0EE3D75F">
      <w:pPr>
        <w:keepNext w:val="0"/>
        <w:keepLines w:val="0"/>
        <w:pageBreakBefore w:val="0"/>
        <w:widowControl/>
        <w:suppressLineNumbers w:val="0"/>
        <w:wordWrap/>
        <w:overflowPunct/>
        <w:topLinePunct w:val="0"/>
        <w:bidi w:val="0"/>
        <w:spacing w:line="240" w:lineRule="auto"/>
        <w:jc w:val="center"/>
        <w:rPr>
          <w:rFonts w:hint="eastAsia" w:ascii="楷体" w:hAnsi="楷体" w:eastAsia="楷体" w:cs="楷体"/>
          <w:sz w:val="21"/>
          <w:szCs w:val="21"/>
        </w:rPr>
      </w:pPr>
      <w:r>
        <w:rPr>
          <w:rFonts w:hint="eastAsia" w:ascii="楷体" w:hAnsi="楷体" w:eastAsia="楷体" w:cs="楷体"/>
          <w:snapToGrid w:val="0"/>
          <w:color w:val="000000"/>
          <w:kern w:val="0"/>
          <w:sz w:val="21"/>
          <w:szCs w:val="21"/>
          <w:lang w:val="en-US" w:eastAsia="zh-CN" w:bidi="ar"/>
        </w:rPr>
        <w:t>图5-17 联邦学习核心架构</w:t>
      </w:r>
    </w:p>
    <w:p w14:paraId="12FC75C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2983B8D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在眼疾识别任务中，数据通常由不同地区、不同设备、不同医院采集而来，这些图像数据在分辨率、成像设备、患者人群分布等方面存在显著差异。这种非独立同分布（Non-IID）的数据特性对传统集中式训练方法提出了挑战。联邦学习架构通过协调服务器与多个参与方（如医院、眼科诊所、移动眼底相机厂商）协同工作，各参与方在本地利用私有数据进行模型更新，然后仅将模型参数或梯度上传至中央服务器，由服务器执行模型聚合操作。最为经典的联邦平均算法（FedAvg）通过对客户端本地模型按其样本数量加权平均来生成全局模型，从而实现了初步的模型融合。然而我们发现，眼科医疗数据的高度异质性常使FedAvg在泛化性和局部性能上表现不佳，容易出现部分客户端模型效果优异而其他节点性能下降的问题。</w:t>
      </w:r>
    </w:p>
    <w:p w14:paraId="3D56159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为解决这一问题，我们在眼疾识别场景中的算法设计逐渐向“个性化”与“异构优化”方向演进。一方面，个性化联邦学习（Personalized FL）</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33"/>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框架被引入眼疾识别模型中，通过设置全局共享参数与本地专属参数的结构，使模型既能保持整体学习能力，又可针对每家医疗机构特定的数据分布进行微调，提高了模型在实际部署中的落地价值。另一方面，为更有效地适应不同设备与成像条件下的图像特征分布，一些研究采用元学习（如基于MAML的联邦优化算法）</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34"/>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，以增强模型对新任务快速适应的能力，使其在面对新患者数据或新设备图像时仍能保持较高识别准确率。</w:t>
      </w:r>
    </w:p>
    <w:p w14:paraId="2A87691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通信效率亦是联邦学习在眼科应用中的重要设计考虑。由于医疗机构网络环境差异较大，且图像识别模型参数通常体量较大，频繁的数据交换可能导致传输延迟、网络拥堵甚至信息泄露的风险。为此，在眼疾识别场景中，我们使用通信压缩技术，如梯度稀疏化、模型量化与参数剪枝，以降低每轮通信的传输负载；也有研究采用客户端多轮局部更新机制，在本地执行多步优化再提交模型更新，从而减少全局同步频率，提高系统效率。此外，部分异步联邦学习策略的实施，也增强了系统在低带宽、高延迟条件下的鲁棒性，使其更适应多医院异步参与、离线参与等现实应用需求。</w:t>
      </w:r>
    </w:p>
    <w:p w14:paraId="27D7A7B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在安全性方面，眼科图像属于高度敏感的个人健康信息，任何潜在的信息泄露均可能引发严重法律与伦理问题。因此，联邦学习系统必须具备完备的隐私保护机制。在眼疾识别任务中，常用的隐私保护策略包括差分隐私（Differential Privacy）与安全多方计算（Secure Multi-Party Computation, SMPC）。前者通过向上传模型添加噪声，阻止攻击者从参数反推原始图像特征，后者则允许在加密状态下完成模型聚合计算，避免模型更新过程泄露数据信息。此外，针对后门攻击与模型投毒等特定威胁场景，我们提出了基于聚合验证、异常检测的鲁棒联邦聚合策略，有效增强了系统的整体安全防护能力</w:t>
      </w:r>
      <w:r>
        <w:rPr>
          <w:rStyle w:val="26"/>
          <w:rFonts w:hint="default" w:ascii="Times New Roman" w:hAnsi="Times New Roman" w:eastAsia="楷体" w:cs="Times New Roman"/>
          <w:sz w:val="24"/>
          <w:szCs w:val="24"/>
          <w:lang w:eastAsia="zh-CN" w:bidi="ar"/>
        </w:rPr>
        <w:t>[</w:t>
      </w:r>
      <w:r>
        <w:rPr>
          <w:rStyle w:val="26"/>
          <w:rFonts w:hint="default" w:ascii="Times New Roman" w:hAnsi="Times New Roman" w:eastAsia="楷体" w:cs="Times New Roman"/>
          <w:sz w:val="24"/>
          <w:szCs w:val="24"/>
          <w:lang w:eastAsia="zh-CN" w:bidi="ar"/>
        </w:rPr>
        <w:endnoteReference w:id="35"/>
      </w:r>
      <w:r>
        <w:rPr>
          <w:rStyle w:val="26"/>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CN" w:bidi="ar"/>
        </w:rPr>
        <w:t>。</w:t>
      </w:r>
    </w:p>
    <w:p w14:paraId="794CE31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值得一提的是，在眼疾识别中，疾病的种类繁多（如糖尿病视网膜病变、青光眼、黄斑变性等），且部分疾病在不同年龄、种族、性别群体中表现不同，联邦学习模型面临的另一个挑战在于多任务学习与分类标签不一致的问题。为此，我们在一些算法设计考虑通过引入多任务学习框架，允许不同客户端在共享部分特征提取层的基础上，根据自身疾病分类需求设计特定任务头（task head），从而提升模型对局部目标的准确性，同时不损害全局协同效果。此外，在聚合策略上，我们引入聚类式联邦学习（Clustered FL）思路，将数据分布相近的客户端聚合为一组执行局部聚合，再由服务器合并多个“子模型”，可以有效提高异构数据场景下的模型鲁棒性与性能稳定性。</w:t>
      </w:r>
    </w:p>
    <w:p w14:paraId="5209374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3EEFABC0">
      <w:pPr>
        <w:pStyle w:val="3"/>
        <w:pageBreakBefore w:val="0"/>
        <w:wordWrap/>
        <w:overflowPunct/>
        <w:topLinePunct w:val="0"/>
        <w:bidi w:val="0"/>
        <w:spacing w:after="0" w:afterLines="0" w:afterAutospacing="0" w:line="240" w:lineRule="auto"/>
        <w:ind w:left="0" w:leftChars="0" w:firstLine="0" w:firstLineChars="0"/>
        <w:rPr>
          <w:rFonts w:hint="eastAsia"/>
          <w:lang w:val="en-US" w:eastAsia="zh-CN"/>
        </w:rPr>
      </w:pPr>
      <w:bookmarkStart w:id="140" w:name="_Toc16752"/>
      <w:bookmarkStart w:id="141" w:name="_Toc6703"/>
      <w:r>
        <w:rPr>
          <w:rFonts w:hint="eastAsia"/>
          <w:lang w:val="en-US" w:eastAsia="zh-CN"/>
        </w:rPr>
        <w:t>4.5 创新性说明</w:t>
      </w:r>
      <w:bookmarkEnd w:id="140"/>
      <w:bookmarkEnd w:id="141"/>
    </w:p>
    <w:p w14:paraId="11C818C2">
      <w:pPr>
        <w:pStyle w:val="4"/>
        <w:pageBreakBefore w:val="0"/>
        <w:wordWrap/>
        <w:overflowPunct/>
        <w:topLinePunct w:val="0"/>
        <w:bidi w:val="0"/>
        <w:spacing w:before="0" w:beforeLines="50" w:beforeAutospacing="0" w:after="0" w:afterLines="50" w:afterAutospacing="0" w:line="240" w:lineRule="auto"/>
        <w:ind w:left="0" w:leftChars="0" w:firstLine="0" w:firstLineChars="0"/>
        <w:rPr>
          <w:rFonts w:hint="eastAsia"/>
          <w:lang w:eastAsia="zh-CN"/>
        </w:rPr>
      </w:pPr>
      <w:bookmarkStart w:id="142" w:name="_Toc8251"/>
      <w:bookmarkStart w:id="143" w:name="_Toc25435"/>
      <w:r>
        <w:rPr>
          <w:rFonts w:hint="eastAsia"/>
          <w:lang w:eastAsia="zh-CN"/>
        </w:rPr>
        <w:t>4.</w:t>
      </w:r>
      <w:r>
        <w:rPr>
          <w:rFonts w:hint="eastAsia"/>
          <w:lang w:val="en-US" w:eastAsia="zh-CN"/>
        </w:rPr>
        <w:t>5.</w:t>
      </w:r>
      <w:r>
        <w:rPr>
          <w:rFonts w:hint="eastAsia"/>
          <w:lang w:eastAsia="zh-CN"/>
        </w:rPr>
        <w:t>1 多模态特征融合框架的视觉编码器分类模型设计</w:t>
      </w:r>
      <w:bookmarkEnd w:id="142"/>
      <w:bookmarkEnd w:id="143"/>
    </w:p>
    <w:p w14:paraId="446A958E">
      <w:pPr>
        <w:pageBreakBefore w:val="0"/>
        <w:wordWrap/>
        <w:overflowPunct/>
        <w:topLinePunct w:val="0"/>
        <w:bidi w:val="0"/>
        <w:spacing w:before="0" w:beforeLines="0" w:beforeAutospacing="0" w:after="156" w:line="240" w:lineRule="auto"/>
        <w:ind w:firstLine="560"/>
        <w:rPr>
          <w:rFonts w:hint="eastAsia" w:ascii="楷体" w:hAnsi="楷体" w:eastAsia="楷体" w:cs="楷体"/>
          <w:snapToGrid/>
          <w:color w:val="000000" w:themeColor="text1"/>
          <w:kern w:val="2"/>
          <w:sz w:val="24"/>
          <w:szCs w:val="24"/>
          <w:lang w:eastAsia="zh-CN"/>
          <w14:textFill>
            <w14:solidFill>
              <w14:schemeClr w14:val="tx1"/>
            </w14:solidFill>
          </w14:textFill>
        </w:rPr>
      </w:pPr>
      <w:r>
        <w:rPr>
          <w:rFonts w:hint="eastAsia" w:ascii="楷体" w:hAnsi="楷体" w:eastAsia="楷体" w:cs="楷体"/>
          <w:snapToGrid/>
          <w:color w:val="000000" w:themeColor="text1"/>
          <w:kern w:val="2"/>
          <w:sz w:val="24"/>
          <w:szCs w:val="24"/>
          <w:lang w:eastAsia="zh-CN"/>
          <w14:textFill>
            <w14:solidFill>
              <w14:schemeClr w14:val="tx1"/>
            </w14:solidFill>
          </w14:textFill>
        </w:rPr>
        <w:t>本技术的创新性体现在多模态特征融合机制与视觉编码器的协同优化上。传统医学影像分类模型常依赖单一模态特征，难以捕捉跨模态的语义关联，而本系统通过双流</w:t>
      </w:r>
      <w:r>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t>ConvNeXt+Vision Transformer</w:t>
      </w:r>
      <w:r>
        <w:rPr>
          <w:rFonts w:hint="eastAsia" w:ascii="楷体" w:hAnsi="楷体" w:eastAsia="楷体" w:cs="楷体"/>
          <w:snapToGrid/>
          <w:color w:val="000000" w:themeColor="text1"/>
          <w:kern w:val="2"/>
          <w:sz w:val="24"/>
          <w:szCs w:val="24"/>
          <w:lang w:eastAsia="zh-CN"/>
          <w14:textFill>
            <w14:solidFill>
              <w14:schemeClr w14:val="tx1"/>
            </w14:solidFill>
          </w14:textFill>
        </w:rPr>
        <w:t>视觉编码器与</w:t>
      </w:r>
      <w:r>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t>Bio-BERT</w:t>
      </w:r>
      <w:r>
        <w:rPr>
          <w:rFonts w:hint="eastAsia" w:ascii="楷体" w:hAnsi="楷体" w:eastAsia="楷体" w:cs="楷体"/>
          <w:snapToGrid/>
          <w:color w:val="000000" w:themeColor="text1"/>
          <w:kern w:val="2"/>
          <w:sz w:val="24"/>
          <w:szCs w:val="24"/>
          <w:lang w:eastAsia="zh-CN"/>
          <w14:textFill>
            <w14:solidFill>
              <w14:schemeClr w14:val="tx1"/>
            </w14:solidFill>
          </w14:textFill>
        </w:rPr>
        <w:t>文本编码器的深度融合，实现了局部纹理特征与全局上下文建模的互补性增强。其中，</w:t>
      </w:r>
      <w:r>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t>ConvNeXt</w:t>
      </w:r>
      <w:r>
        <w:rPr>
          <w:rFonts w:hint="eastAsia" w:ascii="楷体" w:hAnsi="楷体" w:eastAsia="楷体" w:cs="楷体"/>
          <w:snapToGrid/>
          <w:color w:val="000000" w:themeColor="text1"/>
          <w:kern w:val="2"/>
          <w:sz w:val="24"/>
          <w:szCs w:val="24"/>
          <w:lang w:eastAsia="zh-CN"/>
          <w14:textFill>
            <w14:solidFill>
              <w14:schemeClr w14:val="tx1"/>
            </w14:solidFill>
          </w14:textFill>
        </w:rPr>
        <w:t>通过深度可分离卷积提取眼底图像的局部病灶特征（如微动脉瘤的纹理细节），</w:t>
      </w:r>
      <w:r>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t>ViT</w:t>
      </w:r>
      <w:r>
        <w:rPr>
          <w:rFonts w:hint="eastAsia" w:ascii="楷体" w:hAnsi="楷体" w:eastAsia="楷体" w:cs="楷体"/>
          <w:snapToGrid/>
          <w:color w:val="000000" w:themeColor="text1"/>
          <w:kern w:val="2"/>
          <w:sz w:val="24"/>
          <w:szCs w:val="24"/>
          <w:lang w:eastAsia="zh-CN"/>
          <w14:textFill>
            <w14:solidFill>
              <w14:schemeClr w14:val="tx1"/>
            </w14:solidFill>
          </w14:textFill>
        </w:rPr>
        <w:t>则利用自注意力机制捕捉病灶间的空间分布关联（如糖尿病视网膜病变的多象限出血模式）。两者的特征融合模块创新性引入交叉注意力机制，以</w:t>
      </w:r>
      <w:r>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t>ConvNeXt</w:t>
      </w:r>
      <w:r>
        <w:rPr>
          <w:rFonts w:hint="eastAsia" w:ascii="楷体" w:hAnsi="楷体" w:eastAsia="楷体" w:cs="楷体"/>
          <w:snapToGrid/>
          <w:color w:val="000000" w:themeColor="text1"/>
          <w:kern w:val="2"/>
          <w:sz w:val="24"/>
          <w:szCs w:val="24"/>
          <w:lang w:eastAsia="zh-CN"/>
          <w14:textFill>
            <w14:solidFill>
              <w14:schemeClr w14:val="tx1"/>
            </w14:solidFill>
          </w14:textFill>
        </w:rPr>
        <w:t>特征为查询、</w:t>
      </w:r>
      <w:r>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t>ViT</w:t>
      </w:r>
      <w:r>
        <w:rPr>
          <w:rFonts w:hint="eastAsia" w:ascii="楷体" w:hAnsi="楷体" w:eastAsia="楷体" w:cs="楷体"/>
          <w:snapToGrid/>
          <w:color w:val="000000" w:themeColor="text1"/>
          <w:kern w:val="2"/>
          <w:sz w:val="24"/>
          <w:szCs w:val="24"/>
          <w:lang w:eastAsia="zh-CN"/>
          <w14:textFill>
            <w14:solidFill>
              <w14:schemeClr w14:val="tx1"/>
            </w14:solidFill>
          </w14:textFill>
        </w:rPr>
        <w:t>特征为键值对，通过软对齐权重实现跨层次特征的动态适配，显著提升模型对复杂病灶组合的判别能力。此外，</w:t>
      </w:r>
      <w:r>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t>Bio-BERT</w:t>
      </w:r>
      <w:r>
        <w:rPr>
          <w:rFonts w:hint="eastAsia" w:ascii="楷体" w:hAnsi="楷体" w:eastAsia="楷体" w:cs="楷体"/>
          <w:snapToGrid/>
          <w:color w:val="000000" w:themeColor="text1"/>
          <w:kern w:val="2"/>
          <w:sz w:val="24"/>
          <w:szCs w:val="24"/>
          <w:lang w:eastAsia="zh-CN"/>
          <w14:textFill>
            <w14:solidFill>
              <w14:schemeClr w14:val="tx1"/>
            </w14:solidFill>
          </w14:textFill>
        </w:rPr>
        <w:t>文本编码器通过生物医学语料预训练，精准编码“玻璃体疣”“萎缩”等专业术语的语义信息，并通过跨模态投影实现图文特征的语义对齐，使模型在分类决策时能结合临床文本中的病理描述进行联合推理。这种多模态融合策略不仅将糖尿病视网膜病变的分类准确率提升至94.2%，还解决了单模态模型因病灶特征重叠导致的误判问题，为临床诊断提供了更可靠的决策依据。</w:t>
      </w:r>
    </w:p>
    <w:p w14:paraId="47F84293">
      <w:pPr>
        <w:pageBreakBefore w:val="0"/>
        <w:wordWrap/>
        <w:overflowPunct/>
        <w:topLinePunct w:val="0"/>
        <w:bidi w:val="0"/>
        <w:spacing w:before="156" w:after="0" w:afterLines="0" w:afterAutospacing="0" w:line="240" w:lineRule="auto"/>
        <w:ind w:firstLine="560"/>
        <w:rPr>
          <w:rFonts w:hint="eastAsia" w:ascii="楷体" w:hAnsi="楷体" w:eastAsia="楷体" w:cs="楷体"/>
          <w:snapToGrid/>
          <w:color w:val="000000" w:themeColor="text1"/>
          <w:kern w:val="2"/>
          <w:sz w:val="24"/>
          <w:szCs w:val="24"/>
          <w:lang w:eastAsia="zh-CN"/>
          <w14:textFill>
            <w14:solidFill>
              <w14:schemeClr w14:val="tx1"/>
            </w14:solidFill>
          </w14:textFill>
        </w:rPr>
      </w:pPr>
    </w:p>
    <w:p w14:paraId="1A1EE103">
      <w:pPr>
        <w:pStyle w:val="4"/>
        <w:pageBreakBefore w:val="0"/>
        <w:wordWrap/>
        <w:overflowPunct/>
        <w:topLinePunct w:val="0"/>
        <w:bidi w:val="0"/>
        <w:spacing w:before="0" w:beforeLines="50" w:beforeAutospacing="0" w:after="0" w:afterLines="50" w:afterAutospacing="0" w:line="240" w:lineRule="auto"/>
        <w:ind w:left="0" w:leftChars="0" w:firstLine="0" w:firstLineChars="0"/>
        <w:rPr>
          <w:rFonts w:hint="default"/>
          <w:lang w:eastAsia="zh-CN"/>
        </w:rPr>
      </w:pPr>
      <w:bookmarkStart w:id="144" w:name="_Toc28386"/>
      <w:bookmarkStart w:id="145" w:name="_Toc24562"/>
      <w:r>
        <w:rPr>
          <w:rFonts w:hint="default"/>
          <w:lang w:eastAsia="zh-CN"/>
        </w:rPr>
        <w:t>4.</w:t>
      </w:r>
      <w:r>
        <w:rPr>
          <w:rFonts w:hint="default"/>
          <w:lang w:val="en-US" w:eastAsia="zh-CN"/>
        </w:rPr>
        <w:t>5.</w:t>
      </w:r>
      <w:r>
        <w:rPr>
          <w:rFonts w:hint="default"/>
          <w:lang w:eastAsia="zh-CN"/>
        </w:rPr>
        <w:t>2 医学图像生成与增强的StyleGAN+MAR掩码训练框架</w:t>
      </w:r>
      <w:bookmarkEnd w:id="144"/>
      <w:bookmarkEnd w:id="145"/>
    </w:p>
    <w:p w14:paraId="2DAB013D">
      <w:pPr>
        <w:pageBreakBefore w:val="0"/>
        <w:wordWrap/>
        <w:overflowPunct/>
        <w:topLinePunct w:val="0"/>
        <w:bidi w:val="0"/>
        <w:spacing w:before="0" w:beforeLines="0" w:beforeAutospacing="0" w:after="156" w:line="240" w:lineRule="auto"/>
        <w:ind w:firstLine="560"/>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pPr>
      <w:r>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t>针对医学数据稀缺与病灶异质性难题，本技术提出一种生成对抗网络与掩码自回归训练协同优化的创新框架。传统生成模型难以同时满足医学图像的高保真生成与病理合理性约束，而改进的StyleGAN通过解耦全局解剖结构（如视盘形态）、局部病灶特征（如出血区域面积占比）与疾病类型潜在空间，结合血管拓扑约束机制，确保生成的眼底图像沿真实血管网络分布病变，避免生成非生理性伪影。MAR模块则采用多尺度掩膜重建策略，在25%-75%随机遮挡比例下，迫使模型通过未遮挡区域推理病灶的微观纹理与宏观分布模式，并通过图注意力机制建模跨区域的血管拓扑关联，强化模型对糖尿病视网膜病变中多象限出血等复杂模式的生成能力。两者的闭环协同训练机制进一步创新：StyleGAN生成的高质量伪标签数据通过MAR模块提取多尺度特征，并反馈一致性损失指导生成器优化病灶分布的合理性，而MAR的重建结果则反向增强生成数据的诊断适配性。实验表明，该框架在仅有100例真实数据的情况下，将罕见病种（如脉络膜新生血管）的识别敏感度从62%提升至89%，同时生成图像的FID值降低至3.48，显著优于传统生成模型，为解决数据不均衡问题提供了高效的技术路径。</w:t>
      </w:r>
    </w:p>
    <w:p w14:paraId="145B5023">
      <w:pPr>
        <w:pageBreakBefore w:val="0"/>
        <w:wordWrap/>
        <w:overflowPunct/>
        <w:topLinePunct w:val="0"/>
        <w:bidi w:val="0"/>
        <w:spacing w:before="156" w:after="0" w:afterLines="0" w:afterAutospacing="0" w:line="240" w:lineRule="auto"/>
        <w:ind w:firstLine="560"/>
        <w:rPr>
          <w:rFonts w:hint="eastAsia" w:ascii="楷体" w:hAnsi="楷体" w:eastAsia="楷体" w:cs="楷体"/>
          <w:snapToGrid/>
          <w:color w:val="000000" w:themeColor="text1"/>
          <w:kern w:val="2"/>
          <w:sz w:val="24"/>
          <w:szCs w:val="24"/>
          <w:lang w:eastAsia="zh-CN"/>
          <w14:textFill>
            <w14:solidFill>
              <w14:schemeClr w14:val="tx1"/>
            </w14:solidFill>
          </w14:textFill>
        </w:rPr>
      </w:pPr>
    </w:p>
    <w:p w14:paraId="0E1E136D">
      <w:pPr>
        <w:pStyle w:val="4"/>
        <w:pageBreakBefore w:val="0"/>
        <w:wordWrap/>
        <w:overflowPunct/>
        <w:topLinePunct w:val="0"/>
        <w:bidi w:val="0"/>
        <w:spacing w:before="0" w:beforeLines="50" w:beforeAutospacing="0" w:after="0" w:afterLines="50" w:afterAutospacing="0" w:line="240" w:lineRule="auto"/>
        <w:ind w:left="0" w:leftChars="0" w:firstLine="0" w:firstLineChars="0"/>
        <w:rPr>
          <w:rFonts w:hint="eastAsia"/>
          <w:lang w:eastAsia="zh-CN"/>
        </w:rPr>
      </w:pPr>
      <w:bookmarkStart w:id="146" w:name="_Toc7599"/>
      <w:bookmarkStart w:id="147" w:name="_Toc24296"/>
      <w:r>
        <w:rPr>
          <w:rFonts w:hint="eastAsia"/>
          <w:lang w:eastAsia="zh-CN"/>
        </w:rPr>
        <w:t>4.</w:t>
      </w:r>
      <w:r>
        <w:rPr>
          <w:rFonts w:hint="eastAsia"/>
          <w:lang w:val="en-US" w:eastAsia="zh-CN"/>
        </w:rPr>
        <w:t>5.</w:t>
      </w:r>
      <w:r>
        <w:rPr>
          <w:rFonts w:hint="eastAsia"/>
          <w:lang w:eastAsia="zh-CN"/>
        </w:rPr>
        <w:t>3 可信赖决策机制的</w:t>
      </w:r>
      <w:r>
        <w:rPr>
          <w:rFonts w:hint="default"/>
          <w:lang w:eastAsia="zh-CN"/>
        </w:rPr>
        <w:t>Grad-CAM++与NIG</w:t>
      </w:r>
      <w:r>
        <w:rPr>
          <w:rFonts w:hint="eastAsia"/>
          <w:lang w:eastAsia="zh-CN"/>
        </w:rPr>
        <w:t>建模算法</w:t>
      </w:r>
      <w:bookmarkEnd w:id="146"/>
      <w:bookmarkEnd w:id="147"/>
    </w:p>
    <w:p w14:paraId="32DC05BB">
      <w:pPr>
        <w:pageBreakBefore w:val="0"/>
        <w:wordWrap/>
        <w:overflowPunct/>
        <w:topLinePunct w:val="0"/>
        <w:bidi w:val="0"/>
        <w:spacing w:before="0" w:beforeLines="0" w:beforeAutospacing="0" w:after="156" w:line="240" w:lineRule="auto"/>
        <w:ind w:firstLine="560"/>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pPr>
      <w:r>
        <w:rPr>
          <w:rFonts w:hint="eastAsia" w:ascii="楷体" w:hAnsi="楷体" w:eastAsia="楷体" w:cs="楷体"/>
          <w:snapToGrid/>
          <w:color w:val="000000" w:themeColor="text1"/>
          <w:kern w:val="2"/>
          <w:sz w:val="24"/>
          <w:szCs w:val="24"/>
          <w:lang w:eastAsia="zh-CN"/>
          <w14:textFill>
            <w14:solidFill>
              <w14:schemeClr w14:val="tx1"/>
            </w14:solidFill>
          </w14:textFill>
        </w:rPr>
        <w:t>本技术的创新性在于将可解释性与不确定性量化深度结合，构建高可信度的医学决策支持系统。传统可视化方法（如</w:t>
      </w:r>
      <w:r>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t>Grad-CAM）依赖一阶梯度信息，难以精准定位微小病灶，而Grad-CAM++通过三阶梯度加权计算，增强模型对微动脉瘤（直径&lt;50μm）等微观病变的敏感度，生成的高分辨率热力图（如图5-10）可清晰标注出血区域的边界，使医生能直观验证模型关注区域的临床相关性。同时，正态-逆伽马（NIG）贝叶斯建模算法创新性地对医学影像的像素分布进行双参数联合估计，通过量化预测结果的不确定性，有效区分噪声干扰与真实病灶特征。例如，在模糊影像场景下，NIG模型通过置信区间分析将假阳性率降低15%，避免因成像质量波动导致的误诊风险。两者的协同应用进一步强化了模型的临床实用性：Grad-CAM++提供决策依据的可视化验证，NIG则通过不确定性阈值动态调整分类置信度，使系统在噪声环境下的AUC值稳定在0.92以上。这种融合机制不仅提升了模型的可解释性，还通过量化风险增强了医生对AI诊断的信任，为高风险医疗场景提供了可靠的辅助决策支持。</w:t>
      </w:r>
    </w:p>
    <w:p w14:paraId="3DD49533">
      <w:pPr>
        <w:pageBreakBefore w:val="0"/>
        <w:wordWrap/>
        <w:overflowPunct/>
        <w:topLinePunct w:val="0"/>
        <w:bidi w:val="0"/>
        <w:spacing w:before="156" w:after="0" w:afterLines="0" w:afterAutospacing="0" w:line="240" w:lineRule="auto"/>
        <w:ind w:firstLine="560"/>
        <w:rPr>
          <w:rFonts w:hint="eastAsia" w:ascii="楷体" w:hAnsi="楷体" w:eastAsia="楷体" w:cs="楷体"/>
          <w:snapToGrid/>
          <w:color w:val="000000" w:themeColor="text1"/>
          <w:kern w:val="2"/>
          <w:sz w:val="24"/>
          <w:szCs w:val="24"/>
          <w:lang w:eastAsia="zh-CN"/>
          <w14:textFill>
            <w14:solidFill>
              <w14:schemeClr w14:val="tx1"/>
            </w14:solidFill>
          </w14:textFill>
        </w:rPr>
      </w:pPr>
    </w:p>
    <w:p w14:paraId="1F6C9D32">
      <w:pPr>
        <w:pStyle w:val="4"/>
        <w:pageBreakBefore w:val="0"/>
        <w:wordWrap/>
        <w:overflowPunct/>
        <w:topLinePunct w:val="0"/>
        <w:bidi w:val="0"/>
        <w:spacing w:before="0" w:beforeLines="50" w:beforeAutospacing="0" w:after="0" w:afterLines="50" w:afterAutospacing="0" w:line="240" w:lineRule="auto"/>
        <w:ind w:left="0" w:leftChars="0" w:firstLine="0" w:firstLineChars="0"/>
        <w:rPr>
          <w:rFonts w:hint="eastAsia"/>
          <w:lang w:eastAsia="zh-CN"/>
        </w:rPr>
      </w:pPr>
      <w:bookmarkStart w:id="148" w:name="_Toc25524"/>
      <w:bookmarkStart w:id="149" w:name="_Toc22144"/>
      <w:r>
        <w:rPr>
          <w:rFonts w:hint="eastAsia"/>
          <w:lang w:eastAsia="zh-CN"/>
        </w:rPr>
        <w:t>4.</w:t>
      </w:r>
      <w:r>
        <w:rPr>
          <w:rFonts w:hint="eastAsia"/>
          <w:lang w:val="en-US" w:eastAsia="zh-CN"/>
        </w:rPr>
        <w:t>5.</w:t>
      </w:r>
      <w:r>
        <w:rPr>
          <w:rFonts w:hint="eastAsia"/>
          <w:lang w:eastAsia="zh-CN"/>
        </w:rPr>
        <w:t>4 模型更新与个性化联邦学习算法设计</w:t>
      </w:r>
      <w:bookmarkEnd w:id="148"/>
      <w:bookmarkEnd w:id="149"/>
    </w:p>
    <w:p w14:paraId="501794B0">
      <w:pPr>
        <w:pageBreakBefore w:val="0"/>
        <w:wordWrap/>
        <w:overflowPunct/>
        <w:topLinePunct w:val="0"/>
        <w:bidi w:val="0"/>
        <w:spacing w:before="156" w:after="156" w:line="240" w:lineRule="auto"/>
        <w:ind w:firstLine="560"/>
        <w:rPr>
          <w:rFonts w:hint="default" w:ascii="Times New Roman" w:hAnsi="Times New Roman" w:eastAsia="楷体" w:cs="Times New Roman"/>
          <w:color w:val="000000" w:themeColor="text1"/>
          <w:sz w:val="24"/>
          <w:szCs w:val="24"/>
          <w:lang w:eastAsia="zh-CN"/>
          <w14:textFill>
            <w14:solidFill>
              <w14:schemeClr w14:val="tx1"/>
            </w14:solidFill>
          </w14:textFill>
        </w:rPr>
      </w:pPr>
      <w:r>
        <w:rPr>
          <w:rFonts w:hint="default" w:ascii="Times New Roman" w:hAnsi="Times New Roman" w:eastAsia="楷体" w:cs="Times New Roman"/>
          <w:snapToGrid/>
          <w:color w:val="000000" w:themeColor="text1"/>
          <w:kern w:val="2"/>
          <w:sz w:val="24"/>
          <w:szCs w:val="24"/>
          <w:lang w:eastAsia="zh-CN"/>
          <w14:textFill>
            <w14:solidFill>
              <w14:schemeClr w14:val="tx1"/>
            </w14:solidFill>
          </w14:textFill>
        </w:rPr>
        <w:t>本技术的创新性体现在隐私保护与动态适应的双重优化上。传统联邦学习框架（如FedAvg）难以应对眼科数据的强异构性（如不同设备的成像参数差异），而本系统提出个性化联邦学习框架，通过聚类聚合与元学习优化，实现全局共享特征与本地专属参数的动态平衡。具体而言，聚类聚合模块将数据分布相似的客户端划分为子群组，在组内执行局部模型融合，再通过元学习策略（如MAML）快速适配新设备的成像特征，使模型在跨医院场景下的泛化性能提升12%。在模型更新机制中，增量学习与自适应微调的结合进一步创新：EWC正则化约束关键参数以防止灾难性遗忘，而自适应学习率机制根据新数据的特征分布动态调整卷积层与全连接层的更新权重，确保模型在保留历史知识的同时快速适应新场景（如基层医院的低分辨率图像）。此外，通信压缩技术（如梯度稀疏化）与差分隐私噪声注入的结合，将每轮通信负载降低60%，同时满足GDPR等隐私合规要求。实验表明，该框架在10家医院的异构数据协同训练中，糖尿病视网膜病变的跨域识别准确率稳定在91.5%，为分布式医疗AI的落地提供了高效、安全的技术方案。</w:t>
      </w:r>
    </w:p>
    <w:p w14:paraId="11B18FE8">
      <w:pPr>
        <w:pageBreakBefore w:val="0"/>
        <w:wordWrap/>
        <w:overflowPunct/>
        <w:topLinePunct w:val="0"/>
        <w:bidi w:val="0"/>
        <w:spacing w:line="240" w:lineRule="auto"/>
        <w:rPr>
          <w:rFonts w:hint="eastAsia"/>
          <w:lang w:val="en-US" w:eastAsia="zh-CN"/>
        </w:rPr>
      </w:pPr>
    </w:p>
    <w:p w14:paraId="67CDE34C">
      <w:pPr>
        <w:pStyle w:val="3"/>
        <w:pageBreakBefore w:val="0"/>
        <w:wordWrap/>
        <w:overflowPunct/>
        <w:topLinePunct w:val="0"/>
        <w:bidi w:val="0"/>
        <w:spacing w:line="240" w:lineRule="auto"/>
        <w:ind w:left="0" w:leftChars="0" w:firstLine="0" w:firstLineChars="0"/>
        <w:rPr>
          <w:rFonts w:hint="eastAsia"/>
          <w:lang w:val="en-US" w:eastAsia="zh-CN"/>
        </w:rPr>
      </w:pPr>
      <w:bookmarkStart w:id="150" w:name="_Toc23521"/>
      <w:bookmarkStart w:id="151" w:name="_Toc28838"/>
      <w:r>
        <w:rPr>
          <w:rFonts w:hint="eastAsia"/>
          <w:lang w:val="en-US" w:eastAsia="zh-CN"/>
        </w:rPr>
        <w:t>4.6 本章小结</w:t>
      </w:r>
      <w:bookmarkEnd w:id="150"/>
      <w:bookmarkEnd w:id="151"/>
    </w:p>
    <w:p w14:paraId="733DE173">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480" w:firstLineChars="200"/>
        <w:textAlignment w:val="baseline"/>
        <w:rPr>
          <w:rFonts w:hint="default"/>
          <w:lang w:val="en-US" w:eastAsia="zh-CN"/>
        </w:rPr>
      </w:pPr>
      <w:r>
        <w:rPr>
          <w:rFonts w:hint="default"/>
          <w:lang w:val="en-US" w:eastAsia="zh-CN"/>
        </w:rPr>
        <w:t>本文围绕智能眼科诊断系统的关键技术设计与实现展开，重点阐述了多模态特征融合、医学图像生成增强、可信赖决策机制及分布式学习优化等核心创新。这些技术通过多模态特征整合、生成式数据增强、可解释性增强及分布式优化的系统性创新，构建了高效、可靠且隐私安全的智能眼科诊断体系，为临床实践提供了坚实的技术支撑。</w:t>
      </w:r>
    </w:p>
    <w:p w14:paraId="3E0EEE9A">
      <w:pPr>
        <w:pageBreakBefore w:val="0"/>
        <w:wordWrap/>
        <w:overflowPunct/>
        <w:topLinePunct w:val="0"/>
        <w:bidi w:val="0"/>
        <w:spacing w:line="240" w:lineRule="auto"/>
        <w:rPr>
          <w:rFonts w:hint="default"/>
          <w:lang w:val="en-US" w:eastAsia="zh-CN"/>
        </w:rPr>
        <w:sectPr>
          <w:endnotePr>
            <w:numFmt w:val="decimal"/>
          </w:endnotePr>
          <w:pgSz w:w="11906" w:h="16838"/>
          <w:pgMar w:top="1134" w:right="1134" w:bottom="1134" w:left="1134" w:header="794" w:footer="317" w:gutter="567"/>
          <w:pgNumType w:fmt="decimal"/>
          <w:cols w:space="0" w:num="1"/>
          <w:rtlGutter w:val="0"/>
          <w:docGrid w:linePitch="0" w:charSpace="0"/>
        </w:sectPr>
      </w:pPr>
    </w:p>
    <w:p w14:paraId="785BA42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p>
    <w:p w14:paraId="1E674B26">
      <w:pPr>
        <w:pStyle w:val="2"/>
        <w:pageBreakBefore w:val="0"/>
        <w:tabs>
          <w:tab w:val="left" w:pos="419"/>
          <w:tab w:val="center" w:pos="4835"/>
        </w:tabs>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jc w:val="center"/>
        <w:rPr>
          <w:rFonts w:hint="default" w:ascii="Times New Roman" w:hAnsi="Times New Roman" w:eastAsia="楷体" w:cs="Times New Roman"/>
          <w:sz w:val="24"/>
          <w:szCs w:val="24"/>
          <w:lang w:eastAsia="zh-CN"/>
        </w:rPr>
      </w:pPr>
      <w:bookmarkStart w:id="152" w:name="_Toc27244"/>
      <w:bookmarkStart w:id="153" w:name="_Toc27133"/>
      <w:r>
        <w:rPr>
          <w:rFonts w:hint="default"/>
          <w:lang w:eastAsia="zh-CN"/>
        </w:rPr>
        <w:t>第</w:t>
      </w:r>
      <w:r>
        <w:rPr>
          <w:rFonts w:hint="default"/>
          <w:lang w:eastAsia="zh"/>
        </w:rPr>
        <w:t>五</w:t>
      </w:r>
      <w:r>
        <w:rPr>
          <w:rFonts w:hint="default"/>
          <w:lang w:eastAsia="zh-CN"/>
        </w:rPr>
        <w:t>章 系统实现</w:t>
      </w:r>
      <w:bookmarkEnd w:id="152"/>
      <w:bookmarkEnd w:id="153"/>
    </w:p>
    <w:p w14:paraId="7BBABC41">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在完成了关键技术设计与实现之后，我们已经为</w:t>
      </w:r>
      <w:r>
        <w:rPr>
          <w:rFonts w:hint="eastAsia" w:ascii="Times New Roman" w:hAnsi="Times New Roman" w:cs="Times New Roman"/>
          <w:sz w:val="24"/>
          <w:szCs w:val="24"/>
          <w:lang w:val="en-US" w:eastAsia="zh-CN" w:bidi="ar"/>
        </w:rPr>
        <w:t>Eyecare+</w:t>
      </w:r>
      <w:r>
        <w:rPr>
          <w:rFonts w:hint="default" w:ascii="Times New Roman" w:hAnsi="Times New Roman" w:eastAsia="楷体" w:cs="Times New Roman"/>
          <w:sz w:val="24"/>
          <w:szCs w:val="24"/>
          <w:lang w:eastAsia="zh-CN" w:bidi="ar"/>
        </w:rPr>
        <w:t>系统构建了坚实的技术基础。接下来，我们就应该步入系统实现阶段，将这些关键技术整合到实际的软件环境中，具体包括搭建系统环境依赖、开发</w:t>
      </w:r>
      <w:r>
        <w:rPr>
          <w:rFonts w:hint="default" w:ascii="Times New Roman" w:hAnsi="Times New Roman" w:eastAsia="楷体" w:cs="Times New Roman"/>
          <w:sz w:val="24"/>
          <w:szCs w:val="24"/>
          <w:lang w:eastAsia="zh" w:bidi="ar"/>
        </w:rPr>
        <w:t>微信小程序</w:t>
      </w:r>
      <w:r>
        <w:rPr>
          <w:rFonts w:hint="default" w:ascii="Times New Roman" w:hAnsi="Times New Roman" w:eastAsia="楷体" w:cs="Times New Roman"/>
          <w:sz w:val="24"/>
          <w:szCs w:val="24"/>
          <w:lang w:eastAsia="zh-CN" w:bidi="ar"/>
        </w:rPr>
        <w:t>客户端以及构建 Web 端应用，实现全面、稳定的</w:t>
      </w:r>
      <w:r>
        <w:rPr>
          <w:rFonts w:hint="default" w:ascii="Times New Roman" w:hAnsi="Times New Roman" w:eastAsia="楷体" w:cs="Times New Roman"/>
          <w:sz w:val="24"/>
          <w:szCs w:val="24"/>
          <w:lang w:eastAsia="zh" w:bidi="ar"/>
        </w:rPr>
        <w:t>Eyecare+</w:t>
      </w:r>
      <w:r>
        <w:rPr>
          <w:rFonts w:hint="default" w:ascii="Times New Roman" w:hAnsi="Times New Roman" w:eastAsia="楷体" w:cs="Times New Roman"/>
          <w:sz w:val="24"/>
          <w:szCs w:val="24"/>
          <w:lang w:eastAsia="zh-CN" w:bidi="ar"/>
        </w:rPr>
        <w:t>系统。</w:t>
      </w:r>
    </w:p>
    <w:p w14:paraId="33EE656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bidi="ar"/>
        </w:rPr>
      </w:pPr>
    </w:p>
    <w:p w14:paraId="45D50672">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154" w:name="_Toc6192"/>
      <w:bookmarkStart w:id="155" w:name="_Toc1765"/>
      <w:r>
        <w:rPr>
          <w:rFonts w:hint="default"/>
          <w:lang w:eastAsia="zh"/>
        </w:rPr>
        <w:t>5.1</w:t>
      </w:r>
      <w:r>
        <w:rPr>
          <w:rFonts w:hint="eastAsia"/>
          <w:lang w:val="en-US" w:eastAsia="zh-CN"/>
        </w:rPr>
        <w:t xml:space="preserve"> </w:t>
      </w:r>
      <w:r>
        <w:rPr>
          <w:rFonts w:hint="default"/>
          <w:lang w:eastAsia="zh"/>
        </w:rPr>
        <w:t>系统环境依赖</w:t>
      </w:r>
      <w:bookmarkEnd w:id="154"/>
      <w:bookmarkEnd w:id="155"/>
    </w:p>
    <w:p w14:paraId="77ECB1A1">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在我们的作品中，服务器采用 Flask 这一轻量级 Web 框架。前端采用</w:t>
      </w:r>
      <w:r>
        <w:rPr>
          <w:rFonts w:hint="default" w:ascii="Times New Roman" w:hAnsi="Times New Roman" w:eastAsia="楷体" w:cs="Times New Roman"/>
          <w:sz w:val="24"/>
          <w:szCs w:val="24"/>
          <w:lang w:eastAsia="zh" w:bidi="ar"/>
        </w:rPr>
        <w:t>vue.js</w:t>
      </w:r>
      <w:r>
        <w:rPr>
          <w:rFonts w:hint="default" w:ascii="Times New Roman" w:hAnsi="Times New Roman" w:eastAsia="楷体" w:cs="Times New Roman"/>
          <w:sz w:val="24"/>
          <w:szCs w:val="24"/>
          <w:lang w:eastAsia="zh-CN" w:bidi="ar"/>
        </w:rPr>
        <w:t>框架与</w:t>
      </w:r>
      <w:r>
        <w:rPr>
          <w:rFonts w:hint="default" w:ascii="Times New Roman" w:hAnsi="Times New Roman" w:eastAsia="楷体" w:cs="Times New Roman"/>
          <w:sz w:val="24"/>
          <w:szCs w:val="24"/>
          <w:lang w:eastAsia="zh" w:bidi="ar"/>
        </w:rPr>
        <w:t>Element UI</w:t>
      </w:r>
      <w:r>
        <w:rPr>
          <w:rFonts w:hint="default" w:ascii="Times New Roman" w:hAnsi="Times New Roman" w:eastAsia="楷体" w:cs="Times New Roman"/>
          <w:sz w:val="24"/>
          <w:szCs w:val="24"/>
          <w:lang w:eastAsia="zh-CN" w:bidi="ar"/>
        </w:rPr>
        <w:t>组件库开发，视觉美观，响应迅速。具体系统环境如表 5-1 所示。</w:t>
      </w:r>
    </w:p>
    <w:p w14:paraId="4E676F5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CN" w:bidi="ar"/>
        </w:rPr>
      </w:pPr>
      <w:r>
        <w:rPr>
          <w:rFonts w:hint="default" w:ascii="Times New Roman" w:hAnsi="Times New Roman" w:eastAsia="楷体" w:cs="Times New Roman"/>
          <w:sz w:val="21"/>
          <w:szCs w:val="21"/>
        </w:rPr>
        <w:t>表 5-1 系统环境列表</w:t>
      </w:r>
    </w:p>
    <w:tbl>
      <w:tblPr>
        <w:tblStyle w:val="23"/>
        <w:tblW w:w="0" w:type="auto"/>
        <w:tblInd w:w="8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77"/>
        <w:gridCol w:w="2347"/>
        <w:gridCol w:w="2537"/>
      </w:tblGrid>
      <w:tr w14:paraId="7BA5E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2577" w:type="dxa"/>
            <w:shd w:val="clear" w:color="auto" w:fill="E7E6E6"/>
            <w:vAlign w:val="center"/>
          </w:tcPr>
          <w:p w14:paraId="71272E3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环境名称</w:t>
            </w:r>
          </w:p>
        </w:tc>
        <w:tc>
          <w:tcPr>
            <w:tcW w:w="2347" w:type="dxa"/>
            <w:shd w:val="clear" w:color="auto" w:fill="E7E6E6"/>
            <w:vAlign w:val="center"/>
          </w:tcPr>
          <w:p w14:paraId="0724535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版本号或配置</w:t>
            </w:r>
          </w:p>
        </w:tc>
        <w:tc>
          <w:tcPr>
            <w:tcW w:w="2537" w:type="dxa"/>
            <w:shd w:val="clear" w:color="auto" w:fill="E7E6E6"/>
            <w:vAlign w:val="center"/>
          </w:tcPr>
          <w:p w14:paraId="179CF669">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lang w:eastAsia="zh" w:bidi="ar"/>
              </w:rPr>
            </w:pPr>
            <w:r>
              <w:rPr>
                <w:rFonts w:hint="default" w:ascii="Times New Roman" w:hAnsi="Times New Roman" w:eastAsia="楷体" w:cs="Times New Roman"/>
                <w:b/>
                <w:bCs/>
                <w:sz w:val="24"/>
                <w:szCs w:val="24"/>
                <w:lang w:eastAsia="zh" w:bidi="ar"/>
              </w:rPr>
              <w:t>应用场景</w:t>
            </w:r>
          </w:p>
        </w:tc>
      </w:tr>
      <w:tr w14:paraId="2AF03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74A7C48F">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Java Script</w:t>
            </w:r>
          </w:p>
        </w:tc>
        <w:tc>
          <w:tcPr>
            <w:tcW w:w="2347" w:type="dxa"/>
            <w:vAlign w:val="center"/>
          </w:tcPr>
          <w:p w14:paraId="632C9569">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1.8.5</w:t>
            </w:r>
          </w:p>
        </w:tc>
        <w:tc>
          <w:tcPr>
            <w:tcW w:w="2537" w:type="dxa"/>
            <w:vAlign w:val="center"/>
          </w:tcPr>
          <w:p w14:paraId="406CD9E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前端开发语言环境</w:t>
            </w:r>
          </w:p>
        </w:tc>
      </w:tr>
      <w:tr w14:paraId="7DD03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5C7905C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Element UI</w:t>
            </w:r>
          </w:p>
        </w:tc>
        <w:tc>
          <w:tcPr>
            <w:tcW w:w="2347" w:type="dxa"/>
            <w:vAlign w:val="center"/>
          </w:tcPr>
          <w:p w14:paraId="29DFAD0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2.15.7</w:t>
            </w:r>
          </w:p>
        </w:tc>
        <w:tc>
          <w:tcPr>
            <w:tcW w:w="2537" w:type="dxa"/>
            <w:vAlign w:val="center"/>
          </w:tcPr>
          <w:p w14:paraId="04FD206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Web 端 UI 库</w:t>
            </w:r>
          </w:p>
        </w:tc>
      </w:tr>
      <w:tr w14:paraId="1A0DE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37CF6ED5">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 xml:space="preserve">Vue.js </w:t>
            </w:r>
          </w:p>
        </w:tc>
        <w:tc>
          <w:tcPr>
            <w:tcW w:w="2347" w:type="dxa"/>
            <w:vAlign w:val="center"/>
          </w:tcPr>
          <w:p w14:paraId="2BDBBA5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2.5.13</w:t>
            </w:r>
          </w:p>
        </w:tc>
        <w:tc>
          <w:tcPr>
            <w:tcW w:w="2537" w:type="dxa"/>
            <w:vAlign w:val="center"/>
          </w:tcPr>
          <w:p w14:paraId="2787A69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 xml:space="preserve"> Web 前端框架</w:t>
            </w:r>
          </w:p>
        </w:tc>
      </w:tr>
      <w:tr w14:paraId="1B84C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234FE14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 xml:space="preserve">Visual Studio Code  </w:t>
            </w:r>
          </w:p>
        </w:tc>
        <w:tc>
          <w:tcPr>
            <w:tcW w:w="2347" w:type="dxa"/>
            <w:vAlign w:val="center"/>
          </w:tcPr>
          <w:p w14:paraId="4A8196FD">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1.87.2</w:t>
            </w:r>
          </w:p>
        </w:tc>
        <w:tc>
          <w:tcPr>
            <w:tcW w:w="2537" w:type="dxa"/>
            <w:vAlign w:val="center"/>
          </w:tcPr>
          <w:p w14:paraId="688A44F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Web 端集成开发环境</w:t>
            </w:r>
          </w:p>
        </w:tc>
      </w:tr>
      <w:tr w14:paraId="47511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5100B5EC">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微信开发者工具</w:t>
            </w:r>
          </w:p>
        </w:tc>
        <w:tc>
          <w:tcPr>
            <w:tcW w:w="2347" w:type="dxa"/>
            <w:vAlign w:val="center"/>
          </w:tcPr>
          <w:p w14:paraId="234FFD1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1.06.2409140</w:t>
            </w:r>
          </w:p>
        </w:tc>
        <w:tc>
          <w:tcPr>
            <w:tcW w:w="2537" w:type="dxa"/>
            <w:vAlign w:val="center"/>
          </w:tcPr>
          <w:p w14:paraId="4EAC6950">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微信小程序开发环境</w:t>
            </w:r>
          </w:p>
        </w:tc>
      </w:tr>
      <w:tr w14:paraId="39D5C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0BFBBAA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WebSocket</w:t>
            </w:r>
          </w:p>
        </w:tc>
        <w:tc>
          <w:tcPr>
            <w:tcW w:w="2347" w:type="dxa"/>
            <w:vAlign w:val="center"/>
          </w:tcPr>
          <w:p w14:paraId="5333DDD9">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w:t>
            </w:r>
          </w:p>
        </w:tc>
        <w:tc>
          <w:tcPr>
            <w:tcW w:w="2537" w:type="dxa"/>
            <w:vAlign w:val="center"/>
          </w:tcPr>
          <w:p w14:paraId="07D2B77C">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实现实时消息推送</w:t>
            </w:r>
          </w:p>
        </w:tc>
      </w:tr>
      <w:tr w14:paraId="6315D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361788A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Python</w:t>
            </w:r>
          </w:p>
        </w:tc>
        <w:tc>
          <w:tcPr>
            <w:tcW w:w="2347" w:type="dxa"/>
            <w:vAlign w:val="center"/>
          </w:tcPr>
          <w:p w14:paraId="3FE1894A">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3.11.5</w:t>
            </w:r>
          </w:p>
        </w:tc>
        <w:tc>
          <w:tcPr>
            <w:tcW w:w="2537" w:type="dxa"/>
            <w:vAlign w:val="center"/>
          </w:tcPr>
          <w:p w14:paraId="4A5CBEF0">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后端开发语言</w:t>
            </w:r>
          </w:p>
        </w:tc>
      </w:tr>
      <w:tr w14:paraId="10843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58A4B0AE">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Flask</w:t>
            </w:r>
          </w:p>
        </w:tc>
        <w:tc>
          <w:tcPr>
            <w:tcW w:w="2347" w:type="dxa"/>
            <w:vAlign w:val="center"/>
          </w:tcPr>
          <w:p w14:paraId="411AD92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3.1.0</w:t>
            </w:r>
          </w:p>
        </w:tc>
        <w:tc>
          <w:tcPr>
            <w:tcW w:w="2537" w:type="dxa"/>
            <w:vAlign w:val="center"/>
          </w:tcPr>
          <w:p w14:paraId="3E09941F">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轻量级 Web 框架，提供 RESTful API</w:t>
            </w:r>
          </w:p>
        </w:tc>
      </w:tr>
      <w:tr w14:paraId="0E972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3A9C6A50">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celery</w:t>
            </w:r>
          </w:p>
        </w:tc>
        <w:tc>
          <w:tcPr>
            <w:tcW w:w="2347" w:type="dxa"/>
            <w:vAlign w:val="center"/>
          </w:tcPr>
          <w:p w14:paraId="1DA74220">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5.4.0</w:t>
            </w:r>
          </w:p>
        </w:tc>
        <w:tc>
          <w:tcPr>
            <w:tcW w:w="2537" w:type="dxa"/>
            <w:vAlign w:val="center"/>
          </w:tcPr>
          <w:p w14:paraId="34A08EE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 w:bidi="ar"/>
              </w:rPr>
              <w:t>处理异步任务</w:t>
            </w:r>
          </w:p>
        </w:tc>
      </w:tr>
      <w:tr w14:paraId="24C537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577" w:type="dxa"/>
            <w:vAlign w:val="center"/>
          </w:tcPr>
          <w:p w14:paraId="57AC327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RabbitMQ</w:t>
            </w:r>
          </w:p>
        </w:tc>
        <w:tc>
          <w:tcPr>
            <w:tcW w:w="2347" w:type="dxa"/>
            <w:vAlign w:val="center"/>
          </w:tcPr>
          <w:p w14:paraId="0419141E">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4.0.7</w:t>
            </w:r>
          </w:p>
        </w:tc>
        <w:tc>
          <w:tcPr>
            <w:tcW w:w="2537" w:type="dxa"/>
            <w:vAlign w:val="center"/>
          </w:tcPr>
          <w:p w14:paraId="5125734D">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消息队列中间件</w:t>
            </w:r>
          </w:p>
        </w:tc>
      </w:tr>
      <w:tr w14:paraId="3CD85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3CFC68BB">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Redis</w:t>
            </w:r>
          </w:p>
        </w:tc>
        <w:tc>
          <w:tcPr>
            <w:tcW w:w="2347" w:type="dxa"/>
            <w:vAlign w:val="center"/>
          </w:tcPr>
          <w:p w14:paraId="3A4AB32A">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5.2.1</w:t>
            </w:r>
          </w:p>
        </w:tc>
        <w:tc>
          <w:tcPr>
            <w:tcW w:w="2537" w:type="dxa"/>
            <w:vAlign w:val="center"/>
          </w:tcPr>
          <w:p w14:paraId="5EC814F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作为缓存数据库</w:t>
            </w:r>
          </w:p>
        </w:tc>
      </w:tr>
      <w:tr w14:paraId="0B9E6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5236D149">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MySQL</w:t>
            </w:r>
          </w:p>
        </w:tc>
        <w:tc>
          <w:tcPr>
            <w:tcW w:w="2347" w:type="dxa"/>
            <w:vAlign w:val="center"/>
          </w:tcPr>
          <w:p w14:paraId="1C07D170">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5.7</w:t>
            </w:r>
          </w:p>
        </w:tc>
        <w:tc>
          <w:tcPr>
            <w:tcW w:w="2537" w:type="dxa"/>
            <w:vAlign w:val="center"/>
          </w:tcPr>
          <w:p w14:paraId="72FA6916">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存储用户、诊断记录、病历等业务数据</w:t>
            </w:r>
          </w:p>
        </w:tc>
      </w:tr>
      <w:tr w14:paraId="13DC3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5624B709">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PyTorch</w:t>
            </w:r>
          </w:p>
        </w:tc>
        <w:tc>
          <w:tcPr>
            <w:tcW w:w="2347" w:type="dxa"/>
            <w:vAlign w:val="center"/>
          </w:tcPr>
          <w:p w14:paraId="598EA916">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2.6</w:t>
            </w:r>
          </w:p>
        </w:tc>
        <w:tc>
          <w:tcPr>
            <w:tcW w:w="2537" w:type="dxa"/>
            <w:vAlign w:val="center"/>
          </w:tcPr>
          <w:p w14:paraId="50F9A28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AI 诊断模型训练与推理</w:t>
            </w:r>
          </w:p>
        </w:tc>
      </w:tr>
      <w:tr w14:paraId="66569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0217849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OpenCV</w:t>
            </w:r>
          </w:p>
        </w:tc>
        <w:tc>
          <w:tcPr>
            <w:tcW w:w="2347" w:type="dxa"/>
            <w:vAlign w:val="center"/>
          </w:tcPr>
          <w:p w14:paraId="5B4559D5">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4.11.0.86</w:t>
            </w:r>
          </w:p>
        </w:tc>
        <w:tc>
          <w:tcPr>
            <w:tcW w:w="2537" w:type="dxa"/>
            <w:vAlign w:val="center"/>
          </w:tcPr>
          <w:p w14:paraId="0E94323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处理医学影像</w:t>
            </w:r>
          </w:p>
        </w:tc>
      </w:tr>
      <w:tr w14:paraId="1C7F4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577" w:type="dxa"/>
            <w:vAlign w:val="center"/>
          </w:tcPr>
          <w:p w14:paraId="22B7502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FastAPI</w:t>
            </w:r>
          </w:p>
        </w:tc>
        <w:tc>
          <w:tcPr>
            <w:tcW w:w="2347" w:type="dxa"/>
            <w:vAlign w:val="center"/>
          </w:tcPr>
          <w:p w14:paraId="6D8ABC0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0.115.12</w:t>
            </w:r>
          </w:p>
        </w:tc>
        <w:tc>
          <w:tcPr>
            <w:tcW w:w="2537" w:type="dxa"/>
            <w:vAlign w:val="center"/>
          </w:tcPr>
          <w:p w14:paraId="7E5BA2BE">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AI 诊断 API 服务器</w:t>
            </w:r>
          </w:p>
        </w:tc>
      </w:tr>
      <w:tr w14:paraId="191D8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2577" w:type="dxa"/>
            <w:vAlign w:val="center"/>
          </w:tcPr>
          <w:p w14:paraId="5947453C">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b/>
                <w:bCs/>
                <w:sz w:val="24"/>
                <w:szCs w:val="24"/>
                <w:lang w:eastAsia="zh" w:bidi="ar"/>
              </w:rPr>
              <w:t>日志监控</w:t>
            </w:r>
          </w:p>
        </w:tc>
        <w:tc>
          <w:tcPr>
            <w:tcW w:w="2347" w:type="dxa"/>
            <w:vAlign w:val="center"/>
          </w:tcPr>
          <w:p w14:paraId="1E37E67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p>
        </w:tc>
        <w:tc>
          <w:tcPr>
            <w:tcW w:w="2537" w:type="dxa"/>
            <w:vAlign w:val="center"/>
          </w:tcPr>
          <w:p w14:paraId="61912AA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p>
        </w:tc>
      </w:tr>
      <w:tr w14:paraId="5BA26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1DB808E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ELK</w:t>
            </w:r>
          </w:p>
        </w:tc>
        <w:tc>
          <w:tcPr>
            <w:tcW w:w="2347" w:type="dxa"/>
            <w:vAlign w:val="center"/>
          </w:tcPr>
          <w:p w14:paraId="383A6B1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8.17</w:t>
            </w:r>
          </w:p>
        </w:tc>
        <w:tc>
          <w:tcPr>
            <w:tcW w:w="2537" w:type="dxa"/>
            <w:vAlign w:val="center"/>
          </w:tcPr>
          <w:p w14:paraId="342A739F">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日志收集、分析、可视化</w:t>
            </w:r>
          </w:p>
        </w:tc>
      </w:tr>
      <w:tr w14:paraId="085B65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0109F90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rPr>
              <w:t>Prometheus</w:t>
            </w:r>
          </w:p>
        </w:tc>
        <w:tc>
          <w:tcPr>
            <w:tcW w:w="2347" w:type="dxa"/>
            <w:vAlign w:val="center"/>
          </w:tcPr>
          <w:p w14:paraId="76A292CC">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rPr>
              <w:t>2.51.0</w:t>
            </w:r>
          </w:p>
        </w:tc>
        <w:tc>
          <w:tcPr>
            <w:tcW w:w="2537" w:type="dxa"/>
            <w:vAlign w:val="center"/>
          </w:tcPr>
          <w:p w14:paraId="55E68A7B">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监控系统性能、数据分布漂移等</w:t>
            </w:r>
          </w:p>
        </w:tc>
      </w:tr>
      <w:tr w14:paraId="01559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354371AA">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rPr>
              <w:t>Grafana</w:t>
            </w:r>
          </w:p>
        </w:tc>
        <w:tc>
          <w:tcPr>
            <w:tcW w:w="2347" w:type="dxa"/>
            <w:vAlign w:val="center"/>
          </w:tcPr>
          <w:p w14:paraId="776C55F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rPr>
              <w:t>10.3.1</w:t>
            </w:r>
          </w:p>
        </w:tc>
        <w:tc>
          <w:tcPr>
            <w:tcW w:w="2537" w:type="dxa"/>
            <w:vAlign w:val="center"/>
          </w:tcPr>
          <w:p w14:paraId="122A719F">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监控数据可视化</w:t>
            </w:r>
          </w:p>
        </w:tc>
      </w:tr>
      <w:tr w14:paraId="7842C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2A86AF26">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Docker</w:t>
            </w:r>
          </w:p>
        </w:tc>
        <w:tc>
          <w:tcPr>
            <w:tcW w:w="2347" w:type="dxa"/>
            <w:vAlign w:val="center"/>
          </w:tcPr>
          <w:p w14:paraId="0BFA146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27.5.1</w:t>
            </w:r>
          </w:p>
        </w:tc>
        <w:tc>
          <w:tcPr>
            <w:tcW w:w="2537" w:type="dxa"/>
            <w:vAlign w:val="center"/>
          </w:tcPr>
          <w:p w14:paraId="13ECA355">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容器化部署各个服务</w:t>
            </w:r>
          </w:p>
        </w:tc>
      </w:tr>
      <w:tr w14:paraId="080AA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3428D10B">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Kubernetes</w:t>
            </w:r>
          </w:p>
        </w:tc>
        <w:tc>
          <w:tcPr>
            <w:tcW w:w="2347" w:type="dxa"/>
            <w:vAlign w:val="center"/>
          </w:tcPr>
          <w:p w14:paraId="1CE874EE">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1.30.0</w:t>
            </w:r>
          </w:p>
        </w:tc>
        <w:tc>
          <w:tcPr>
            <w:tcW w:w="2537" w:type="dxa"/>
            <w:vAlign w:val="center"/>
          </w:tcPr>
          <w:p w14:paraId="1CDA917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容器编排、自动扩展</w:t>
            </w:r>
          </w:p>
        </w:tc>
      </w:tr>
      <w:tr w14:paraId="56E29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1C5261AE">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Nginx</w:t>
            </w:r>
          </w:p>
        </w:tc>
        <w:tc>
          <w:tcPr>
            <w:tcW w:w="2347" w:type="dxa"/>
            <w:vAlign w:val="center"/>
          </w:tcPr>
          <w:p w14:paraId="1F7A1F4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1.10.3</w:t>
            </w:r>
          </w:p>
        </w:tc>
        <w:tc>
          <w:tcPr>
            <w:tcW w:w="2537" w:type="dxa"/>
            <w:vAlign w:val="center"/>
          </w:tcPr>
          <w:p w14:paraId="2B0E1905">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作为反向代理和负载均衡</w:t>
            </w:r>
          </w:p>
        </w:tc>
      </w:tr>
      <w:tr w14:paraId="7A009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4E3418A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Supervisor</w:t>
            </w:r>
          </w:p>
        </w:tc>
        <w:tc>
          <w:tcPr>
            <w:tcW w:w="2347" w:type="dxa"/>
            <w:vAlign w:val="center"/>
          </w:tcPr>
          <w:p w14:paraId="3FA2B92D">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4.2.5</w:t>
            </w:r>
          </w:p>
        </w:tc>
        <w:tc>
          <w:tcPr>
            <w:tcW w:w="2537" w:type="dxa"/>
            <w:vAlign w:val="center"/>
          </w:tcPr>
          <w:p w14:paraId="60A6CC8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进程管理，保证 Celery 稳定运行</w:t>
            </w:r>
          </w:p>
        </w:tc>
      </w:tr>
      <w:tr w14:paraId="717ED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7" w:type="dxa"/>
            <w:vAlign w:val="center"/>
          </w:tcPr>
          <w:p w14:paraId="049E5E8D">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Airflow</w:t>
            </w:r>
          </w:p>
        </w:tc>
        <w:tc>
          <w:tcPr>
            <w:tcW w:w="2347" w:type="dxa"/>
            <w:vAlign w:val="center"/>
          </w:tcPr>
          <w:p w14:paraId="4A9DEBB6">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2.9.1</w:t>
            </w:r>
          </w:p>
        </w:tc>
        <w:tc>
          <w:tcPr>
            <w:tcW w:w="2537" w:type="dxa"/>
            <w:vAlign w:val="center"/>
          </w:tcPr>
          <w:p w14:paraId="2768909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 w:bidi="ar"/>
              </w:rPr>
              <w:t>任务调度与异常自愈</w:t>
            </w:r>
          </w:p>
        </w:tc>
      </w:tr>
    </w:tbl>
    <w:p w14:paraId="3E7E3B6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0BBAD4D7">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84" w:leftChars="35" w:firstLine="0" w:firstLineChars="0"/>
        <w:rPr>
          <w:rFonts w:hint="default"/>
          <w:lang w:eastAsia="zh"/>
        </w:rPr>
      </w:pPr>
      <w:bookmarkStart w:id="156" w:name="_Toc8808"/>
      <w:bookmarkStart w:id="157" w:name="_Toc6422"/>
      <w:r>
        <w:rPr>
          <w:rFonts w:hint="default"/>
          <w:lang w:eastAsia="zh"/>
        </w:rPr>
        <w:t>5.2</w:t>
      </w:r>
      <w:r>
        <w:rPr>
          <w:rFonts w:hint="eastAsia"/>
          <w:lang w:val="en-US" w:eastAsia="zh-CN"/>
        </w:rPr>
        <w:t xml:space="preserve"> </w:t>
      </w:r>
      <w:r>
        <w:rPr>
          <w:rFonts w:hint="default"/>
          <w:lang w:eastAsia="zh"/>
        </w:rPr>
        <w:t>小程序实现</w:t>
      </w:r>
      <w:bookmarkEnd w:id="156"/>
      <w:bookmarkEnd w:id="157"/>
    </w:p>
    <w:p w14:paraId="1983E279">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 w:bidi="ar"/>
        </w:rPr>
        <w:t>小程序端</w:t>
      </w:r>
      <w:r>
        <w:rPr>
          <w:rFonts w:hint="default" w:ascii="Times New Roman" w:hAnsi="Times New Roman" w:eastAsia="楷体" w:cs="Times New Roman"/>
          <w:sz w:val="24"/>
          <w:szCs w:val="24"/>
          <w:lang w:eastAsia="zh-CN" w:bidi="ar"/>
        </w:rPr>
        <w:t>为</w:t>
      </w:r>
      <w:r>
        <w:rPr>
          <w:rFonts w:hint="default" w:ascii="Times New Roman" w:hAnsi="Times New Roman" w:eastAsia="楷体" w:cs="Times New Roman"/>
          <w:sz w:val="24"/>
          <w:szCs w:val="24"/>
          <w:lang w:eastAsia="zh" w:bidi="ar"/>
        </w:rPr>
        <w:t>患者</w:t>
      </w:r>
      <w:r>
        <w:rPr>
          <w:rFonts w:hint="default" w:ascii="Times New Roman" w:hAnsi="Times New Roman" w:eastAsia="楷体" w:cs="Times New Roman"/>
          <w:sz w:val="24"/>
          <w:szCs w:val="24"/>
          <w:lang w:eastAsia="zh-CN" w:bidi="ar"/>
        </w:rPr>
        <w:t>用户设计了入口，用户进入登录页面后，输入</w:t>
      </w:r>
      <w:r>
        <w:rPr>
          <w:rFonts w:hint="default" w:ascii="Times New Roman" w:hAnsi="Times New Roman" w:eastAsia="楷体" w:cs="Times New Roman"/>
          <w:sz w:val="24"/>
          <w:szCs w:val="24"/>
          <w:lang w:eastAsia="zh" w:bidi="ar"/>
        </w:rPr>
        <w:t>手机</w:t>
      </w:r>
      <w:r>
        <w:rPr>
          <w:rFonts w:hint="default" w:ascii="Times New Roman" w:hAnsi="Times New Roman" w:eastAsia="楷体" w:cs="Times New Roman"/>
          <w:sz w:val="24"/>
          <w:szCs w:val="24"/>
          <w:lang w:eastAsia="zh-CN" w:bidi="ar"/>
        </w:rPr>
        <w:t>号和</w:t>
      </w:r>
      <w:r>
        <w:rPr>
          <w:rFonts w:hint="default" w:ascii="Times New Roman" w:hAnsi="Times New Roman" w:eastAsia="楷体" w:cs="Times New Roman"/>
          <w:sz w:val="24"/>
          <w:szCs w:val="24"/>
          <w:lang w:eastAsia="zh" w:bidi="ar"/>
        </w:rPr>
        <w:t>正确的验证码</w:t>
      </w:r>
      <w:r>
        <w:rPr>
          <w:rFonts w:hint="default" w:ascii="Times New Roman" w:hAnsi="Times New Roman" w:eastAsia="楷体" w:cs="Times New Roman"/>
          <w:sz w:val="24"/>
          <w:szCs w:val="24"/>
          <w:lang w:eastAsia="zh-CN" w:bidi="ar"/>
        </w:rPr>
        <w:t>即可成功登录</w:t>
      </w:r>
      <w:r>
        <w:rPr>
          <w:rFonts w:hint="default" w:ascii="Times New Roman" w:hAnsi="Times New Roman" w:eastAsia="楷体" w:cs="Times New Roman"/>
          <w:sz w:val="24"/>
          <w:szCs w:val="24"/>
          <w:lang w:eastAsia="zh" w:bidi="ar"/>
        </w:rPr>
        <w:t>，</w:t>
      </w:r>
      <w:r>
        <w:rPr>
          <w:rFonts w:hint="default" w:ascii="Times New Roman" w:hAnsi="Times New Roman" w:eastAsia="楷体" w:cs="Times New Roman"/>
          <w:sz w:val="24"/>
          <w:szCs w:val="24"/>
          <w:lang w:eastAsia="zh-CN" w:bidi="ar"/>
        </w:rPr>
        <w:t xml:space="preserve">如图 </w:t>
      </w:r>
      <w:r>
        <w:rPr>
          <w:rFonts w:hint="default" w:ascii="Times New Roman" w:hAnsi="Times New Roman" w:eastAsia="楷体" w:cs="Times New Roman"/>
          <w:sz w:val="24"/>
          <w:szCs w:val="24"/>
          <w:lang w:eastAsia="zh" w:bidi="ar"/>
        </w:rPr>
        <w:t>5</w:t>
      </w: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1</w:t>
      </w:r>
      <w:r>
        <w:rPr>
          <w:rFonts w:hint="default" w:ascii="Times New Roman" w:hAnsi="Times New Roman" w:eastAsia="楷体" w:cs="Times New Roman"/>
          <w:sz w:val="24"/>
          <w:szCs w:val="24"/>
          <w:lang w:eastAsia="zh-CN" w:bidi="ar"/>
        </w:rPr>
        <w:t xml:space="preserve"> 所示</w:t>
      </w:r>
      <w:r>
        <w:rPr>
          <w:rFonts w:hint="default" w:ascii="Times New Roman" w:hAnsi="Times New Roman" w:eastAsia="楷体" w:cs="Times New Roman"/>
          <w:sz w:val="24"/>
          <w:szCs w:val="24"/>
          <w:lang w:eastAsia="zh" w:bidi="ar"/>
        </w:rPr>
        <w:t>；用户也可选择手机号一键登录，在系统获取并验证用户的手机号后即可登陆成功，</w:t>
      </w:r>
      <w:r>
        <w:rPr>
          <w:rFonts w:hint="default" w:ascii="Times New Roman" w:hAnsi="Times New Roman" w:eastAsia="楷体" w:cs="Times New Roman"/>
          <w:sz w:val="24"/>
          <w:szCs w:val="24"/>
          <w:lang w:eastAsia="zh-CN" w:bidi="ar"/>
        </w:rPr>
        <w:t xml:space="preserve">如图 </w:t>
      </w:r>
      <w:r>
        <w:rPr>
          <w:rFonts w:hint="default" w:ascii="Times New Roman" w:hAnsi="Times New Roman" w:eastAsia="楷体" w:cs="Times New Roman"/>
          <w:sz w:val="24"/>
          <w:szCs w:val="24"/>
          <w:lang w:eastAsia="zh" w:bidi="ar"/>
        </w:rPr>
        <w:t>5</w:t>
      </w: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 xml:space="preserve">2 </w:t>
      </w:r>
      <w:r>
        <w:rPr>
          <w:rFonts w:hint="default" w:ascii="Times New Roman" w:hAnsi="Times New Roman" w:eastAsia="楷体" w:cs="Times New Roman"/>
          <w:sz w:val="24"/>
          <w:szCs w:val="24"/>
          <w:lang w:eastAsia="zh-CN" w:bidi="ar"/>
        </w:rPr>
        <w:t xml:space="preserve">所示。 </w:t>
      </w:r>
    </w:p>
    <w:p w14:paraId="76B2D8F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bidi="ar"/>
        </w:rPr>
        <w:t>小程序</w:t>
      </w:r>
      <w:r>
        <w:rPr>
          <w:rFonts w:hint="default" w:ascii="Times New Roman" w:hAnsi="Times New Roman" w:eastAsia="楷体" w:cs="Times New Roman"/>
          <w:sz w:val="24"/>
          <w:szCs w:val="24"/>
          <w:lang w:eastAsia="zh-CN" w:bidi="ar"/>
        </w:rPr>
        <w:t>主要分为</w:t>
      </w:r>
      <w:r>
        <w:rPr>
          <w:rFonts w:hint="default" w:ascii="Times New Roman" w:hAnsi="Times New Roman" w:eastAsia="楷体" w:cs="Times New Roman"/>
          <w:sz w:val="24"/>
          <w:szCs w:val="24"/>
          <w:lang w:eastAsia="zh" w:bidi="ar"/>
        </w:rPr>
        <w:t>消息通知</w:t>
      </w: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历史病历</w:t>
      </w: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个人中心</w:t>
      </w:r>
      <w:r>
        <w:rPr>
          <w:rFonts w:hint="default" w:ascii="Times New Roman" w:hAnsi="Times New Roman" w:eastAsia="楷体" w:cs="Times New Roman"/>
          <w:sz w:val="24"/>
          <w:szCs w:val="24"/>
          <w:lang w:eastAsia="zh-CN" w:bidi="ar"/>
        </w:rPr>
        <w:t>三大模块，主要用户为</w:t>
      </w:r>
      <w:r>
        <w:rPr>
          <w:rFonts w:hint="default" w:ascii="Times New Roman" w:hAnsi="Times New Roman" w:eastAsia="楷体" w:cs="Times New Roman"/>
          <w:sz w:val="24"/>
          <w:szCs w:val="24"/>
          <w:lang w:eastAsia="zh" w:bidi="ar"/>
        </w:rPr>
        <w:t>患者</w:t>
      </w:r>
      <w:r>
        <w:rPr>
          <w:rFonts w:hint="default" w:ascii="Times New Roman" w:hAnsi="Times New Roman" w:eastAsia="楷体" w:cs="Times New Roman"/>
          <w:sz w:val="24"/>
          <w:szCs w:val="24"/>
          <w:lang w:eastAsia="zh-CN" w:bidi="ar"/>
        </w:rPr>
        <w:t>。个人中心模块中分为</w:t>
      </w:r>
      <w:r>
        <w:rPr>
          <w:rFonts w:hint="default" w:ascii="Times New Roman" w:hAnsi="Times New Roman" w:eastAsia="楷体" w:cs="Times New Roman"/>
          <w:sz w:val="24"/>
          <w:szCs w:val="24"/>
          <w:lang w:eastAsia="zh" w:bidi="ar"/>
        </w:rPr>
        <w:t>个人信息管理</w:t>
      </w: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更改设置</w:t>
      </w:r>
      <w:r>
        <w:rPr>
          <w:rFonts w:hint="default" w:ascii="Times New Roman" w:hAnsi="Times New Roman" w:eastAsia="楷体" w:cs="Times New Roman"/>
          <w:sz w:val="24"/>
          <w:szCs w:val="24"/>
          <w:lang w:eastAsia="zh-CN" w:bidi="ar"/>
        </w:rPr>
        <w:t>，共两个功能点；</w:t>
      </w:r>
      <w:r>
        <w:rPr>
          <w:rFonts w:hint="default" w:ascii="Times New Roman" w:hAnsi="Times New Roman" w:eastAsia="楷体" w:cs="Times New Roman"/>
          <w:sz w:val="24"/>
          <w:szCs w:val="24"/>
          <w:lang w:eastAsia="zh" w:bidi="ar"/>
        </w:rPr>
        <w:t>消息通知</w:t>
      </w:r>
      <w:r>
        <w:rPr>
          <w:rFonts w:hint="default" w:ascii="Times New Roman" w:hAnsi="Times New Roman" w:eastAsia="楷体" w:cs="Times New Roman"/>
          <w:sz w:val="24"/>
          <w:szCs w:val="24"/>
          <w:lang w:eastAsia="zh-CN" w:bidi="ar"/>
        </w:rPr>
        <w:t>模块</w:t>
      </w:r>
      <w:r>
        <w:rPr>
          <w:rFonts w:hint="default" w:ascii="Times New Roman" w:hAnsi="Times New Roman" w:eastAsia="楷体" w:cs="Times New Roman"/>
          <w:sz w:val="24"/>
          <w:szCs w:val="24"/>
          <w:lang w:eastAsia="zh" w:bidi="ar"/>
        </w:rPr>
        <w:t>主要功能点是实时接受医院发送的通知或信息</w:t>
      </w:r>
      <w:r>
        <w:rPr>
          <w:rFonts w:hint="default" w:ascii="Times New Roman" w:hAnsi="Times New Roman" w:eastAsia="楷体" w:cs="Times New Roman"/>
          <w:sz w:val="24"/>
          <w:szCs w:val="24"/>
          <w:lang w:eastAsia="zh-CN" w:bidi="ar"/>
        </w:rPr>
        <w:t>；</w:t>
      </w:r>
      <w:r>
        <w:rPr>
          <w:rFonts w:hint="default" w:ascii="Times New Roman" w:hAnsi="Times New Roman" w:eastAsia="楷体" w:cs="Times New Roman"/>
          <w:sz w:val="24"/>
          <w:szCs w:val="24"/>
          <w:lang w:eastAsia="zh" w:bidi="ar"/>
        </w:rPr>
        <w:t>历史病历</w:t>
      </w:r>
      <w:r>
        <w:rPr>
          <w:rFonts w:hint="default" w:ascii="Times New Roman" w:hAnsi="Times New Roman" w:eastAsia="楷体" w:cs="Times New Roman"/>
          <w:sz w:val="24"/>
          <w:szCs w:val="24"/>
          <w:lang w:eastAsia="zh-CN" w:bidi="ar"/>
        </w:rPr>
        <w:t>模块</w:t>
      </w:r>
      <w:r>
        <w:rPr>
          <w:rFonts w:hint="default" w:ascii="Times New Roman" w:hAnsi="Times New Roman" w:eastAsia="楷体" w:cs="Times New Roman"/>
          <w:sz w:val="24"/>
          <w:szCs w:val="24"/>
          <w:lang w:eastAsia="zh" w:bidi="ar"/>
        </w:rPr>
        <w:t>主要功能点是供患者查看既往详细病历与检查报告</w:t>
      </w:r>
      <w:r>
        <w:rPr>
          <w:rFonts w:hint="default" w:ascii="Times New Roman" w:hAnsi="Times New Roman" w:eastAsia="楷体" w:cs="Times New Roman"/>
          <w:sz w:val="24"/>
          <w:szCs w:val="24"/>
          <w:lang w:eastAsia="zh-CN" w:bidi="ar"/>
        </w:rPr>
        <w:t>。</w:t>
      </w:r>
    </w:p>
    <w:p w14:paraId="0D55470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2112010" cy="4149725"/>
            <wp:effectExtent l="0" t="0" r="6350" b="1079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4"/>
                    <a:srcRect l="3303" t="614" r="2402"/>
                    <a:stretch>
                      <a:fillRect/>
                    </a:stretch>
                  </pic:blipFill>
                  <pic:spPr>
                    <a:xfrm>
                      <a:off x="0" y="0"/>
                      <a:ext cx="2112010" cy="4149725"/>
                    </a:xfrm>
                    <a:prstGeom prst="rect">
                      <a:avLst/>
                    </a:prstGeom>
                  </pic:spPr>
                </pic:pic>
              </a:graphicData>
            </a:graphic>
          </wp:inline>
        </w:drawing>
      </w:r>
    </w:p>
    <w:p w14:paraId="37A2608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1"/>
          <w:szCs w:val="21"/>
          <w:lang w:eastAsia="zh"/>
        </w:rPr>
        <w:t>图5-1 小程序验证码登录</w:t>
      </w:r>
    </w:p>
    <w:p w14:paraId="6B5D451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1964055" cy="4225290"/>
            <wp:effectExtent l="0" t="0" r="1905" b="114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75"/>
                    <a:stretch>
                      <a:fillRect/>
                    </a:stretch>
                  </pic:blipFill>
                  <pic:spPr>
                    <a:xfrm>
                      <a:off x="0" y="0"/>
                      <a:ext cx="1964055" cy="4225290"/>
                    </a:xfrm>
                    <a:prstGeom prst="rect">
                      <a:avLst/>
                    </a:prstGeom>
                  </pic:spPr>
                </pic:pic>
              </a:graphicData>
            </a:graphic>
          </wp:inline>
        </w:drawing>
      </w:r>
    </w:p>
    <w:p w14:paraId="73312BB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1"/>
          <w:szCs w:val="21"/>
          <w:lang w:eastAsia="zh"/>
        </w:rPr>
        <w:t>图5-2 小程序手机号一键登录</w:t>
      </w:r>
    </w:p>
    <w:p w14:paraId="4066D7C2">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158" w:name="_Toc23737"/>
      <w:bookmarkStart w:id="159" w:name="_Toc10789"/>
      <w:r>
        <w:rPr>
          <w:rFonts w:hint="default" w:ascii="Times New Roman" w:hAnsi="Times New Roman" w:cs="Times New Roman"/>
          <w:lang w:eastAsia="zh"/>
        </w:rPr>
        <w:t>5.2.1 个人中心</w:t>
      </w:r>
      <w:bookmarkEnd w:id="158"/>
      <w:bookmarkEnd w:id="159"/>
    </w:p>
    <w:p w14:paraId="44700405">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患者用户在成功登录进入系统后即进入个人中心，可进行个人信息管理和设置更改，如图5-3 所示。</w:t>
      </w:r>
    </w:p>
    <w:p w14:paraId="185705C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2231390" cy="4484370"/>
            <wp:effectExtent l="0" t="0" r="8890" b="1143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76"/>
                    <a:stretch>
                      <a:fillRect/>
                    </a:stretch>
                  </pic:blipFill>
                  <pic:spPr>
                    <a:xfrm>
                      <a:off x="0" y="0"/>
                      <a:ext cx="2231390" cy="4484370"/>
                    </a:xfrm>
                    <a:prstGeom prst="rect">
                      <a:avLst/>
                    </a:prstGeom>
                  </pic:spPr>
                </pic:pic>
              </a:graphicData>
            </a:graphic>
          </wp:inline>
        </w:drawing>
      </w:r>
    </w:p>
    <w:p w14:paraId="5D85E54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图5-3 个人中心界面</w:t>
      </w:r>
    </w:p>
    <w:p w14:paraId="74B9DF42">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5.2.1.1个人信息管理功能</w:t>
      </w:r>
    </w:p>
    <w:p w14:paraId="19B6DA98">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用户在个人中心界面点击“个人信息”区域即可进入个人信息管理模块。在此模块，用户可以根据提示修改头像、昵称、性别、生日、密码等个人基本信息，如图5-4 所示。</w:t>
      </w:r>
    </w:p>
    <w:p w14:paraId="16ECB73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1825625" cy="3561080"/>
            <wp:effectExtent l="0" t="0" r="317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77"/>
                    <a:stretch>
                      <a:fillRect/>
                    </a:stretch>
                  </pic:blipFill>
                  <pic:spPr>
                    <a:xfrm>
                      <a:off x="0" y="0"/>
                      <a:ext cx="1825625" cy="3561080"/>
                    </a:xfrm>
                    <a:prstGeom prst="rect">
                      <a:avLst/>
                    </a:prstGeom>
                  </pic:spPr>
                </pic:pic>
              </a:graphicData>
            </a:graphic>
          </wp:inline>
        </w:drawing>
      </w:r>
    </w:p>
    <w:p w14:paraId="123C683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图5-4 个人中心个人信息管理界面</w:t>
      </w:r>
    </w:p>
    <w:p w14:paraId="3277775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2C298777">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48" w:leftChars="20" w:firstLine="0" w:firstLineChars="0"/>
        <w:rPr>
          <w:rFonts w:hint="default"/>
          <w:lang w:eastAsia="zh"/>
        </w:rPr>
      </w:pPr>
      <w:r>
        <w:rPr>
          <w:rFonts w:hint="default"/>
          <w:lang w:eastAsia="zh"/>
        </w:rPr>
        <w:t>5.2.1.2更改设置功能</w:t>
      </w:r>
    </w:p>
    <w:p w14:paraId="503EB1AD">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用户在个人中心界面点击“设置”区域即可进入更改设置模块。在此模块，用户可以根据提示查看并修改权限设置，查看用户协议和隐私协议，阅读并同意《账户注销协议》后注销账号，如图5-5 所示。</w:t>
      </w:r>
    </w:p>
    <w:p w14:paraId="103324B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15139B4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1754505" cy="3461385"/>
            <wp:effectExtent l="0" t="0" r="13335" b="133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78"/>
                    <a:stretch>
                      <a:fillRect/>
                    </a:stretch>
                  </pic:blipFill>
                  <pic:spPr>
                    <a:xfrm>
                      <a:off x="0" y="0"/>
                      <a:ext cx="1754505" cy="3461385"/>
                    </a:xfrm>
                    <a:prstGeom prst="rect">
                      <a:avLst/>
                    </a:prstGeom>
                  </pic:spPr>
                </pic:pic>
              </a:graphicData>
            </a:graphic>
          </wp:inline>
        </w:drawing>
      </w:r>
    </w:p>
    <w:p w14:paraId="31FC54B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1"/>
          <w:szCs w:val="21"/>
          <w:lang w:eastAsia="zh"/>
        </w:rPr>
        <w:t>图5-5 个人中心更改设置页面</w:t>
      </w:r>
    </w:p>
    <w:p w14:paraId="0D8D8B1B">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160" w:name="_Toc15599"/>
      <w:bookmarkStart w:id="161" w:name="_Toc17500"/>
      <w:r>
        <w:rPr>
          <w:rFonts w:hint="default" w:ascii="Times New Roman" w:hAnsi="Times New Roman" w:cs="Times New Roman"/>
          <w:lang w:eastAsia="zh"/>
        </w:rPr>
        <w:t>5.2.2消息通知</w:t>
      </w:r>
      <w:bookmarkEnd w:id="160"/>
      <w:bookmarkEnd w:id="161"/>
    </w:p>
    <w:p w14:paraId="15922A26">
      <w:pPr>
        <w:pStyle w:val="5"/>
        <w:pageBreakBefore w:val="0"/>
        <w:kinsoku w:val="0"/>
        <w:wordWrap/>
        <w:overflowPunct/>
        <w:topLinePunct w:val="0"/>
        <w:autoSpaceDE w:val="0"/>
        <w:autoSpaceDN w:val="0"/>
        <w:bidi w:val="0"/>
        <w:adjustRightInd w:val="0"/>
        <w:snapToGrid/>
        <w:spacing w:before="0" w:beforeAutospacing="0" w:after="0" w:afterLines="100" w:afterAutospacing="0" w:line="240" w:lineRule="auto"/>
        <w:ind w:left="0" w:leftChars="0" w:firstLine="0" w:firstLineChars="0"/>
        <w:rPr>
          <w:rFonts w:hint="default"/>
          <w:lang w:eastAsia="zh"/>
        </w:rPr>
      </w:pPr>
      <w:r>
        <w:rPr>
          <w:rFonts w:hint="default"/>
          <w:lang w:eastAsia="zh"/>
        </w:rPr>
        <w:t>5.2.2.1消息通知功能</w:t>
      </w:r>
    </w:p>
    <w:p w14:paraId="2367C2DB">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用户点击下方导航栏的“通知”即可进入消息通知模块，可查看医院发送的信息以及通知，还未查看的消息旁有红色的“未处理”标记，已读后会变为绿色的“已处理”标记，可点击任意的医生发送的消息来查看详情即诊断病历，如图5-6 、5-7 所示。</w:t>
      </w:r>
    </w:p>
    <w:p w14:paraId="5EAB173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1714500" cy="3493770"/>
            <wp:effectExtent l="0" t="0" r="7620" b="1143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9"/>
                    <a:stretch>
                      <a:fillRect/>
                    </a:stretch>
                  </pic:blipFill>
                  <pic:spPr>
                    <a:xfrm>
                      <a:off x="0" y="0"/>
                      <a:ext cx="1714500" cy="3493770"/>
                    </a:xfrm>
                    <a:prstGeom prst="rect">
                      <a:avLst/>
                    </a:prstGeom>
                  </pic:spPr>
                </pic:pic>
              </a:graphicData>
            </a:graphic>
          </wp:inline>
        </w:drawing>
      </w:r>
    </w:p>
    <w:p w14:paraId="7FEF0A9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1"/>
          <w:szCs w:val="21"/>
          <w:lang w:eastAsia="zh"/>
        </w:rPr>
        <w:t>图5-6 消息通知界面</w:t>
      </w:r>
    </w:p>
    <w:p w14:paraId="1077704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1716405" cy="3546475"/>
            <wp:effectExtent l="0" t="0" r="5715"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0"/>
                    <a:stretch>
                      <a:fillRect/>
                    </a:stretch>
                  </pic:blipFill>
                  <pic:spPr>
                    <a:xfrm>
                      <a:off x="0" y="0"/>
                      <a:ext cx="1716405" cy="3546475"/>
                    </a:xfrm>
                    <a:prstGeom prst="rect">
                      <a:avLst/>
                    </a:prstGeom>
                  </pic:spPr>
                </pic:pic>
              </a:graphicData>
            </a:graphic>
          </wp:inline>
        </w:drawing>
      </w:r>
    </w:p>
    <w:p w14:paraId="511AE04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图5-7 消息详情界面</w:t>
      </w:r>
    </w:p>
    <w:p w14:paraId="5D5834E8">
      <w:pPr>
        <w:pStyle w:val="4"/>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textAlignment w:val="baseline"/>
        <w:rPr>
          <w:rFonts w:hint="default"/>
          <w:lang w:eastAsia="zh"/>
        </w:rPr>
      </w:pPr>
      <w:bookmarkStart w:id="162" w:name="_Toc28418"/>
      <w:bookmarkStart w:id="163" w:name="_Toc21054"/>
      <w:r>
        <w:rPr>
          <w:rFonts w:hint="default" w:ascii="Times New Roman" w:hAnsi="Times New Roman" w:cs="Times New Roman"/>
          <w:lang w:eastAsia="zh"/>
        </w:rPr>
        <w:t>5.2.3历史病历</w:t>
      </w:r>
      <w:bookmarkEnd w:id="162"/>
      <w:bookmarkEnd w:id="163"/>
    </w:p>
    <w:p w14:paraId="3EDF1BE8">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5.2.3.1查询历史病历功能</w:t>
      </w:r>
    </w:p>
    <w:p w14:paraId="43BC8927">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用户点击下方导航栏的“历史”即可进入历史病历界面，患者用户可筛选年份和医生来选择自己想要查看的病历，并点击任意显示的病历查看详情，查看完毕后可返回历史病历界面，如图5-8 、5-9 所示。</w:t>
      </w:r>
    </w:p>
    <w:p w14:paraId="32E6748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1770380" cy="3576320"/>
            <wp:effectExtent l="0" t="0" r="1270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1"/>
                    <a:stretch>
                      <a:fillRect/>
                    </a:stretch>
                  </pic:blipFill>
                  <pic:spPr>
                    <a:xfrm>
                      <a:off x="0" y="0"/>
                      <a:ext cx="1770380" cy="3576320"/>
                    </a:xfrm>
                    <a:prstGeom prst="rect">
                      <a:avLst/>
                    </a:prstGeom>
                  </pic:spPr>
                </pic:pic>
              </a:graphicData>
            </a:graphic>
          </wp:inline>
        </w:drawing>
      </w:r>
    </w:p>
    <w:p w14:paraId="3121B29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1"/>
          <w:szCs w:val="21"/>
          <w:lang w:eastAsia="zh"/>
        </w:rPr>
        <w:t>图5-8 历史病历界面</w:t>
      </w:r>
    </w:p>
    <w:p w14:paraId="2376C7F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1760220" cy="3580130"/>
            <wp:effectExtent l="0" t="0" r="762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2"/>
                    <a:stretch>
                      <a:fillRect/>
                    </a:stretch>
                  </pic:blipFill>
                  <pic:spPr>
                    <a:xfrm>
                      <a:off x="0" y="0"/>
                      <a:ext cx="1760220" cy="3580130"/>
                    </a:xfrm>
                    <a:prstGeom prst="rect">
                      <a:avLst/>
                    </a:prstGeom>
                  </pic:spPr>
                </pic:pic>
              </a:graphicData>
            </a:graphic>
          </wp:inline>
        </w:drawing>
      </w:r>
    </w:p>
    <w:p w14:paraId="4B8C441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1"/>
          <w:szCs w:val="21"/>
          <w:lang w:eastAsia="zh"/>
        </w:rPr>
        <w:t>图5-9 病历详情界面</w:t>
      </w:r>
    </w:p>
    <w:p w14:paraId="5F1DAD6D">
      <w:pPr>
        <w:pStyle w:val="3"/>
        <w:keepNext/>
        <w:keepLines/>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textAlignment w:val="baseline"/>
        <w:rPr>
          <w:rFonts w:hint="default" w:ascii="Times New Roman" w:hAnsi="Times New Roman" w:eastAsia="楷体" w:cs="Times New Roman"/>
          <w:spacing w:val="-2"/>
          <w:sz w:val="28"/>
          <w:szCs w:val="28"/>
          <w:lang w:eastAsia="zh"/>
        </w:rPr>
      </w:pPr>
      <w:bookmarkStart w:id="164" w:name="_Toc1255"/>
      <w:bookmarkStart w:id="165" w:name="_Toc8227"/>
      <w:r>
        <w:rPr>
          <w:rFonts w:hint="default" w:ascii="Times New Roman" w:hAnsi="Times New Roman" w:eastAsia="楷体" w:cs="Times New Roman"/>
          <w:spacing w:val="-2"/>
          <w:sz w:val="28"/>
          <w:szCs w:val="28"/>
          <w:lang w:eastAsia="zh"/>
        </w:rPr>
        <w:t>5.3</w:t>
      </w:r>
      <w:r>
        <w:rPr>
          <w:rFonts w:hint="default" w:ascii="Times New Roman" w:hAnsi="Times New Roman" w:eastAsia="楷体" w:cs="Times New Roman"/>
          <w:spacing w:val="-2"/>
          <w:sz w:val="28"/>
          <w:szCs w:val="28"/>
          <w:lang w:val="en-US" w:eastAsia="zh-CN"/>
        </w:rPr>
        <w:t xml:space="preserve"> </w:t>
      </w:r>
      <w:r>
        <w:rPr>
          <w:rFonts w:hint="default" w:ascii="Times New Roman" w:hAnsi="Times New Roman" w:eastAsia="楷体" w:cs="Times New Roman"/>
          <w:spacing w:val="-2"/>
          <w:sz w:val="28"/>
          <w:szCs w:val="28"/>
          <w:lang w:eastAsia="zh"/>
        </w:rPr>
        <w:t>Web端实现</w:t>
      </w:r>
      <w:bookmarkEnd w:id="164"/>
      <w:bookmarkEnd w:id="165"/>
    </w:p>
    <w:p w14:paraId="109324D6">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72" w:firstLineChars="200"/>
        <w:jc w:val="both"/>
        <w:outlineLvl w:val="9"/>
        <w:rPr>
          <w:rFonts w:hint="default" w:ascii="Times New Roman" w:hAnsi="Times New Roman" w:eastAsia="楷体" w:cs="Times New Roman"/>
          <w:spacing w:val="-2"/>
          <w:sz w:val="24"/>
          <w:szCs w:val="24"/>
          <w:lang w:eastAsia="zh"/>
        </w:rPr>
      </w:pPr>
      <w:r>
        <w:rPr>
          <w:rFonts w:hint="default" w:ascii="Times New Roman" w:hAnsi="Times New Roman" w:eastAsia="楷体" w:cs="Times New Roman"/>
          <w:spacing w:val="-2"/>
          <w:sz w:val="24"/>
          <w:szCs w:val="24"/>
          <w:lang w:eastAsia="zh"/>
        </w:rPr>
        <w:t>web端供医生用户和系统检测人员使用，系统检测人员的账号密码是已经设置好的，打开网页后，可直接输入账号密码进行登录，如图5-10所示。医生用户首次使用系统，需通过手机号码接收验证码并设置初始密码进行注册登录，如图5-11所示，后续医生用户也可使用密码进行登录。</w:t>
      </w:r>
    </w:p>
    <w:p w14:paraId="77F8F15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72" w:firstLineChars="200"/>
        <w:jc w:val="both"/>
        <w:outlineLvl w:val="9"/>
        <w:rPr>
          <w:rFonts w:hint="default" w:ascii="Times New Roman" w:hAnsi="Times New Roman" w:eastAsia="楷体" w:cs="Times New Roman"/>
          <w:spacing w:val="-2"/>
          <w:sz w:val="24"/>
          <w:szCs w:val="24"/>
          <w:lang w:eastAsia="zh"/>
        </w:rPr>
      </w:pPr>
      <w:r>
        <w:rPr>
          <w:rFonts w:hint="default" w:ascii="Times New Roman" w:hAnsi="Times New Roman" w:eastAsia="楷体" w:cs="Times New Roman"/>
          <w:spacing w:val="-2"/>
          <w:sz w:val="24"/>
          <w:szCs w:val="24"/>
          <w:lang w:eastAsia="zh"/>
        </w:rPr>
        <w:t>若忘记密码，则可通过点击“忘记密码？”来进行密码找回，如图5-12所示。</w:t>
      </w:r>
    </w:p>
    <w:p w14:paraId="244FA16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2"/>
          <w:sz w:val="24"/>
          <w:szCs w:val="24"/>
          <w:lang w:eastAsia="zh"/>
        </w:rPr>
      </w:pPr>
    </w:p>
    <w:p w14:paraId="1DEEA2A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2"/>
          <w:sz w:val="24"/>
          <w:szCs w:val="24"/>
          <w:lang w:eastAsia="zh"/>
        </w:rPr>
      </w:pPr>
      <w:r>
        <w:rPr>
          <w:rFonts w:hint="default" w:ascii="Times New Roman" w:hAnsi="Times New Roman" w:eastAsia="楷体" w:cs="Times New Roman"/>
          <w:spacing w:val="-2"/>
          <w:sz w:val="24"/>
          <w:szCs w:val="24"/>
          <w:lang w:eastAsia="zh"/>
        </w:rPr>
        <w:drawing>
          <wp:inline distT="0" distB="0" distL="114300" distR="114300">
            <wp:extent cx="5652135" cy="3148330"/>
            <wp:effectExtent l="0" t="0" r="5715" b="139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3"/>
                    <a:stretch>
                      <a:fillRect/>
                    </a:stretch>
                  </pic:blipFill>
                  <pic:spPr>
                    <a:xfrm>
                      <a:off x="0" y="0"/>
                      <a:ext cx="5652135" cy="3148330"/>
                    </a:xfrm>
                    <a:prstGeom prst="rect">
                      <a:avLst/>
                    </a:prstGeom>
                  </pic:spPr>
                </pic:pic>
              </a:graphicData>
            </a:graphic>
          </wp:inline>
        </w:drawing>
      </w:r>
    </w:p>
    <w:p w14:paraId="0B32123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2"/>
          <w:sz w:val="24"/>
          <w:szCs w:val="24"/>
          <w:lang w:eastAsia="zh"/>
        </w:rPr>
      </w:pPr>
      <w:r>
        <w:rPr>
          <w:rFonts w:hint="default" w:ascii="Times New Roman" w:hAnsi="Times New Roman" w:eastAsia="楷体" w:cs="Times New Roman"/>
          <w:spacing w:val="-2"/>
          <w:sz w:val="21"/>
          <w:szCs w:val="21"/>
          <w:lang w:eastAsia="zh"/>
        </w:rPr>
        <w:t>图5-10 密码登录</w:t>
      </w:r>
    </w:p>
    <w:p w14:paraId="1AF255B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2"/>
          <w:sz w:val="24"/>
          <w:szCs w:val="24"/>
          <w:lang w:eastAsia="zh"/>
        </w:rPr>
      </w:pPr>
      <w:r>
        <w:rPr>
          <w:rFonts w:hint="default" w:ascii="Times New Roman" w:hAnsi="Times New Roman" w:eastAsia="楷体" w:cs="Times New Roman"/>
          <w:spacing w:val="-2"/>
          <w:sz w:val="24"/>
          <w:szCs w:val="24"/>
          <w:lang w:eastAsia="zh"/>
        </w:rPr>
        <w:drawing>
          <wp:inline distT="0" distB="0" distL="114300" distR="114300">
            <wp:extent cx="5648325" cy="3184525"/>
            <wp:effectExtent l="0" t="0" r="9525" b="158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4"/>
                    <a:stretch>
                      <a:fillRect/>
                    </a:stretch>
                  </pic:blipFill>
                  <pic:spPr>
                    <a:xfrm>
                      <a:off x="0" y="0"/>
                      <a:ext cx="5648325" cy="3184525"/>
                    </a:xfrm>
                    <a:prstGeom prst="rect">
                      <a:avLst/>
                    </a:prstGeom>
                  </pic:spPr>
                </pic:pic>
              </a:graphicData>
            </a:graphic>
          </wp:inline>
        </w:drawing>
      </w:r>
    </w:p>
    <w:p w14:paraId="5DCF707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2"/>
          <w:sz w:val="21"/>
          <w:szCs w:val="21"/>
          <w:lang w:eastAsia="zh"/>
        </w:rPr>
      </w:pPr>
      <w:r>
        <w:rPr>
          <w:rFonts w:hint="default" w:ascii="Times New Roman" w:hAnsi="Times New Roman" w:eastAsia="楷体" w:cs="Times New Roman"/>
          <w:spacing w:val="-2"/>
          <w:sz w:val="21"/>
          <w:szCs w:val="21"/>
          <w:lang w:eastAsia="zh"/>
        </w:rPr>
        <w:t>图5-11 注册界面</w:t>
      </w:r>
    </w:p>
    <w:p w14:paraId="7A19C83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2"/>
          <w:sz w:val="24"/>
          <w:szCs w:val="24"/>
          <w:lang w:eastAsia="zh"/>
        </w:rPr>
      </w:pPr>
      <w:r>
        <w:rPr>
          <w:rFonts w:hint="default" w:ascii="Times New Roman" w:hAnsi="Times New Roman" w:eastAsia="楷体" w:cs="Times New Roman"/>
          <w:spacing w:val="-2"/>
          <w:sz w:val="24"/>
          <w:szCs w:val="24"/>
          <w:lang w:eastAsia="zh"/>
        </w:rPr>
        <w:drawing>
          <wp:inline distT="0" distB="0" distL="114300" distR="114300">
            <wp:extent cx="5650230" cy="3145790"/>
            <wp:effectExtent l="0" t="0" r="7620" b="165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650230" cy="3145790"/>
                    </a:xfrm>
                    <a:prstGeom prst="rect">
                      <a:avLst/>
                    </a:prstGeom>
                  </pic:spPr>
                </pic:pic>
              </a:graphicData>
            </a:graphic>
          </wp:inline>
        </w:drawing>
      </w:r>
    </w:p>
    <w:p w14:paraId="4A23AB8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2"/>
          <w:sz w:val="21"/>
          <w:szCs w:val="21"/>
          <w:lang w:eastAsia="zh"/>
        </w:rPr>
      </w:pPr>
      <w:r>
        <w:rPr>
          <w:rFonts w:hint="default" w:ascii="Times New Roman" w:hAnsi="Times New Roman" w:eastAsia="楷体" w:cs="Times New Roman"/>
          <w:spacing w:val="-2"/>
          <w:sz w:val="21"/>
          <w:szCs w:val="21"/>
          <w:lang w:eastAsia="zh"/>
        </w:rPr>
        <w:t>图5-12 找回密码界面</w:t>
      </w:r>
    </w:p>
    <w:p w14:paraId="5578D62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2"/>
          <w:sz w:val="24"/>
          <w:szCs w:val="24"/>
          <w:lang w:eastAsia="zh"/>
        </w:rPr>
      </w:pPr>
    </w:p>
    <w:p w14:paraId="17BD5EA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72" w:firstLineChars="200"/>
        <w:jc w:val="both"/>
        <w:outlineLvl w:val="9"/>
        <w:rPr>
          <w:rFonts w:hint="default" w:ascii="Times New Roman" w:hAnsi="Times New Roman" w:eastAsia="楷体" w:cs="Times New Roman"/>
          <w:spacing w:val="-2"/>
          <w:sz w:val="24"/>
          <w:szCs w:val="24"/>
          <w:lang w:eastAsia="zh"/>
        </w:rPr>
      </w:pPr>
      <w:r>
        <w:rPr>
          <w:rFonts w:hint="default" w:ascii="Times New Roman" w:hAnsi="Times New Roman" w:eastAsia="楷体" w:cs="Times New Roman"/>
          <w:spacing w:val="-2"/>
          <w:sz w:val="24"/>
          <w:szCs w:val="24"/>
          <w:lang w:eastAsia="zh"/>
        </w:rPr>
        <w:t>web端用户主要为医生用户和系统检测人员用户。在医生使用系统时，有个人中心，患者管理，诊断录入，批量检测四大模块。个人中心有个人信息管理和账号信息管理两大功能点；患者管理有患者查询和详细病历查看两大功能点。系统检测人员则是通过可视化界面来观察系统相关指标。</w:t>
      </w:r>
    </w:p>
    <w:p w14:paraId="1E45FCF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pacing w:val="-2"/>
          <w:sz w:val="24"/>
          <w:szCs w:val="24"/>
          <w:lang w:eastAsia="zh"/>
        </w:rPr>
      </w:pPr>
    </w:p>
    <w:p w14:paraId="7C5EAABA">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166" w:name="_Toc25250"/>
      <w:bookmarkStart w:id="167" w:name="_Toc6125"/>
      <w:r>
        <w:rPr>
          <w:rFonts w:hint="default" w:ascii="Times New Roman" w:hAnsi="Times New Roman" w:cs="Times New Roman"/>
          <w:lang w:eastAsia="zh"/>
        </w:rPr>
        <w:t>5.3.1</w:t>
      </w:r>
      <w:r>
        <w:rPr>
          <w:rFonts w:hint="default" w:ascii="Times New Roman" w:hAnsi="Times New Roman" w:cs="Times New Roman"/>
          <w:lang w:val="en-US" w:eastAsia="zh-CN"/>
        </w:rPr>
        <w:t xml:space="preserve"> </w:t>
      </w:r>
      <w:r>
        <w:rPr>
          <w:rFonts w:hint="default" w:ascii="Times New Roman" w:hAnsi="Times New Roman" w:cs="Times New Roman"/>
          <w:lang w:eastAsia="zh"/>
        </w:rPr>
        <w:t>个人中心</w:t>
      </w:r>
      <w:bookmarkEnd w:id="166"/>
      <w:bookmarkEnd w:id="167"/>
    </w:p>
    <w:p w14:paraId="2D036635">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5.3.1.1</w:t>
      </w:r>
      <w:r>
        <w:rPr>
          <w:rFonts w:hint="eastAsia"/>
          <w:lang w:val="en-US" w:eastAsia="zh-CN"/>
        </w:rPr>
        <w:t xml:space="preserve"> </w:t>
      </w:r>
      <w:r>
        <w:rPr>
          <w:rFonts w:hint="default"/>
          <w:lang w:eastAsia="zh"/>
        </w:rPr>
        <w:t>个人信息管理功能</w:t>
      </w:r>
    </w:p>
    <w:p w14:paraId="1CB387DF">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医生用户登录成功后即进入个人中心界面，用户在此模块可查看个人基本信息，如图5-13所示。医生用户点击“修改个人信息”按钮，即进入个人信息修改界面，在此界面，用户可修改用户名、电话、微信、qq等基础信息，修改完成后点击“保存修改”按钮即修改成功，如图5-14所示。</w:t>
      </w:r>
    </w:p>
    <w:p w14:paraId="2E70447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600700" cy="3128645"/>
            <wp:effectExtent l="0" t="0" r="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6"/>
                    <a:stretch>
                      <a:fillRect/>
                    </a:stretch>
                  </pic:blipFill>
                  <pic:spPr>
                    <a:xfrm>
                      <a:off x="0" y="0"/>
                      <a:ext cx="5600700" cy="3128645"/>
                    </a:xfrm>
                    <a:prstGeom prst="rect">
                      <a:avLst/>
                    </a:prstGeom>
                  </pic:spPr>
                </pic:pic>
              </a:graphicData>
            </a:graphic>
          </wp:inline>
        </w:drawing>
      </w:r>
    </w:p>
    <w:p w14:paraId="23FF438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图5-13 个人中心个人信息界面</w:t>
      </w:r>
    </w:p>
    <w:p w14:paraId="12CE51A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101F7C0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93715" cy="3142615"/>
            <wp:effectExtent l="0" t="0" r="698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7"/>
                    <a:srcRect t="603"/>
                    <a:stretch>
                      <a:fillRect/>
                    </a:stretch>
                  </pic:blipFill>
                  <pic:spPr>
                    <a:xfrm>
                      <a:off x="0" y="0"/>
                      <a:ext cx="5593715" cy="3142615"/>
                    </a:xfrm>
                    <a:prstGeom prst="rect">
                      <a:avLst/>
                    </a:prstGeom>
                  </pic:spPr>
                </pic:pic>
              </a:graphicData>
            </a:graphic>
          </wp:inline>
        </w:drawing>
      </w:r>
    </w:p>
    <w:p w14:paraId="22E6559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图5-14 个人中心个人信息修改界面</w:t>
      </w:r>
    </w:p>
    <w:p w14:paraId="159BDD0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177C540E">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5.3.1.2账号信息管理功能</w:t>
      </w:r>
    </w:p>
    <w:p w14:paraId="0A01C3C1">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医生用户点击“账号安全”按钮，即进入密码修改界面，在此界面，用户可进行密码修改，如图5-15 所示。</w:t>
      </w:r>
    </w:p>
    <w:p w14:paraId="00BF708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58155" cy="3135630"/>
            <wp:effectExtent l="0" t="0" r="444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8"/>
                    <a:stretch>
                      <a:fillRect/>
                    </a:stretch>
                  </pic:blipFill>
                  <pic:spPr>
                    <a:xfrm>
                      <a:off x="0" y="0"/>
                      <a:ext cx="5558155" cy="3135630"/>
                    </a:xfrm>
                    <a:prstGeom prst="rect">
                      <a:avLst/>
                    </a:prstGeom>
                  </pic:spPr>
                </pic:pic>
              </a:graphicData>
            </a:graphic>
          </wp:inline>
        </w:drawing>
      </w:r>
    </w:p>
    <w:p w14:paraId="4B4C7B0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图5-15 个人中心账号密码修改界面</w:t>
      </w:r>
    </w:p>
    <w:p w14:paraId="5017A34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344F86B0">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168" w:name="_Toc24068"/>
      <w:bookmarkStart w:id="169" w:name="_Toc21936"/>
      <w:r>
        <w:rPr>
          <w:rFonts w:hint="default" w:ascii="Times New Roman" w:hAnsi="Times New Roman" w:cs="Times New Roman"/>
          <w:lang w:eastAsia="zh"/>
        </w:rPr>
        <w:t>5.3.2患者管理</w:t>
      </w:r>
      <w:bookmarkEnd w:id="168"/>
      <w:bookmarkEnd w:id="169"/>
    </w:p>
    <w:p w14:paraId="748E884C">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5.3.2.1患者查询功能</w:t>
      </w:r>
    </w:p>
    <w:p w14:paraId="1B0FC0A6">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用户点击左侧导航栏的“患者管理”即可进入患者管理界面，医生用户在此界面能看到所有已诊断过的患者信息，如图5-16所示。同时也能通过筛选姓名和电话来查询患者，如图5-17所示。</w:t>
      </w:r>
    </w:p>
    <w:p w14:paraId="465E6FA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71490" cy="3145155"/>
            <wp:effectExtent l="0" t="0" r="10160" b="171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9"/>
                    <a:srcRect l="510" t="602"/>
                    <a:stretch>
                      <a:fillRect/>
                    </a:stretch>
                  </pic:blipFill>
                  <pic:spPr>
                    <a:xfrm>
                      <a:off x="0" y="0"/>
                      <a:ext cx="5571490" cy="3145155"/>
                    </a:xfrm>
                    <a:prstGeom prst="rect">
                      <a:avLst/>
                    </a:prstGeom>
                  </pic:spPr>
                </pic:pic>
              </a:graphicData>
            </a:graphic>
          </wp:inline>
        </w:drawing>
      </w:r>
    </w:p>
    <w:p w14:paraId="2FEE413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图5-16 患者列表界面</w:t>
      </w:r>
    </w:p>
    <w:p w14:paraId="6248DC3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601970" cy="3180715"/>
            <wp:effectExtent l="0" t="0" r="1778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0"/>
                    <a:stretch>
                      <a:fillRect/>
                    </a:stretch>
                  </pic:blipFill>
                  <pic:spPr>
                    <a:xfrm>
                      <a:off x="0" y="0"/>
                      <a:ext cx="5601970" cy="3180715"/>
                    </a:xfrm>
                    <a:prstGeom prst="rect">
                      <a:avLst/>
                    </a:prstGeom>
                  </pic:spPr>
                </pic:pic>
              </a:graphicData>
            </a:graphic>
          </wp:inline>
        </w:drawing>
      </w:r>
    </w:p>
    <w:p w14:paraId="2035A9F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图5-17 患者查询界面</w:t>
      </w:r>
    </w:p>
    <w:p w14:paraId="45C5223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36BF9E5C">
      <w:pPr>
        <w:pStyle w:val="5"/>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r>
        <w:rPr>
          <w:rFonts w:hint="default"/>
          <w:lang w:eastAsia="zh"/>
        </w:rPr>
        <w:t>5.3.2.1患者查询功能</w:t>
      </w:r>
    </w:p>
    <w:p w14:paraId="702AF03B">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医生用户在患者列表中，点击任意患者对应行中的“查看性情”按钮，便能看到该患者的详细病历记录，包括患者基本信息，原本的眼底图片，优化后的眼底图片，热力图，ai诊断结果等等。如图5-18所示</w:t>
      </w:r>
    </w:p>
    <w:p w14:paraId="3A4F0C3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88000" cy="3145790"/>
            <wp:effectExtent l="0" t="0" r="12700" b="165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1"/>
                    <a:stretch>
                      <a:fillRect/>
                    </a:stretch>
                  </pic:blipFill>
                  <pic:spPr>
                    <a:xfrm>
                      <a:off x="0" y="0"/>
                      <a:ext cx="5588000" cy="3145790"/>
                    </a:xfrm>
                    <a:prstGeom prst="rect">
                      <a:avLst/>
                    </a:prstGeom>
                  </pic:spPr>
                </pic:pic>
              </a:graphicData>
            </a:graphic>
          </wp:inline>
        </w:drawing>
      </w:r>
    </w:p>
    <w:p w14:paraId="0594220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图5-18 患者详细病历界面</w:t>
      </w:r>
    </w:p>
    <w:p w14:paraId="1EE91E3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7037D626">
      <w:pPr>
        <w:pStyle w:val="4"/>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ascii="Times New Roman" w:hAnsi="Times New Roman" w:cs="Times New Roman"/>
          <w:lang w:eastAsia="zh"/>
        </w:rPr>
      </w:pPr>
      <w:bookmarkStart w:id="170" w:name="_Toc22612"/>
      <w:bookmarkStart w:id="171" w:name="_Toc19893"/>
      <w:r>
        <w:rPr>
          <w:rFonts w:hint="default" w:ascii="Times New Roman" w:hAnsi="Times New Roman" w:cs="Times New Roman"/>
          <w:lang w:eastAsia="zh"/>
        </w:rPr>
        <w:t>5.3.3诊断录入</w:t>
      </w:r>
      <w:bookmarkEnd w:id="170"/>
      <w:bookmarkEnd w:id="171"/>
    </w:p>
    <w:p w14:paraId="372F4F51">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rPr>
      </w:pPr>
    </w:p>
    <w:p w14:paraId="6482FDC2">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sz w:val="24"/>
          <w:szCs w:val="24"/>
          <w:lang w:eastAsia="zh"/>
        </w:rPr>
      </w:pPr>
    </w:p>
    <w:p w14:paraId="291F7148">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用户点击左侧导航栏的“诊断录入”即可进入诊断录入界面，医生用户需要先在患者队列中选择想要立即诊断的患者并点击“确认”按钮即进入图片上传界面，如图5-19，图5-20所示。</w:t>
      </w:r>
    </w:p>
    <w:p w14:paraId="3649AC3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医生用户在该页面进行眼底图片的上传，当图片符合格式要求上传成功后，会有一段很短的等待加载时间，如图5-21所示。</w:t>
      </w:r>
    </w:p>
    <w:p w14:paraId="4360009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待加载完成后，便能看到优化后的图片，热力图，ai诊断结果，ai生成的报告等详细结果，如图5-22所示。对于页面上出现的所有图片都能点击查看原图，如图5-23所示。</w:t>
      </w:r>
    </w:p>
    <w:p w14:paraId="77DE904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医生用户在查看完详细ai诊断结果后，便可点击“下一步”，结合自身判断和经验给出最终的诊断结果和医嘱，点击保存后可跳回到患者列表。如图5-24所示。</w:t>
      </w:r>
    </w:p>
    <w:p w14:paraId="30515B2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601970" cy="2957830"/>
            <wp:effectExtent l="0" t="0" r="17780" b="139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2"/>
                    <a:stretch>
                      <a:fillRect/>
                    </a:stretch>
                  </pic:blipFill>
                  <pic:spPr>
                    <a:xfrm>
                      <a:off x="0" y="0"/>
                      <a:ext cx="5601970" cy="2957830"/>
                    </a:xfrm>
                    <a:prstGeom prst="rect">
                      <a:avLst/>
                    </a:prstGeom>
                  </pic:spPr>
                </pic:pic>
              </a:graphicData>
            </a:graphic>
          </wp:inline>
        </w:drawing>
      </w:r>
    </w:p>
    <w:p w14:paraId="3C22573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18"/>
          <w:szCs w:val="18"/>
          <w:lang w:eastAsia="zh"/>
        </w:rPr>
      </w:pPr>
      <w:r>
        <w:rPr>
          <w:rFonts w:hint="default" w:ascii="Times New Roman" w:hAnsi="Times New Roman" w:eastAsia="楷体" w:cs="Times New Roman"/>
          <w:sz w:val="18"/>
          <w:szCs w:val="18"/>
          <w:lang w:eastAsia="zh"/>
        </w:rPr>
        <w:t>图5-19 诊断录入患者队列界面</w:t>
      </w:r>
    </w:p>
    <w:p w14:paraId="42BA0C4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18"/>
          <w:szCs w:val="18"/>
          <w:lang w:eastAsia="zh"/>
        </w:rPr>
      </w:pPr>
    </w:p>
    <w:p w14:paraId="0C78720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81650" cy="287274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3"/>
                    <a:stretch>
                      <a:fillRect/>
                    </a:stretch>
                  </pic:blipFill>
                  <pic:spPr>
                    <a:xfrm>
                      <a:off x="0" y="0"/>
                      <a:ext cx="5581650" cy="2872740"/>
                    </a:xfrm>
                    <a:prstGeom prst="rect">
                      <a:avLst/>
                    </a:prstGeom>
                  </pic:spPr>
                </pic:pic>
              </a:graphicData>
            </a:graphic>
          </wp:inline>
        </w:drawing>
      </w:r>
    </w:p>
    <w:p w14:paraId="03BA83D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图5-20 诊断录入上传图片界面</w:t>
      </w:r>
    </w:p>
    <w:p w14:paraId="4B84BA2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p>
    <w:p w14:paraId="2560325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7677CA4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81650" cy="2839720"/>
            <wp:effectExtent l="0" t="0" r="0" b="177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4"/>
                    <a:stretch>
                      <a:fillRect/>
                    </a:stretch>
                  </pic:blipFill>
                  <pic:spPr>
                    <a:xfrm>
                      <a:off x="0" y="0"/>
                      <a:ext cx="5581650" cy="2839720"/>
                    </a:xfrm>
                    <a:prstGeom prst="rect">
                      <a:avLst/>
                    </a:prstGeom>
                  </pic:spPr>
                </pic:pic>
              </a:graphicData>
            </a:graphic>
          </wp:inline>
        </w:drawing>
      </w:r>
    </w:p>
    <w:p w14:paraId="6C9913F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图5-21 诊断录入等待加载界面</w:t>
      </w:r>
    </w:p>
    <w:p w14:paraId="70BB3B5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p>
    <w:p w14:paraId="479FA77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drawing>
          <wp:inline distT="0" distB="0" distL="114300" distR="114300">
            <wp:extent cx="5581650" cy="276161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5"/>
                    <a:stretch>
                      <a:fillRect/>
                    </a:stretch>
                  </pic:blipFill>
                  <pic:spPr>
                    <a:xfrm>
                      <a:off x="0" y="0"/>
                      <a:ext cx="5581650" cy="2761615"/>
                    </a:xfrm>
                    <a:prstGeom prst="rect">
                      <a:avLst/>
                    </a:prstGeom>
                  </pic:spPr>
                </pic:pic>
              </a:graphicData>
            </a:graphic>
          </wp:inline>
        </w:drawing>
      </w:r>
    </w:p>
    <w:p w14:paraId="52E998F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图5-22 诊断录入详细结果界面</w:t>
      </w:r>
    </w:p>
    <w:p w14:paraId="200EB39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p>
    <w:p w14:paraId="669E0FC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81650" cy="2769870"/>
            <wp:effectExtent l="0" t="0" r="0" b="1143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6"/>
                    <a:stretch>
                      <a:fillRect/>
                    </a:stretch>
                  </pic:blipFill>
                  <pic:spPr>
                    <a:xfrm>
                      <a:off x="0" y="0"/>
                      <a:ext cx="5581650" cy="2769870"/>
                    </a:xfrm>
                    <a:prstGeom prst="rect">
                      <a:avLst/>
                    </a:prstGeom>
                  </pic:spPr>
                </pic:pic>
              </a:graphicData>
            </a:graphic>
          </wp:inline>
        </w:drawing>
      </w:r>
    </w:p>
    <w:p w14:paraId="58D0FDA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图5-23 诊断录入点击照片查看原图界面</w:t>
      </w:r>
    </w:p>
    <w:p w14:paraId="7921892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p>
    <w:p w14:paraId="64A06CE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81650" cy="2929255"/>
            <wp:effectExtent l="0" t="0" r="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581650" cy="2929255"/>
                    </a:xfrm>
                    <a:prstGeom prst="rect">
                      <a:avLst/>
                    </a:prstGeom>
                  </pic:spPr>
                </pic:pic>
              </a:graphicData>
            </a:graphic>
          </wp:inline>
        </w:drawing>
      </w:r>
    </w:p>
    <w:p w14:paraId="797F97D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图5-24 诊断录入输入最终诊断结果界面</w:t>
      </w:r>
    </w:p>
    <w:p w14:paraId="6A07058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2A6BB75A">
      <w:pPr>
        <w:pStyle w:val="4"/>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rPr>
          <w:rFonts w:hint="default" w:ascii="Times New Roman" w:hAnsi="Times New Roman" w:cs="Times New Roman"/>
          <w:lang w:eastAsia="zh"/>
        </w:rPr>
      </w:pPr>
      <w:bookmarkStart w:id="172" w:name="_Toc14965"/>
      <w:bookmarkStart w:id="173" w:name="_Toc23221"/>
      <w:r>
        <w:rPr>
          <w:rFonts w:hint="default" w:ascii="Times New Roman" w:hAnsi="Times New Roman" w:cs="Times New Roman"/>
          <w:lang w:eastAsia="zh"/>
        </w:rPr>
        <w:t>5.3.4</w:t>
      </w:r>
      <w:r>
        <w:rPr>
          <w:rFonts w:hint="default" w:ascii="Times New Roman" w:hAnsi="Times New Roman" w:cs="Times New Roman"/>
          <w:lang w:val="en-US" w:eastAsia="zh-CN"/>
        </w:rPr>
        <w:t xml:space="preserve"> </w:t>
      </w:r>
      <w:r>
        <w:rPr>
          <w:rFonts w:hint="default" w:ascii="Times New Roman" w:hAnsi="Times New Roman" w:cs="Times New Roman"/>
          <w:lang w:eastAsia="zh"/>
        </w:rPr>
        <w:t>批量检测</w:t>
      </w:r>
      <w:bookmarkEnd w:id="172"/>
      <w:bookmarkEnd w:id="173"/>
    </w:p>
    <w:p w14:paraId="0165D11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用户点击左侧导航栏的“批量检测”即可进入批量检测界面，医生用户点击“选择图片”进行大批量图片的导入，如图5-25所示。待图片上传成功后，便可看到根据这次批量上传的ai检测结果进行统计计算的可视化界面，如图5-26所示。</w:t>
      </w:r>
    </w:p>
    <w:p w14:paraId="3A13073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点击“查看详情”按钮即进入结果队列界面，在该界面，医生用户可以看到进行批量检测的患者姓名和对应的ai诊断结果，同时医生用户也能通过搜索框进行筛选，如图5-27所示。</w:t>
      </w:r>
    </w:p>
    <w:p w14:paraId="306A275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医生用户点击“查看详情”便可查看详细的结果，如优化后图片，热力图，ai诊断结果等，如图5-28所示。在该模块医生用户页可进行最终诊断结果和医嘱的上传，如图5-29所示。</w:t>
      </w:r>
    </w:p>
    <w:p w14:paraId="74FE858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81650" cy="2743835"/>
            <wp:effectExtent l="0" t="0" r="0" b="184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8"/>
                    <a:stretch>
                      <a:fillRect/>
                    </a:stretch>
                  </pic:blipFill>
                  <pic:spPr>
                    <a:xfrm>
                      <a:off x="0" y="0"/>
                      <a:ext cx="5581650" cy="2743835"/>
                    </a:xfrm>
                    <a:prstGeom prst="rect">
                      <a:avLst/>
                    </a:prstGeom>
                  </pic:spPr>
                </pic:pic>
              </a:graphicData>
            </a:graphic>
          </wp:inline>
        </w:drawing>
      </w:r>
    </w:p>
    <w:p w14:paraId="63553E8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图5-25 批量检测选择图片界面</w:t>
      </w:r>
    </w:p>
    <w:p w14:paraId="454C87E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p>
    <w:p w14:paraId="584D44D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86730" cy="2901950"/>
            <wp:effectExtent l="0" t="0" r="1397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9"/>
                    <a:stretch>
                      <a:fillRect/>
                    </a:stretch>
                  </pic:blipFill>
                  <pic:spPr>
                    <a:xfrm>
                      <a:off x="0" y="0"/>
                      <a:ext cx="5586730" cy="2901950"/>
                    </a:xfrm>
                    <a:prstGeom prst="rect">
                      <a:avLst/>
                    </a:prstGeom>
                  </pic:spPr>
                </pic:pic>
              </a:graphicData>
            </a:graphic>
          </wp:inline>
        </w:drawing>
      </w:r>
    </w:p>
    <w:p w14:paraId="2755FC7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图5-26 批量检测结果可视化界面</w:t>
      </w:r>
    </w:p>
    <w:p w14:paraId="6456ECF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p>
    <w:p w14:paraId="28C3225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81650" cy="2947035"/>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0"/>
                    <a:stretch>
                      <a:fillRect/>
                    </a:stretch>
                  </pic:blipFill>
                  <pic:spPr>
                    <a:xfrm>
                      <a:off x="0" y="0"/>
                      <a:ext cx="5581650" cy="2947035"/>
                    </a:xfrm>
                    <a:prstGeom prst="rect">
                      <a:avLst/>
                    </a:prstGeom>
                  </pic:spPr>
                </pic:pic>
              </a:graphicData>
            </a:graphic>
          </wp:inline>
        </w:drawing>
      </w:r>
    </w:p>
    <w:p w14:paraId="61095DE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图5-27 批量检测结果队列界面</w:t>
      </w:r>
    </w:p>
    <w:p w14:paraId="721F15B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p>
    <w:p w14:paraId="3F63B81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99430" cy="2847975"/>
            <wp:effectExtent l="0" t="0" r="127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1"/>
                    <a:stretch>
                      <a:fillRect/>
                    </a:stretch>
                  </pic:blipFill>
                  <pic:spPr>
                    <a:xfrm>
                      <a:off x="0" y="0"/>
                      <a:ext cx="5599430" cy="2847975"/>
                    </a:xfrm>
                    <a:prstGeom prst="rect">
                      <a:avLst/>
                    </a:prstGeom>
                  </pic:spPr>
                </pic:pic>
              </a:graphicData>
            </a:graphic>
          </wp:inline>
        </w:drawing>
      </w:r>
    </w:p>
    <w:p w14:paraId="691D9FF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图5-28 批量检测结果详情界面</w:t>
      </w:r>
    </w:p>
    <w:p w14:paraId="4A9A878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p>
    <w:p w14:paraId="046626A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5DE49D9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81650" cy="2953385"/>
            <wp:effectExtent l="0" t="0" r="0" b="184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2"/>
                    <a:stretch>
                      <a:fillRect/>
                    </a:stretch>
                  </pic:blipFill>
                  <pic:spPr>
                    <a:xfrm>
                      <a:off x="0" y="0"/>
                      <a:ext cx="5581650" cy="2953385"/>
                    </a:xfrm>
                    <a:prstGeom prst="rect">
                      <a:avLst/>
                    </a:prstGeom>
                  </pic:spPr>
                </pic:pic>
              </a:graphicData>
            </a:graphic>
          </wp:inline>
        </w:drawing>
      </w:r>
    </w:p>
    <w:p w14:paraId="267F99E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图5-29 批量检测最终诊断结果和医嘱上传界面</w:t>
      </w:r>
    </w:p>
    <w:p w14:paraId="0840152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1D7831AB">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174" w:name="_Toc7066"/>
      <w:bookmarkStart w:id="175" w:name="_Toc31661"/>
      <w:r>
        <w:rPr>
          <w:rFonts w:hint="default" w:ascii="Times New Roman" w:hAnsi="Times New Roman" w:cs="Times New Roman"/>
          <w:lang w:eastAsia="zh"/>
        </w:rPr>
        <w:t>5.3.5 全生命周期模型监督平台</w:t>
      </w:r>
      <w:bookmarkEnd w:id="174"/>
      <w:bookmarkEnd w:id="175"/>
    </w:p>
    <w:p w14:paraId="27161EF3">
      <w:pPr>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shd w:val="clear" w:color="auto" w:fill="FCFCFC"/>
          <w:lang w:eastAsia="zh" w:bidi="ar"/>
        </w:rPr>
        <w:t>系统管理人员登录后，可以进入基于Grafana实现的对Prometheus监测服务的可视化平台，该平台对Eyecare+的五项核心服务进行监控：</w:t>
      </w:r>
    </w:p>
    <w:p w14:paraId="16AE221A">
      <w:pPr>
        <w:pageBreakBefore w:val="0"/>
        <w:numPr>
          <w:ilvl w:val="0"/>
          <w:numId w:val="7"/>
        </w:numPr>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CFCFC"/>
          <w:lang w:eastAsia="zh" w:bidi="ar"/>
        </w:rPr>
      </w:pPr>
      <w:r>
        <w:rPr>
          <w:rFonts w:hint="default" w:ascii="Times New Roman" w:hAnsi="Times New Roman" w:eastAsia="楷体" w:cs="Times New Roman"/>
          <w:sz w:val="24"/>
          <w:szCs w:val="24"/>
          <w:shd w:val="clear" w:color="auto" w:fill="FCFCFC"/>
          <w:lang w:eastAsia="zh" w:bidi="ar"/>
        </w:rPr>
        <w:t>Redis服务健康监控</w:t>
      </w:r>
    </w:p>
    <w:p w14:paraId="315F006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CFCFC"/>
          <w:lang w:eastAsia="zh" w:bidi="ar"/>
        </w:rPr>
      </w:pPr>
      <w:r>
        <w:rPr>
          <w:rFonts w:hint="default" w:ascii="Times New Roman" w:hAnsi="Times New Roman" w:eastAsia="楷体" w:cs="Times New Roman"/>
          <w:sz w:val="24"/>
          <w:szCs w:val="24"/>
          <w:shd w:val="clear" w:color="auto" w:fill="FCFCFC"/>
          <w:lang w:eastAsia="zh" w:bidi="ar"/>
        </w:rPr>
        <w:t>1. 功能定位</w:t>
      </w:r>
    </w:p>
    <w:p w14:paraId="249F822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CFCFC"/>
          <w:lang w:eastAsia="zh" w:bidi="ar"/>
        </w:rPr>
      </w:pPr>
      <w:r>
        <w:rPr>
          <w:rFonts w:hint="default" w:ascii="Times New Roman" w:hAnsi="Times New Roman" w:eastAsia="楷体" w:cs="Times New Roman"/>
          <w:sz w:val="24"/>
          <w:szCs w:val="24"/>
          <w:shd w:val="clear" w:color="auto" w:fill="FCFCFC"/>
          <w:lang w:eastAsia="zh" w:bidi="ar"/>
        </w:rPr>
        <w:tab/>
      </w:r>
      <w:r>
        <w:rPr>
          <w:rFonts w:hint="default" w:ascii="Times New Roman" w:hAnsi="Times New Roman" w:eastAsia="楷体" w:cs="Times New Roman"/>
          <w:sz w:val="24"/>
          <w:szCs w:val="24"/>
          <w:shd w:val="clear" w:color="auto" w:fill="FCFCFC"/>
          <w:lang w:eastAsia="zh" w:bidi="ar"/>
        </w:rPr>
        <w:t>保障缓存服务高可用性，预防内存泄漏与连接风暴，支撑毫秒级眼科影像元数据存取。</w:t>
      </w:r>
    </w:p>
    <w:p w14:paraId="164FF87E">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CFCFC"/>
          <w:lang w:eastAsia="zh" w:bidi="ar"/>
        </w:rPr>
      </w:pPr>
      <w:r>
        <w:rPr>
          <w:rFonts w:hint="default" w:ascii="Times New Roman" w:hAnsi="Times New Roman" w:eastAsia="楷体" w:cs="Times New Roman"/>
          <w:sz w:val="24"/>
          <w:szCs w:val="24"/>
          <w:shd w:val="clear" w:color="auto" w:fill="FCFCFC"/>
          <w:lang w:eastAsia="zh" w:bidi="ar"/>
        </w:rPr>
        <w:t>2.核心指标</w:t>
      </w:r>
    </w:p>
    <w:p w14:paraId="14FCBEB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shd w:val="clear" w:color="auto" w:fill="FCFCFC"/>
          <w:lang w:val="en-US" w:eastAsia="zh-CN" w:bidi="ar"/>
        </w:rPr>
      </w:pPr>
      <w:r>
        <w:rPr>
          <w:rFonts w:hint="eastAsia" w:ascii="Times New Roman" w:hAnsi="Times New Roman" w:cs="Times New Roman"/>
          <w:sz w:val="21"/>
          <w:szCs w:val="21"/>
          <w:shd w:val="clear" w:color="auto" w:fill="FCFCFC"/>
          <w:lang w:val="en-US" w:eastAsia="zh-CN" w:bidi="ar"/>
        </w:rPr>
        <w:t>表5-2 核心指标表</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5"/>
        <w:gridCol w:w="2205"/>
        <w:gridCol w:w="2206"/>
        <w:gridCol w:w="2206"/>
      </w:tblGrid>
      <w:tr w14:paraId="41163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shd w:val="clear" w:color="auto" w:fill="E7E6E6"/>
            <w:vAlign w:val="center"/>
          </w:tcPr>
          <w:p w14:paraId="3F2D03CA">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lang w:eastAsia="zh-CN" w:bidi="ar"/>
              </w:rPr>
              <w:t>​</w:t>
            </w:r>
            <w:r>
              <w:rPr>
                <w:rStyle w:val="25"/>
                <w:rFonts w:hint="default" w:ascii="Times New Roman" w:hAnsi="Times New Roman" w:eastAsia="楷体" w:cs="Times New Roman"/>
                <w:bCs/>
                <w:sz w:val="24"/>
                <w:szCs w:val="24"/>
                <w:lang w:eastAsia="zh-CN" w:bidi="ar"/>
              </w:rPr>
              <w:t>指标类别</w:t>
            </w:r>
          </w:p>
        </w:tc>
        <w:tc>
          <w:tcPr>
            <w:tcW w:w="2205" w:type="dxa"/>
            <w:shd w:val="clear" w:color="auto" w:fill="E7E6E6"/>
            <w:vAlign w:val="center"/>
          </w:tcPr>
          <w:p w14:paraId="3CF734A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Fonts w:hint="default" w:ascii="Times New Roman" w:hAnsi="Times New Roman" w:eastAsia="楷体" w:cs="Times New Roman"/>
                <w:b/>
                <w:bCs/>
                <w:sz w:val="24"/>
                <w:szCs w:val="24"/>
              </w:rPr>
              <w:t>​</w:t>
            </w:r>
            <w:r>
              <w:rPr>
                <w:rStyle w:val="25"/>
                <w:rFonts w:hint="default" w:ascii="Times New Roman" w:hAnsi="Times New Roman" w:eastAsia="楷体" w:cs="Times New Roman"/>
                <w:bCs/>
                <w:sz w:val="24"/>
                <w:szCs w:val="24"/>
              </w:rPr>
              <w:t>监控项</w:t>
            </w:r>
          </w:p>
        </w:tc>
        <w:tc>
          <w:tcPr>
            <w:tcW w:w="2206" w:type="dxa"/>
            <w:shd w:val="clear" w:color="auto" w:fill="E7E6E6"/>
            <w:vAlign w:val="center"/>
          </w:tcPr>
          <w:p w14:paraId="72AB9D18">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Style w:val="25"/>
                <w:rFonts w:hint="default" w:ascii="Times New Roman" w:hAnsi="Times New Roman" w:eastAsia="楷体" w:cs="Times New Roman"/>
                <w:bCs/>
                <w:sz w:val="24"/>
                <w:szCs w:val="24"/>
              </w:rPr>
              <w:t>技术实现</w:t>
            </w:r>
          </w:p>
        </w:tc>
        <w:tc>
          <w:tcPr>
            <w:tcW w:w="2206" w:type="dxa"/>
            <w:shd w:val="clear" w:color="auto" w:fill="E7E6E6"/>
            <w:vAlign w:val="center"/>
          </w:tcPr>
          <w:p w14:paraId="3CB684E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Fonts w:hint="default" w:ascii="Times New Roman" w:hAnsi="Times New Roman" w:eastAsia="楷体" w:cs="Times New Roman"/>
                <w:b/>
                <w:bCs/>
                <w:sz w:val="24"/>
                <w:szCs w:val="24"/>
              </w:rPr>
              <w:t>​</w:t>
            </w:r>
            <w:r>
              <w:rPr>
                <w:rStyle w:val="25"/>
                <w:rFonts w:hint="default" w:ascii="Times New Roman" w:hAnsi="Times New Roman" w:eastAsia="楷体" w:cs="Times New Roman"/>
                <w:bCs/>
                <w:sz w:val="24"/>
                <w:szCs w:val="24"/>
              </w:rPr>
              <w:t>异常响应策略</w:t>
            </w:r>
          </w:p>
        </w:tc>
      </w:tr>
      <w:tr w14:paraId="1C761C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0D66D77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Style w:val="25"/>
                <w:rFonts w:hint="default" w:ascii="Times New Roman" w:hAnsi="Times New Roman" w:eastAsia="楷体" w:cs="Times New Roman"/>
                <w:bCs/>
                <w:sz w:val="24"/>
                <w:szCs w:val="24"/>
              </w:rPr>
              <w:t>基础健康</w:t>
            </w:r>
          </w:p>
        </w:tc>
        <w:tc>
          <w:tcPr>
            <w:tcW w:w="2205" w:type="dxa"/>
            <w:shd w:val="clear" w:color="auto" w:fill="auto"/>
            <w:vAlign w:val="center"/>
          </w:tcPr>
          <w:p w14:paraId="3D6586BD">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t>集群数/运行时长</w:t>
            </w:r>
          </w:p>
        </w:tc>
        <w:tc>
          <w:tcPr>
            <w:tcW w:w="2206" w:type="dxa"/>
            <w:shd w:val="clear" w:color="auto" w:fill="auto"/>
            <w:vAlign w:val="center"/>
          </w:tcPr>
          <w:p w14:paraId="7AEEE09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t>Prometheus </w:t>
            </w:r>
            <w:r>
              <w:rPr>
                <w:rStyle w:val="29"/>
                <w:rFonts w:hint="default" w:ascii="Times New Roman" w:hAnsi="Times New Roman" w:eastAsia="楷体" w:cs="Times New Roman"/>
                <w:sz w:val="24"/>
                <w:szCs w:val="24"/>
                <w:lang w:eastAsia="zh-CN" w:bidi="ar"/>
              </w:rPr>
              <w:t>redis_up</w:t>
            </w:r>
            <w:r>
              <w:rPr>
                <w:rFonts w:hint="default" w:ascii="Times New Roman" w:hAnsi="Times New Roman" w:eastAsia="楷体" w:cs="Times New Roman"/>
                <w:sz w:val="24"/>
                <w:szCs w:val="24"/>
                <w:lang w:eastAsia="zh-CN" w:bidi="ar"/>
              </w:rPr>
              <w:t>指标采集</w:t>
            </w:r>
          </w:p>
        </w:tc>
        <w:tc>
          <w:tcPr>
            <w:tcW w:w="2206" w:type="dxa"/>
            <w:shd w:val="clear" w:color="auto" w:fill="auto"/>
            <w:vAlign w:val="center"/>
          </w:tcPr>
          <w:p w14:paraId="392A07B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集群异常时自动切换备份节点</w:t>
            </w:r>
          </w:p>
        </w:tc>
      </w:tr>
      <w:tr w14:paraId="5B97F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7A33C064">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Style w:val="25"/>
                <w:rFonts w:hint="default" w:ascii="Times New Roman" w:hAnsi="Times New Roman" w:eastAsia="楷体" w:cs="Times New Roman"/>
                <w:bCs/>
                <w:sz w:val="24"/>
                <w:szCs w:val="24"/>
              </w:rPr>
              <w:t>资源消耗</w:t>
            </w:r>
          </w:p>
        </w:tc>
        <w:tc>
          <w:tcPr>
            <w:tcW w:w="2205" w:type="dxa"/>
            <w:shd w:val="clear" w:color="auto" w:fill="auto"/>
            <w:vAlign w:val="center"/>
          </w:tcPr>
          <w:p w14:paraId="2E68BFFB">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内存利用率/CPU使用率</w:t>
            </w:r>
          </w:p>
        </w:tc>
        <w:tc>
          <w:tcPr>
            <w:tcW w:w="2206" w:type="dxa"/>
            <w:shd w:val="clear" w:color="auto" w:fill="auto"/>
            <w:vAlign w:val="center"/>
          </w:tcPr>
          <w:p w14:paraId="0399B935">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rPr>
            </w:pPr>
            <w:r>
              <w:rPr>
                <w:rStyle w:val="29"/>
                <w:rFonts w:hint="default" w:ascii="Times New Roman" w:hAnsi="Times New Roman" w:eastAsia="楷体" w:cs="Times New Roman"/>
                <w:sz w:val="24"/>
                <w:szCs w:val="24"/>
                <w:lang w:eastAsia="zh-CN" w:bidi="ar"/>
              </w:rPr>
              <w:t>redis-cli info memory</w:t>
            </w:r>
            <w:r>
              <w:rPr>
                <w:rFonts w:hint="default" w:ascii="Times New Roman" w:hAnsi="Times New Roman" w:eastAsia="楷体" w:cs="Times New Roman"/>
                <w:sz w:val="24"/>
                <w:szCs w:val="24"/>
                <w:lang w:eastAsia="zh-CN" w:bidi="ar"/>
              </w:rPr>
              <w:t>解析</w:t>
            </w:r>
          </w:p>
        </w:tc>
        <w:tc>
          <w:tcPr>
            <w:tcW w:w="2206" w:type="dxa"/>
            <w:shd w:val="clear" w:color="auto" w:fill="auto"/>
            <w:vAlign w:val="center"/>
          </w:tcPr>
          <w:p w14:paraId="3B62E27F">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内存&gt;90%触发LRU淘汰策略强制激活</w:t>
            </w:r>
          </w:p>
        </w:tc>
      </w:tr>
      <w:tr w14:paraId="1A4E5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70E3F4E7">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Fonts w:hint="default" w:ascii="Times New Roman" w:hAnsi="Times New Roman" w:eastAsia="楷体" w:cs="Times New Roman"/>
                <w:sz w:val="24"/>
                <w:szCs w:val="24"/>
              </w:rPr>
              <w:t>​</w:t>
            </w:r>
            <w:r>
              <w:rPr>
                <w:rStyle w:val="25"/>
                <w:rFonts w:hint="default" w:ascii="Times New Roman" w:hAnsi="Times New Roman" w:eastAsia="楷体" w:cs="Times New Roman"/>
                <w:bCs/>
                <w:sz w:val="24"/>
                <w:szCs w:val="24"/>
              </w:rPr>
              <w:t>连接管理</w:t>
            </w:r>
          </w:p>
        </w:tc>
        <w:tc>
          <w:tcPr>
            <w:tcW w:w="2205" w:type="dxa"/>
            <w:shd w:val="clear" w:color="auto" w:fill="auto"/>
            <w:vAlign w:val="center"/>
          </w:tcPr>
          <w:p w14:paraId="74373BF9">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客户端连接数/请求速率</w:t>
            </w:r>
          </w:p>
        </w:tc>
        <w:tc>
          <w:tcPr>
            <w:tcW w:w="2206" w:type="dxa"/>
            <w:shd w:val="clear" w:color="auto" w:fill="auto"/>
            <w:vAlign w:val="center"/>
          </w:tcPr>
          <w:p w14:paraId="0604BB9E">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CN" w:bidi="ar"/>
              </w:rPr>
              <w:t>InfluxDB时序存储</w:t>
            </w:r>
            <w:r>
              <w:rPr>
                <w:rStyle w:val="29"/>
                <w:rFonts w:hint="default" w:ascii="Times New Roman" w:hAnsi="Times New Roman" w:eastAsia="楷体" w:cs="Times New Roman"/>
                <w:sz w:val="24"/>
                <w:szCs w:val="24"/>
                <w:lang w:eastAsia="zh-CN" w:bidi="ar"/>
              </w:rPr>
              <w:t>redis_connections</w:t>
            </w:r>
          </w:p>
        </w:tc>
        <w:tc>
          <w:tcPr>
            <w:tcW w:w="2206" w:type="dxa"/>
            <w:shd w:val="clear" w:color="auto" w:fill="auto"/>
            <w:vAlign w:val="center"/>
          </w:tcPr>
          <w:p w14:paraId="7E9E4F1F">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bidi="ar"/>
              </w:rPr>
              <w:t>突增连接触发IP黑名单过滤</w:t>
            </w:r>
          </w:p>
        </w:tc>
      </w:tr>
    </w:tbl>
    <w:p w14:paraId="4A7980D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3250A8F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677535" cy="2648585"/>
            <wp:effectExtent l="0" t="0" r="18415"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3"/>
                    <a:stretch>
                      <a:fillRect/>
                    </a:stretch>
                  </pic:blipFill>
                  <pic:spPr>
                    <a:xfrm>
                      <a:off x="0" y="0"/>
                      <a:ext cx="5677535" cy="2648585"/>
                    </a:xfrm>
                    <a:prstGeom prst="rect">
                      <a:avLst/>
                    </a:prstGeom>
                  </pic:spPr>
                </pic:pic>
              </a:graphicData>
            </a:graphic>
          </wp:inline>
        </w:drawing>
      </w:r>
    </w:p>
    <w:p w14:paraId="5B6E3AE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图5-30 Redis监控</w:t>
      </w:r>
    </w:p>
    <w:p w14:paraId="3927B45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p>
    <w:p w14:paraId="5ABF5393">
      <w:pPr>
        <w:pageBreakBefore w:val="0"/>
        <w:numPr>
          <w:ilvl w:val="0"/>
          <w:numId w:val="8"/>
        </w:numPr>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CFCFC"/>
          <w:lang w:eastAsia="zh" w:bidi="ar"/>
        </w:rPr>
      </w:pPr>
      <w:r>
        <w:rPr>
          <w:rFonts w:hint="default" w:ascii="Times New Roman" w:hAnsi="Times New Roman" w:eastAsia="楷体" w:cs="Times New Roman"/>
          <w:sz w:val="24"/>
          <w:szCs w:val="24"/>
          <w:shd w:val="clear" w:color="auto" w:fill="FCFCFC"/>
          <w:lang w:eastAsia="zh" w:bidi="ar"/>
        </w:rPr>
        <w:t>Celery任务队列效能监控</w:t>
      </w:r>
    </w:p>
    <w:p w14:paraId="78F6198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shd w:val="clear" w:color="auto" w:fill="FCFCFC"/>
          <w:lang w:eastAsia="zh" w:bidi="ar"/>
        </w:rPr>
        <w:t>1. 功能定位</w:t>
      </w:r>
      <w:r>
        <w:rPr>
          <w:rFonts w:hint="default" w:ascii="Times New Roman" w:hAnsi="Times New Roman" w:eastAsia="楷体" w:cs="Times New Roman"/>
          <w:sz w:val="24"/>
          <w:szCs w:val="24"/>
          <w:shd w:val="clear" w:color="auto" w:fill="FCFCFC"/>
          <w:lang w:eastAsia="zh-CN"/>
        </w:rPr>
        <w:br w:type="textWrapping"/>
      </w:r>
      <w:r>
        <w:rPr>
          <w:rFonts w:hint="default" w:ascii="Times New Roman" w:hAnsi="Times New Roman" w:eastAsia="楷体" w:cs="Times New Roman"/>
          <w:sz w:val="24"/>
          <w:szCs w:val="24"/>
          <w:shd w:val="clear" w:color="auto" w:fill="FCFCFC"/>
          <w:lang w:eastAsia="zh-CN"/>
        </w:rPr>
        <w:t>确保AI诊断任务高效执行，实现任务积压预警与失败根因溯源，保障糖网筛查时效性。</w:t>
      </w:r>
    </w:p>
    <w:p w14:paraId="143F065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2.核心指标</w:t>
      </w:r>
    </w:p>
    <w:p w14:paraId="512904C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eastAsia" w:ascii="Times New Roman" w:hAnsi="Times New Roman" w:cs="Times New Roman"/>
          <w:sz w:val="21"/>
          <w:szCs w:val="21"/>
          <w:shd w:val="clear" w:color="auto" w:fill="FCFCFC"/>
          <w:lang w:val="en-US" w:eastAsia="zh-CN" w:bidi="ar"/>
        </w:rPr>
        <w:t>表5-3 核心指标表</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5"/>
        <w:gridCol w:w="2205"/>
        <w:gridCol w:w="2206"/>
        <w:gridCol w:w="2206"/>
      </w:tblGrid>
      <w:tr w14:paraId="291C7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shd w:val="clear" w:color="auto" w:fill="E7E6E6"/>
            <w:vAlign w:val="center"/>
          </w:tcPr>
          <w:p w14:paraId="50E2585F">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lang w:eastAsia="zh-CN" w:bidi="ar"/>
              </w:rPr>
              <w:t>​</w:t>
            </w:r>
            <w:r>
              <w:rPr>
                <w:rStyle w:val="25"/>
                <w:rFonts w:hint="default" w:ascii="Times New Roman" w:hAnsi="Times New Roman" w:eastAsia="楷体" w:cs="Times New Roman"/>
                <w:bCs/>
                <w:sz w:val="24"/>
                <w:szCs w:val="24"/>
                <w:lang w:eastAsia="zh-CN" w:bidi="ar"/>
              </w:rPr>
              <w:t>指标类别</w:t>
            </w:r>
          </w:p>
        </w:tc>
        <w:tc>
          <w:tcPr>
            <w:tcW w:w="2205" w:type="dxa"/>
            <w:shd w:val="clear" w:color="auto" w:fill="E7E6E6"/>
            <w:vAlign w:val="center"/>
          </w:tcPr>
          <w:p w14:paraId="1665138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Fonts w:hint="default" w:ascii="Times New Roman" w:hAnsi="Times New Roman" w:eastAsia="楷体" w:cs="Times New Roman"/>
                <w:b/>
                <w:bCs/>
                <w:sz w:val="24"/>
                <w:szCs w:val="24"/>
              </w:rPr>
              <w:t>​</w:t>
            </w:r>
            <w:r>
              <w:rPr>
                <w:rStyle w:val="25"/>
                <w:rFonts w:hint="default" w:ascii="Times New Roman" w:hAnsi="Times New Roman" w:eastAsia="楷体" w:cs="Times New Roman"/>
                <w:bCs/>
                <w:sz w:val="24"/>
                <w:szCs w:val="24"/>
              </w:rPr>
              <w:t>监控项</w:t>
            </w:r>
          </w:p>
        </w:tc>
        <w:tc>
          <w:tcPr>
            <w:tcW w:w="2206" w:type="dxa"/>
            <w:shd w:val="clear" w:color="auto" w:fill="E7E6E6"/>
            <w:vAlign w:val="center"/>
          </w:tcPr>
          <w:p w14:paraId="3EAABB72">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Style w:val="25"/>
                <w:rFonts w:hint="default" w:ascii="Times New Roman" w:hAnsi="Times New Roman" w:eastAsia="楷体" w:cs="Times New Roman"/>
                <w:bCs/>
                <w:sz w:val="24"/>
                <w:szCs w:val="24"/>
              </w:rPr>
              <w:t>技术实现</w:t>
            </w:r>
          </w:p>
        </w:tc>
        <w:tc>
          <w:tcPr>
            <w:tcW w:w="2206" w:type="dxa"/>
            <w:shd w:val="clear" w:color="auto" w:fill="E7E6E6"/>
            <w:vAlign w:val="center"/>
          </w:tcPr>
          <w:p w14:paraId="36E5CDFF">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Fonts w:hint="default" w:ascii="Times New Roman" w:hAnsi="Times New Roman" w:eastAsia="楷体" w:cs="Times New Roman"/>
                <w:b/>
                <w:bCs/>
                <w:sz w:val="24"/>
                <w:szCs w:val="24"/>
              </w:rPr>
              <w:t>​</w:t>
            </w:r>
            <w:r>
              <w:rPr>
                <w:rStyle w:val="25"/>
                <w:rFonts w:hint="default" w:ascii="Times New Roman" w:hAnsi="Times New Roman" w:eastAsia="楷体" w:cs="Times New Roman"/>
                <w:bCs/>
                <w:sz w:val="24"/>
                <w:szCs w:val="24"/>
              </w:rPr>
              <w:t>异常响应策略</w:t>
            </w:r>
          </w:p>
        </w:tc>
      </w:tr>
      <w:tr w14:paraId="3C0E6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205" w:type="dxa"/>
            <w:vAlign w:val="center"/>
          </w:tcPr>
          <w:p w14:paraId="433548A3">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Fonts w:hint="default" w:ascii="Times New Roman" w:hAnsi="Times New Roman" w:eastAsia="楷体" w:cs="Times New Roman"/>
                <w:sz w:val="24"/>
                <w:szCs w:val="24"/>
                <w:shd w:val="clear" w:color="auto" w:fill="FFFFFF"/>
              </w:rPr>
              <w:t>​</w:t>
            </w:r>
            <w:r>
              <w:rPr>
                <w:rStyle w:val="25"/>
                <w:rFonts w:hint="default" w:ascii="Times New Roman" w:hAnsi="Times New Roman" w:eastAsia="楷体" w:cs="Times New Roman"/>
                <w:bCs/>
                <w:sz w:val="24"/>
                <w:szCs w:val="24"/>
              </w:rPr>
              <w:t>任务状态分布</w:t>
            </w:r>
          </w:p>
        </w:tc>
        <w:tc>
          <w:tcPr>
            <w:tcW w:w="2205" w:type="dxa"/>
            <w:shd w:val="clear" w:color="auto" w:fill="auto"/>
            <w:vAlign w:val="center"/>
          </w:tcPr>
          <w:p w14:paraId="6E305EDE">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FAILURE/PENDING/RETRY等状态比例</w:t>
            </w:r>
          </w:p>
        </w:tc>
        <w:tc>
          <w:tcPr>
            <w:tcW w:w="2206" w:type="dxa"/>
            <w:shd w:val="clear" w:color="auto" w:fill="auto"/>
            <w:vAlign w:val="center"/>
          </w:tcPr>
          <w:p w14:paraId="50B459B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解析柱状图颜色编码</w:t>
            </w:r>
          </w:p>
        </w:tc>
        <w:tc>
          <w:tcPr>
            <w:tcW w:w="2206" w:type="dxa"/>
            <w:shd w:val="clear" w:color="auto" w:fill="auto"/>
            <w:vAlign w:val="center"/>
          </w:tcPr>
          <w:p w14:paraId="31E1BCA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FAILURE率&gt;10% 时触发告警并暂停队列</w:t>
            </w:r>
          </w:p>
        </w:tc>
      </w:tr>
      <w:tr w14:paraId="4DDCE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1024B73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Style w:val="25"/>
                <w:rFonts w:hint="default" w:ascii="Times New Roman" w:hAnsi="Times New Roman" w:eastAsia="楷体" w:cs="Times New Roman"/>
                <w:bCs/>
                <w:sz w:val="24"/>
                <w:szCs w:val="24"/>
              </w:rPr>
              <w:t>队列处理速率</w:t>
            </w:r>
          </w:p>
        </w:tc>
        <w:tc>
          <w:tcPr>
            <w:tcW w:w="2205" w:type="dxa"/>
            <w:shd w:val="clear" w:color="auto" w:fill="auto"/>
            <w:vAlign w:val="center"/>
          </w:tcPr>
          <w:p w14:paraId="6B95399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queue.b处理速率</w:t>
            </w:r>
          </w:p>
        </w:tc>
        <w:tc>
          <w:tcPr>
            <w:tcW w:w="2206" w:type="dxa"/>
            <w:shd w:val="clear" w:color="auto" w:fill="auto"/>
            <w:vAlign w:val="center"/>
          </w:tcPr>
          <w:p w14:paraId="56CECDFD">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截取柱状图顶部数值</w:t>
            </w:r>
          </w:p>
        </w:tc>
        <w:tc>
          <w:tcPr>
            <w:tcW w:w="2206" w:type="dxa"/>
            <w:shd w:val="clear" w:color="auto" w:fill="auto"/>
            <w:vAlign w:val="center"/>
          </w:tcPr>
          <w:p w14:paraId="56C13A0D">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积压&gt;20 tasks/30s 时触发 Worker 自动扩容</w:t>
            </w:r>
          </w:p>
        </w:tc>
      </w:tr>
      <w:tr w14:paraId="66E2F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2EC01B90">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Style w:val="25"/>
                <w:rFonts w:hint="default" w:ascii="Times New Roman" w:hAnsi="Times New Roman" w:eastAsia="楷体" w:cs="Times New Roman"/>
                <w:bCs/>
                <w:sz w:val="24"/>
                <w:szCs w:val="24"/>
              </w:rPr>
              <w:t>任务事件时序</w:t>
            </w:r>
          </w:p>
        </w:tc>
        <w:tc>
          <w:tcPr>
            <w:tcW w:w="2205" w:type="dxa"/>
            <w:shd w:val="clear" w:color="auto" w:fill="auto"/>
            <w:vAlign w:val="center"/>
          </w:tcPr>
          <w:p w14:paraId="1AEE240E">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RECEIVED/STARTED/SUCCESS 事件趋势</w:t>
            </w:r>
          </w:p>
        </w:tc>
        <w:tc>
          <w:tcPr>
            <w:tcW w:w="2206" w:type="dxa"/>
            <w:shd w:val="clear" w:color="auto" w:fill="auto"/>
            <w:vAlign w:val="center"/>
          </w:tcPr>
          <w:p w14:paraId="3CE9DE2A">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折线图数据点解析</w:t>
            </w:r>
          </w:p>
        </w:tc>
        <w:tc>
          <w:tcPr>
            <w:tcW w:w="2206" w:type="dxa"/>
            <w:shd w:val="clear" w:color="auto" w:fill="auto"/>
            <w:vAlign w:val="center"/>
          </w:tcPr>
          <w:p w14:paraId="72FCCA1F">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事件速率突降&gt;50% 时触发服务健康检查</w:t>
            </w:r>
          </w:p>
        </w:tc>
      </w:tr>
      <w:tr w14:paraId="021A2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2B55180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lang w:eastAsia="zh" w:bidi="ar"/>
              </w:rPr>
            </w:pPr>
            <w:r>
              <w:rPr>
                <w:rFonts w:hint="default" w:ascii="Times New Roman" w:hAnsi="Times New Roman" w:eastAsia="楷体" w:cs="Times New Roman"/>
                <w:sz w:val="24"/>
                <w:szCs w:val="24"/>
                <w:shd w:val="clear" w:color="auto" w:fill="F5F5F5"/>
              </w:rPr>
              <w:t>​</w:t>
            </w:r>
            <w:r>
              <w:rPr>
                <w:rStyle w:val="25"/>
                <w:rFonts w:hint="default" w:ascii="Times New Roman" w:hAnsi="Times New Roman" w:eastAsia="楷体" w:cs="Times New Roman"/>
                <w:bCs/>
                <w:sz w:val="24"/>
                <w:szCs w:val="24"/>
              </w:rPr>
              <w:t>任务类型追踪</w:t>
            </w:r>
          </w:p>
        </w:tc>
        <w:tc>
          <w:tcPr>
            <w:tcW w:w="2205" w:type="dxa"/>
            <w:vAlign w:val="center"/>
          </w:tcPr>
          <w:p w14:paraId="7A86885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特定任务执行状态</w:t>
            </w:r>
          </w:p>
        </w:tc>
        <w:tc>
          <w:tcPr>
            <w:tcW w:w="2206" w:type="dxa"/>
            <w:vAlign w:val="center"/>
          </w:tcPr>
          <w:p w14:paraId="1628A73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匹配任务名称标签</w:t>
            </w:r>
          </w:p>
        </w:tc>
        <w:tc>
          <w:tcPr>
            <w:tcW w:w="2206" w:type="dxa"/>
            <w:vAlign w:val="center"/>
          </w:tcPr>
          <w:p w14:paraId="30A341A5">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单任务失败率&gt;30% 时触发代码回滚</w:t>
            </w:r>
          </w:p>
        </w:tc>
      </w:tr>
    </w:tbl>
    <w:p w14:paraId="6EBDFC2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097E910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98795" cy="2943225"/>
            <wp:effectExtent l="0" t="0" r="190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5598795" cy="2943225"/>
                    </a:xfrm>
                    <a:prstGeom prst="rect">
                      <a:avLst/>
                    </a:prstGeom>
                  </pic:spPr>
                </pic:pic>
              </a:graphicData>
            </a:graphic>
          </wp:inline>
        </w:drawing>
      </w:r>
    </w:p>
    <w:p w14:paraId="3EFE713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图5-31 Celery监控</w:t>
      </w:r>
    </w:p>
    <w:p w14:paraId="424AD5B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394F179D">
      <w:pPr>
        <w:pageBreakBefore w:val="0"/>
        <w:numPr>
          <w:ilvl w:val="0"/>
          <w:numId w:val="8"/>
        </w:numPr>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HTTP服务性能监控</w:t>
      </w:r>
    </w:p>
    <w:p w14:paraId="684F225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1.功能定位</w:t>
      </w:r>
      <w:r>
        <w:rPr>
          <w:rFonts w:hint="default" w:ascii="Times New Roman" w:hAnsi="Times New Roman" w:eastAsia="楷体" w:cs="Times New Roman"/>
          <w:sz w:val="24"/>
          <w:szCs w:val="24"/>
          <w:lang w:eastAsia="zh"/>
        </w:rPr>
        <w:br w:type="textWrapping"/>
      </w:r>
      <w:r>
        <w:rPr>
          <w:rFonts w:hint="default" w:ascii="Times New Roman" w:hAnsi="Times New Roman" w:eastAsia="楷体" w:cs="Times New Roman"/>
          <w:sz w:val="24"/>
          <w:szCs w:val="24"/>
          <w:lang w:eastAsia="zh"/>
        </w:rPr>
        <w:tab/>
      </w:r>
      <w:r>
        <w:rPr>
          <w:rFonts w:hint="default" w:ascii="Times New Roman" w:hAnsi="Times New Roman" w:eastAsia="楷体" w:cs="Times New Roman"/>
          <w:sz w:val="24"/>
          <w:szCs w:val="24"/>
          <w:shd w:val="clear" w:color="auto" w:fill="FCFCFC"/>
          <w:lang w:eastAsia="zh-CN"/>
        </w:rPr>
        <w:t>保障API请求高响应率，实现服务降级与弹性扩容，满足突发流量冲击</w:t>
      </w:r>
      <w:r>
        <w:rPr>
          <w:rFonts w:hint="default" w:ascii="Times New Roman" w:hAnsi="Times New Roman" w:eastAsia="楷体" w:cs="Times New Roman"/>
          <w:sz w:val="24"/>
          <w:szCs w:val="24"/>
          <w:shd w:val="clear" w:color="auto" w:fill="FCFCFC"/>
          <w:lang w:eastAsia="zh" w:bidi="ar"/>
        </w:rPr>
        <w:t>。</w:t>
      </w:r>
    </w:p>
    <w:p w14:paraId="3EE5518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2.核心指标</w:t>
      </w:r>
    </w:p>
    <w:p w14:paraId="50B49DAC">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eastAsia" w:ascii="Times New Roman" w:hAnsi="Times New Roman" w:cs="Times New Roman"/>
          <w:sz w:val="21"/>
          <w:szCs w:val="21"/>
          <w:shd w:val="clear" w:color="auto" w:fill="FCFCFC"/>
          <w:lang w:val="en-US" w:eastAsia="zh-CN" w:bidi="ar"/>
        </w:rPr>
        <w:t>表5-4 核心指标表</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5"/>
        <w:gridCol w:w="2205"/>
        <w:gridCol w:w="2206"/>
        <w:gridCol w:w="2206"/>
      </w:tblGrid>
      <w:tr w14:paraId="21A88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shd w:val="clear" w:color="auto" w:fill="E7E6E6"/>
            <w:vAlign w:val="center"/>
          </w:tcPr>
          <w:p w14:paraId="79F3D01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lang w:eastAsia="zh-CN" w:bidi="ar"/>
              </w:rPr>
              <w:t>​</w:t>
            </w:r>
            <w:r>
              <w:rPr>
                <w:rStyle w:val="25"/>
                <w:rFonts w:hint="default" w:ascii="Times New Roman" w:hAnsi="Times New Roman" w:eastAsia="楷体" w:cs="Times New Roman"/>
                <w:bCs/>
                <w:sz w:val="24"/>
                <w:szCs w:val="24"/>
                <w:lang w:eastAsia="zh-CN" w:bidi="ar"/>
              </w:rPr>
              <w:t>指标类别</w:t>
            </w:r>
          </w:p>
        </w:tc>
        <w:tc>
          <w:tcPr>
            <w:tcW w:w="2205" w:type="dxa"/>
            <w:shd w:val="clear" w:color="auto" w:fill="E7E6E6"/>
            <w:vAlign w:val="center"/>
          </w:tcPr>
          <w:p w14:paraId="1982753F">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Fonts w:hint="default" w:ascii="Times New Roman" w:hAnsi="Times New Roman" w:eastAsia="楷体" w:cs="Times New Roman"/>
                <w:b/>
                <w:bCs/>
                <w:sz w:val="24"/>
                <w:szCs w:val="24"/>
              </w:rPr>
              <w:t>​</w:t>
            </w:r>
            <w:r>
              <w:rPr>
                <w:rStyle w:val="25"/>
                <w:rFonts w:hint="default" w:ascii="Times New Roman" w:hAnsi="Times New Roman" w:eastAsia="楷体" w:cs="Times New Roman"/>
                <w:bCs/>
                <w:sz w:val="24"/>
                <w:szCs w:val="24"/>
              </w:rPr>
              <w:t>监控项</w:t>
            </w:r>
          </w:p>
        </w:tc>
        <w:tc>
          <w:tcPr>
            <w:tcW w:w="2206" w:type="dxa"/>
            <w:shd w:val="clear" w:color="auto" w:fill="E7E6E6"/>
            <w:vAlign w:val="center"/>
          </w:tcPr>
          <w:p w14:paraId="3CD8AD9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Style w:val="25"/>
                <w:rFonts w:hint="default" w:ascii="Times New Roman" w:hAnsi="Times New Roman" w:eastAsia="楷体" w:cs="Times New Roman"/>
                <w:bCs/>
                <w:sz w:val="24"/>
                <w:szCs w:val="24"/>
              </w:rPr>
              <w:t>技术实现</w:t>
            </w:r>
          </w:p>
        </w:tc>
        <w:tc>
          <w:tcPr>
            <w:tcW w:w="2206" w:type="dxa"/>
            <w:shd w:val="clear" w:color="auto" w:fill="E7E6E6"/>
            <w:vAlign w:val="center"/>
          </w:tcPr>
          <w:p w14:paraId="5F88E43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Fonts w:hint="default" w:ascii="Times New Roman" w:hAnsi="Times New Roman" w:eastAsia="楷体" w:cs="Times New Roman"/>
                <w:b/>
                <w:bCs/>
                <w:sz w:val="24"/>
                <w:szCs w:val="24"/>
              </w:rPr>
              <w:t>​</w:t>
            </w:r>
            <w:r>
              <w:rPr>
                <w:rStyle w:val="25"/>
                <w:rFonts w:hint="default" w:ascii="Times New Roman" w:hAnsi="Times New Roman" w:eastAsia="楷体" w:cs="Times New Roman"/>
                <w:bCs/>
                <w:sz w:val="24"/>
                <w:szCs w:val="24"/>
              </w:rPr>
              <w:t>异常响应策略</w:t>
            </w:r>
          </w:p>
        </w:tc>
      </w:tr>
      <w:tr w14:paraId="06F9B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205" w:type="dxa"/>
            <w:vAlign w:val="center"/>
          </w:tcPr>
          <w:p w14:paraId="5A0A94B8">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Fonts w:hint="default" w:ascii="Times New Roman" w:hAnsi="Times New Roman" w:eastAsia="楷体" w:cs="Times New Roman"/>
                <w:sz w:val="24"/>
                <w:szCs w:val="24"/>
                <w:shd w:val="clear" w:color="auto" w:fill="FFFFFF"/>
              </w:rPr>
              <w:t>​</w:t>
            </w:r>
            <w:r>
              <w:rPr>
                <w:rStyle w:val="25"/>
                <w:rFonts w:hint="default" w:ascii="Times New Roman" w:hAnsi="Times New Roman" w:eastAsia="楷体" w:cs="Times New Roman"/>
                <w:bCs/>
                <w:sz w:val="24"/>
                <w:szCs w:val="24"/>
              </w:rPr>
              <w:t>请求吞吐</w:t>
            </w:r>
          </w:p>
        </w:tc>
        <w:tc>
          <w:tcPr>
            <w:tcW w:w="2205" w:type="dxa"/>
            <w:shd w:val="clear" w:color="auto" w:fill="auto"/>
            <w:vAlign w:val="center"/>
          </w:tcPr>
          <w:p w14:paraId="62F84536">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总请求数每分钟</w:t>
            </w:r>
          </w:p>
        </w:tc>
        <w:tc>
          <w:tcPr>
            <w:tcW w:w="2206" w:type="dxa"/>
            <w:shd w:val="clear" w:color="auto" w:fill="auto"/>
            <w:vAlign w:val="center"/>
          </w:tcPr>
          <w:p w14:paraId="698417CF">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Prometheus http_requests_total统计</w:t>
            </w:r>
          </w:p>
        </w:tc>
        <w:tc>
          <w:tcPr>
            <w:tcW w:w="2206" w:type="dxa"/>
            <w:shd w:val="clear" w:color="auto" w:fill="auto"/>
            <w:vAlign w:val="center"/>
          </w:tcPr>
          <w:p w14:paraId="0B924F5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请求量突增 &gt;50% 时触发自动扩容</w:t>
            </w:r>
          </w:p>
        </w:tc>
      </w:tr>
      <w:tr w14:paraId="4679F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3610F9A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Style w:val="25"/>
                <w:rFonts w:hint="default" w:ascii="Times New Roman" w:hAnsi="Times New Roman" w:eastAsia="楷体" w:cs="Times New Roman"/>
                <w:bCs/>
                <w:sz w:val="24"/>
                <w:szCs w:val="24"/>
              </w:rPr>
              <w:t>实时负载</w:t>
            </w:r>
          </w:p>
        </w:tc>
        <w:tc>
          <w:tcPr>
            <w:tcW w:w="2205" w:type="dxa"/>
            <w:shd w:val="clear" w:color="auto" w:fill="auto"/>
            <w:vAlign w:val="center"/>
          </w:tcPr>
          <w:p w14:paraId="4447276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每秒请求数</w:t>
            </w:r>
          </w:p>
        </w:tc>
        <w:tc>
          <w:tcPr>
            <w:tcW w:w="2206" w:type="dxa"/>
            <w:shd w:val="clear" w:color="auto" w:fill="auto"/>
            <w:vAlign w:val="center"/>
          </w:tcPr>
          <w:p w14:paraId="78BEA3A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Prometheus rate(http_requests_total[1m])</w:t>
            </w:r>
          </w:p>
        </w:tc>
        <w:tc>
          <w:tcPr>
            <w:tcW w:w="2206" w:type="dxa"/>
            <w:shd w:val="clear" w:color="auto" w:fill="auto"/>
            <w:vAlign w:val="center"/>
          </w:tcPr>
          <w:p w14:paraId="449941B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负载均衡动态调整（Nginx 权重分配）</w:t>
            </w:r>
          </w:p>
        </w:tc>
      </w:tr>
      <w:tr w14:paraId="4FD91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51419C21">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Fonts w:hint="default" w:ascii="Times New Roman" w:hAnsi="Times New Roman" w:eastAsia="楷体" w:cs="Times New Roman"/>
                <w:sz w:val="24"/>
                <w:szCs w:val="24"/>
                <w:shd w:val="clear" w:color="auto" w:fill="FFFFFF"/>
              </w:rPr>
              <w:t>​</w:t>
            </w:r>
            <w:r>
              <w:rPr>
                <w:rStyle w:val="25"/>
                <w:rFonts w:hint="default" w:ascii="Times New Roman" w:hAnsi="Times New Roman" w:eastAsia="楷体" w:cs="Times New Roman"/>
                <w:bCs/>
                <w:sz w:val="24"/>
                <w:szCs w:val="24"/>
              </w:rPr>
              <w:t>服务质量</w:t>
            </w:r>
          </w:p>
        </w:tc>
        <w:tc>
          <w:tcPr>
            <w:tcW w:w="2205" w:type="dxa"/>
            <w:shd w:val="clear" w:color="auto" w:fill="auto"/>
            <w:vAlign w:val="center"/>
          </w:tcPr>
          <w:p w14:paraId="5D0F771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平均响应时间</w:t>
            </w:r>
          </w:p>
        </w:tc>
        <w:tc>
          <w:tcPr>
            <w:tcW w:w="2206" w:type="dxa"/>
            <w:shd w:val="clear" w:color="auto" w:fill="auto"/>
            <w:vAlign w:val="center"/>
          </w:tcPr>
          <w:p w14:paraId="355812FB">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Prometheus http_request_duration_seconds</w:t>
            </w:r>
          </w:p>
        </w:tc>
        <w:tc>
          <w:tcPr>
            <w:tcW w:w="2206" w:type="dxa"/>
            <w:shd w:val="clear" w:color="auto" w:fill="auto"/>
            <w:vAlign w:val="center"/>
          </w:tcPr>
          <w:p w14:paraId="0EDD036C">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P95 &gt;250ms 时触发服务降级（禁用非核心功能）</w:t>
            </w:r>
          </w:p>
        </w:tc>
      </w:tr>
      <w:tr w14:paraId="62F30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5563051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lang w:eastAsia="zh" w:bidi="ar"/>
              </w:rPr>
            </w:pPr>
            <w:r>
              <w:rPr>
                <w:rFonts w:hint="default" w:ascii="Times New Roman" w:hAnsi="Times New Roman" w:eastAsia="楷体" w:cs="Times New Roman"/>
                <w:sz w:val="24"/>
                <w:szCs w:val="24"/>
                <w:shd w:val="clear" w:color="auto" w:fill="F5F5F5"/>
              </w:rPr>
              <w:t>​</w:t>
            </w:r>
            <w:r>
              <w:rPr>
                <w:rStyle w:val="25"/>
                <w:rFonts w:hint="default" w:ascii="Times New Roman" w:hAnsi="Times New Roman" w:eastAsia="楷体" w:cs="Times New Roman"/>
                <w:bCs/>
                <w:sz w:val="24"/>
                <w:szCs w:val="24"/>
              </w:rPr>
              <w:t>接口健康</w:t>
            </w:r>
          </w:p>
        </w:tc>
        <w:tc>
          <w:tcPr>
            <w:tcW w:w="2205" w:type="dxa"/>
            <w:vAlign w:val="center"/>
          </w:tcPr>
          <w:p w14:paraId="52C6F73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/api/v1/transaction 错误率</w:t>
            </w:r>
          </w:p>
        </w:tc>
        <w:tc>
          <w:tcPr>
            <w:tcW w:w="2206" w:type="dxa"/>
            <w:vAlign w:val="center"/>
          </w:tcPr>
          <w:p w14:paraId="36067A6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按路径过滤错误日志（status_code=5xx）</w:t>
            </w:r>
          </w:p>
        </w:tc>
        <w:tc>
          <w:tcPr>
            <w:tcW w:w="2206" w:type="dxa"/>
            <w:vAlign w:val="center"/>
          </w:tcPr>
          <w:p w14:paraId="3192AC9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错误率 &gt;5/s 时触发熔断机制</w:t>
            </w:r>
          </w:p>
        </w:tc>
      </w:tr>
      <w:tr w14:paraId="724D3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2057BA7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5F5F5"/>
              </w:rPr>
            </w:pPr>
            <w:r>
              <w:rPr>
                <w:rStyle w:val="25"/>
                <w:rFonts w:hint="default" w:ascii="Times New Roman" w:hAnsi="Times New Roman" w:eastAsia="楷体" w:cs="Times New Roman"/>
                <w:bCs/>
                <w:sz w:val="24"/>
                <w:szCs w:val="24"/>
              </w:rPr>
              <w:t>服务可用性</w:t>
            </w:r>
          </w:p>
        </w:tc>
        <w:tc>
          <w:tcPr>
            <w:tcW w:w="2205" w:type="dxa"/>
            <w:vAlign w:val="center"/>
          </w:tcPr>
          <w:p w14:paraId="609832BA">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HTTP 503 错误数</w:t>
            </w:r>
          </w:p>
        </w:tc>
        <w:tc>
          <w:tcPr>
            <w:tcW w:w="2206" w:type="dxa"/>
            <w:vAlign w:val="center"/>
          </w:tcPr>
          <w:p w14:paraId="49DEF3D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关联错误码与上游服务健康检查</w:t>
            </w:r>
          </w:p>
        </w:tc>
        <w:tc>
          <w:tcPr>
            <w:tcW w:w="2206" w:type="dxa"/>
            <w:vAlign w:val="center"/>
          </w:tcPr>
          <w:p w14:paraId="093C887F">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自动切换备用服务节点 + 告警推送运维</w:t>
            </w:r>
          </w:p>
        </w:tc>
      </w:tr>
      <w:tr w14:paraId="709B7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1705510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5F5F5"/>
              </w:rPr>
            </w:pPr>
            <w:r>
              <w:rPr>
                <w:rFonts w:hint="default" w:ascii="Times New Roman" w:hAnsi="Times New Roman" w:eastAsia="楷体" w:cs="Times New Roman"/>
                <w:sz w:val="24"/>
                <w:szCs w:val="24"/>
                <w:shd w:val="clear" w:color="auto" w:fill="F5F5F5"/>
              </w:rPr>
              <w:t>​</w:t>
            </w:r>
            <w:r>
              <w:rPr>
                <w:rStyle w:val="25"/>
                <w:rFonts w:hint="default" w:ascii="Times New Roman" w:hAnsi="Times New Roman" w:eastAsia="楷体" w:cs="Times New Roman"/>
                <w:bCs/>
                <w:sz w:val="24"/>
                <w:szCs w:val="24"/>
              </w:rPr>
              <w:t>资源效率</w:t>
            </w:r>
          </w:p>
        </w:tc>
        <w:tc>
          <w:tcPr>
            <w:tcW w:w="2205" w:type="dxa"/>
            <w:vAlign w:val="center"/>
          </w:tcPr>
          <w:p w14:paraId="4203744E">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请求持续时间标准差</w:t>
            </w:r>
          </w:p>
        </w:tc>
        <w:tc>
          <w:tcPr>
            <w:tcW w:w="2206" w:type="dxa"/>
            <w:vAlign w:val="center"/>
          </w:tcPr>
          <w:p w14:paraId="1991B59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计算响应时间分布（Prometheus直方图）</w:t>
            </w:r>
          </w:p>
        </w:tc>
        <w:tc>
          <w:tcPr>
            <w:tcW w:w="2206" w:type="dxa"/>
            <w:vAlign w:val="center"/>
          </w:tcPr>
          <w:p w14:paraId="05F0593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标准差持续 &gt;0.1s 时优化数据库索引或缓存策略</w:t>
            </w:r>
          </w:p>
        </w:tc>
      </w:tr>
      <w:tr w14:paraId="3D7F8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17B2CE8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5F5F5"/>
              </w:rPr>
            </w:pPr>
            <w:r>
              <w:rPr>
                <w:rFonts w:hint="default" w:ascii="Times New Roman" w:hAnsi="Times New Roman" w:eastAsia="楷体" w:cs="Times New Roman"/>
                <w:sz w:val="24"/>
                <w:szCs w:val="24"/>
                <w:shd w:val="clear" w:color="auto" w:fill="FFFFFF"/>
              </w:rPr>
              <w:t>​</w:t>
            </w:r>
            <w:r>
              <w:rPr>
                <w:rStyle w:val="25"/>
                <w:rFonts w:hint="default" w:ascii="Times New Roman" w:hAnsi="Times New Roman" w:eastAsia="楷体" w:cs="Times New Roman"/>
                <w:bCs/>
                <w:sz w:val="24"/>
                <w:szCs w:val="24"/>
              </w:rPr>
              <w:t>流量分布</w:t>
            </w:r>
          </w:p>
        </w:tc>
        <w:tc>
          <w:tcPr>
            <w:tcW w:w="2205" w:type="dxa"/>
            <w:vAlign w:val="center"/>
          </w:tcPr>
          <w:p w14:paraId="41AAE60B">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不同API端点请求占比</w:t>
            </w:r>
          </w:p>
        </w:tc>
        <w:tc>
          <w:tcPr>
            <w:tcW w:w="2206" w:type="dxa"/>
            <w:vAlign w:val="center"/>
          </w:tcPr>
          <w:p w14:paraId="54480046">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按URL路径标签分组统计</w:t>
            </w:r>
          </w:p>
        </w:tc>
        <w:tc>
          <w:tcPr>
            <w:tcW w:w="2206" w:type="dxa"/>
            <w:vAlign w:val="center"/>
          </w:tcPr>
          <w:p w14:paraId="693F53D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核心接口负载 &gt;80% 时触发限流</w:t>
            </w:r>
          </w:p>
        </w:tc>
      </w:tr>
    </w:tbl>
    <w:p w14:paraId="249C664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1F0BF6C0">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89905" cy="2884170"/>
            <wp:effectExtent l="0" t="0" r="10795"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5589905" cy="2884170"/>
                    </a:xfrm>
                    <a:prstGeom prst="rect">
                      <a:avLst/>
                    </a:prstGeom>
                  </pic:spPr>
                </pic:pic>
              </a:graphicData>
            </a:graphic>
          </wp:inline>
        </w:drawing>
      </w:r>
    </w:p>
    <w:p w14:paraId="2905F87F">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图5-32 HTTP监控</w:t>
      </w:r>
    </w:p>
    <w:p w14:paraId="651AE45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0898D9C4">
      <w:pPr>
        <w:pageBreakBefore w:val="0"/>
        <w:numPr>
          <w:ilvl w:val="0"/>
          <w:numId w:val="8"/>
        </w:numPr>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MySQL数据库运维监控</w:t>
      </w:r>
    </w:p>
    <w:p w14:paraId="369AD82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1.功能定位</w:t>
      </w:r>
      <w:r>
        <w:rPr>
          <w:rFonts w:hint="default" w:ascii="Times New Roman" w:hAnsi="Times New Roman" w:eastAsia="楷体" w:cs="Times New Roman"/>
          <w:sz w:val="24"/>
          <w:szCs w:val="24"/>
          <w:lang w:eastAsia="zh"/>
        </w:rPr>
        <w:br w:type="textWrapping"/>
      </w:r>
      <w:r>
        <w:rPr>
          <w:rFonts w:hint="default" w:ascii="Times New Roman" w:hAnsi="Times New Roman" w:eastAsia="楷体" w:cs="Times New Roman"/>
          <w:sz w:val="24"/>
          <w:szCs w:val="24"/>
          <w:lang w:eastAsia="zh"/>
        </w:rPr>
        <w:tab/>
      </w:r>
      <w:r>
        <w:rPr>
          <w:rFonts w:hint="default" w:ascii="Times New Roman" w:hAnsi="Times New Roman" w:eastAsia="楷体" w:cs="Times New Roman"/>
          <w:sz w:val="24"/>
          <w:szCs w:val="24"/>
          <w:lang w:eastAsia="zh"/>
        </w:rPr>
        <w:t>保障患者档案数据安全</w:t>
      </w:r>
      <w:r>
        <w:rPr>
          <w:rFonts w:hint="default" w:ascii="Times New Roman" w:hAnsi="Times New Roman" w:eastAsia="楷体" w:cs="Times New Roman"/>
          <w:sz w:val="24"/>
          <w:szCs w:val="24"/>
          <w:shd w:val="clear" w:color="auto" w:fill="FCFCFC"/>
          <w:lang w:eastAsia="zh" w:bidi="ar"/>
        </w:rPr>
        <w:t>，监控慢查询与复制延迟，防止诊断报告生成阻塞。</w:t>
      </w:r>
    </w:p>
    <w:p w14:paraId="6D6371A3">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2.核心指标</w:t>
      </w:r>
    </w:p>
    <w:p w14:paraId="34BD6A8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eastAsia" w:ascii="Times New Roman" w:hAnsi="Times New Roman" w:cs="Times New Roman"/>
          <w:sz w:val="21"/>
          <w:szCs w:val="21"/>
          <w:shd w:val="clear" w:color="auto" w:fill="FCFCFC"/>
          <w:lang w:val="en-US" w:eastAsia="zh-CN" w:bidi="ar"/>
        </w:rPr>
        <w:t>表5-5 核心指标表</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5"/>
        <w:gridCol w:w="2205"/>
        <w:gridCol w:w="2206"/>
        <w:gridCol w:w="2206"/>
      </w:tblGrid>
      <w:tr w14:paraId="066FE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shd w:val="clear" w:color="auto" w:fill="E7E6E6"/>
            <w:vAlign w:val="center"/>
          </w:tcPr>
          <w:p w14:paraId="1F25721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lang w:eastAsia="zh-CN" w:bidi="ar"/>
              </w:rPr>
              <w:t>​</w:t>
            </w:r>
            <w:r>
              <w:rPr>
                <w:rStyle w:val="25"/>
                <w:rFonts w:hint="default" w:ascii="Times New Roman" w:hAnsi="Times New Roman" w:eastAsia="楷体" w:cs="Times New Roman"/>
                <w:bCs/>
                <w:sz w:val="24"/>
                <w:szCs w:val="24"/>
                <w:lang w:eastAsia="zh-CN" w:bidi="ar"/>
              </w:rPr>
              <w:t>指标类别</w:t>
            </w:r>
          </w:p>
        </w:tc>
        <w:tc>
          <w:tcPr>
            <w:tcW w:w="2205" w:type="dxa"/>
            <w:shd w:val="clear" w:color="auto" w:fill="E7E6E6"/>
            <w:vAlign w:val="center"/>
          </w:tcPr>
          <w:p w14:paraId="7A95DF39">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Fonts w:hint="default" w:ascii="Times New Roman" w:hAnsi="Times New Roman" w:eastAsia="楷体" w:cs="Times New Roman"/>
                <w:b/>
                <w:bCs/>
                <w:sz w:val="24"/>
                <w:szCs w:val="24"/>
              </w:rPr>
              <w:t>​</w:t>
            </w:r>
            <w:r>
              <w:rPr>
                <w:rStyle w:val="25"/>
                <w:rFonts w:hint="default" w:ascii="Times New Roman" w:hAnsi="Times New Roman" w:eastAsia="楷体" w:cs="Times New Roman"/>
                <w:bCs/>
                <w:sz w:val="24"/>
                <w:szCs w:val="24"/>
              </w:rPr>
              <w:t>监控项</w:t>
            </w:r>
          </w:p>
        </w:tc>
        <w:tc>
          <w:tcPr>
            <w:tcW w:w="2206" w:type="dxa"/>
            <w:shd w:val="clear" w:color="auto" w:fill="E7E6E6"/>
            <w:vAlign w:val="center"/>
          </w:tcPr>
          <w:p w14:paraId="62A180DF">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Style w:val="25"/>
                <w:rFonts w:hint="default" w:ascii="Times New Roman" w:hAnsi="Times New Roman" w:eastAsia="楷体" w:cs="Times New Roman"/>
                <w:bCs/>
                <w:sz w:val="24"/>
                <w:szCs w:val="24"/>
              </w:rPr>
              <w:t>技术实现</w:t>
            </w:r>
          </w:p>
        </w:tc>
        <w:tc>
          <w:tcPr>
            <w:tcW w:w="2206" w:type="dxa"/>
            <w:shd w:val="clear" w:color="auto" w:fill="E7E6E6"/>
            <w:vAlign w:val="center"/>
          </w:tcPr>
          <w:p w14:paraId="68D9CBE4">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Fonts w:hint="default" w:ascii="Times New Roman" w:hAnsi="Times New Roman" w:eastAsia="楷体" w:cs="Times New Roman"/>
                <w:b/>
                <w:bCs/>
                <w:sz w:val="24"/>
                <w:szCs w:val="24"/>
              </w:rPr>
              <w:t>​</w:t>
            </w:r>
            <w:r>
              <w:rPr>
                <w:rStyle w:val="25"/>
                <w:rFonts w:hint="default" w:ascii="Times New Roman" w:hAnsi="Times New Roman" w:eastAsia="楷体" w:cs="Times New Roman"/>
                <w:bCs/>
                <w:sz w:val="24"/>
                <w:szCs w:val="24"/>
              </w:rPr>
              <w:t>异常响应策略</w:t>
            </w:r>
          </w:p>
        </w:tc>
      </w:tr>
      <w:tr w14:paraId="07E8F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205" w:type="dxa"/>
            <w:vAlign w:val="center"/>
          </w:tcPr>
          <w:p w14:paraId="0DA5EFC3">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Style w:val="25"/>
                <w:rFonts w:hint="default" w:ascii="Times New Roman" w:hAnsi="Times New Roman" w:eastAsia="楷体" w:cs="Times New Roman"/>
                <w:bCs/>
                <w:sz w:val="24"/>
                <w:szCs w:val="24"/>
              </w:rPr>
              <w:t>查询性能</w:t>
            </w:r>
          </w:p>
        </w:tc>
        <w:tc>
          <w:tcPr>
            <w:tcW w:w="2205" w:type="dxa"/>
            <w:shd w:val="clear" w:color="auto" w:fill="auto"/>
            <w:vAlign w:val="center"/>
          </w:tcPr>
          <w:p w14:paraId="31EBD6EB">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当前查询量</w:t>
            </w:r>
          </w:p>
        </w:tc>
        <w:tc>
          <w:tcPr>
            <w:tcW w:w="2206" w:type="dxa"/>
            <w:shd w:val="clear" w:color="auto" w:fill="auto"/>
            <w:vAlign w:val="center"/>
          </w:tcPr>
          <w:p w14:paraId="3FA0CF5C">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SHOW GLOBAL STATUS LIKE 'Queries'</w:t>
            </w:r>
          </w:p>
        </w:tc>
        <w:tc>
          <w:tcPr>
            <w:tcW w:w="2206" w:type="dxa"/>
            <w:shd w:val="clear" w:color="auto" w:fill="auto"/>
            <w:vAlign w:val="center"/>
          </w:tcPr>
          <w:p w14:paraId="173FDC0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查询量突增 &gt;50% 时触发慢查询分析</w:t>
            </w:r>
          </w:p>
        </w:tc>
      </w:tr>
      <w:tr w14:paraId="09323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0E4E1810">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Style w:val="25"/>
                <w:rFonts w:hint="default" w:ascii="Times New Roman" w:hAnsi="Times New Roman" w:eastAsia="楷体" w:cs="Times New Roman"/>
                <w:bCs/>
                <w:sz w:val="24"/>
                <w:szCs w:val="24"/>
              </w:rPr>
              <w:t>复制状态</w:t>
            </w:r>
          </w:p>
        </w:tc>
        <w:tc>
          <w:tcPr>
            <w:tcW w:w="2205" w:type="dxa"/>
            <w:shd w:val="clear" w:color="auto" w:fill="auto"/>
            <w:vAlign w:val="center"/>
          </w:tcPr>
          <w:p w14:paraId="64FDE285">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主从复制状态</w:t>
            </w:r>
          </w:p>
        </w:tc>
        <w:tc>
          <w:tcPr>
            <w:tcW w:w="2206" w:type="dxa"/>
            <w:shd w:val="clear" w:color="auto" w:fill="auto"/>
            <w:vAlign w:val="center"/>
          </w:tcPr>
          <w:p w14:paraId="7AE7F7CE">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SHOW SLAVE STATUS检查Slave_IO_Running</w:t>
            </w:r>
          </w:p>
        </w:tc>
        <w:tc>
          <w:tcPr>
            <w:tcW w:w="2206" w:type="dxa"/>
            <w:shd w:val="clear" w:color="auto" w:fill="auto"/>
            <w:vAlign w:val="center"/>
          </w:tcPr>
          <w:p w14:paraId="301AA4D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主从中断时自动切换至备用从库</w:t>
            </w:r>
          </w:p>
        </w:tc>
      </w:tr>
      <w:tr w14:paraId="7ED88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658550D9">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Fonts w:hint="default" w:ascii="Times New Roman" w:hAnsi="Times New Roman" w:eastAsia="楷体" w:cs="Times New Roman"/>
                <w:sz w:val="24"/>
                <w:szCs w:val="24"/>
                <w:shd w:val="clear" w:color="auto" w:fill="FFFFFF"/>
              </w:rPr>
              <w:t>​</w:t>
            </w:r>
            <w:r>
              <w:rPr>
                <w:rStyle w:val="25"/>
                <w:rFonts w:hint="default" w:ascii="Times New Roman" w:hAnsi="Times New Roman" w:eastAsia="楷体" w:cs="Times New Roman"/>
                <w:bCs/>
                <w:sz w:val="24"/>
                <w:szCs w:val="24"/>
              </w:rPr>
              <w:t>连接管理</w:t>
            </w:r>
          </w:p>
        </w:tc>
        <w:tc>
          <w:tcPr>
            <w:tcW w:w="2205" w:type="dxa"/>
            <w:shd w:val="clear" w:color="auto" w:fill="auto"/>
            <w:vAlign w:val="center"/>
          </w:tcPr>
          <w:p w14:paraId="467B94E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活跃连接数</w:t>
            </w:r>
          </w:p>
        </w:tc>
        <w:tc>
          <w:tcPr>
            <w:tcW w:w="2206" w:type="dxa"/>
            <w:shd w:val="clear" w:color="auto" w:fill="auto"/>
            <w:vAlign w:val="center"/>
          </w:tcPr>
          <w:p w14:paraId="0E0B8C3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SHOW PROCESSLIST </w:t>
            </w:r>
          </w:p>
        </w:tc>
        <w:tc>
          <w:tcPr>
            <w:tcW w:w="2206" w:type="dxa"/>
            <w:shd w:val="clear" w:color="auto" w:fill="auto"/>
            <w:vAlign w:val="center"/>
          </w:tcPr>
          <w:p w14:paraId="6C0E622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连接数突增 &gt;100 时限制新连接</w:t>
            </w:r>
          </w:p>
        </w:tc>
      </w:tr>
      <w:tr w14:paraId="4E784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548DEB7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lang w:eastAsia="zh" w:bidi="ar"/>
              </w:rPr>
            </w:pPr>
            <w:r>
              <w:rPr>
                <w:rFonts w:hint="default" w:ascii="Times New Roman" w:hAnsi="Times New Roman" w:eastAsia="楷体" w:cs="Times New Roman"/>
                <w:sz w:val="24"/>
                <w:szCs w:val="24"/>
                <w:shd w:val="clear" w:color="auto" w:fill="F5F5F5"/>
              </w:rPr>
              <w:t>​</w:t>
            </w:r>
            <w:r>
              <w:rPr>
                <w:rStyle w:val="25"/>
                <w:rFonts w:hint="default" w:ascii="Times New Roman" w:hAnsi="Times New Roman" w:eastAsia="楷体" w:cs="Times New Roman"/>
                <w:bCs/>
                <w:sz w:val="24"/>
                <w:szCs w:val="24"/>
              </w:rPr>
              <w:t>连接安全</w:t>
            </w:r>
          </w:p>
        </w:tc>
        <w:tc>
          <w:tcPr>
            <w:tcW w:w="2205" w:type="dxa"/>
            <w:vAlign w:val="center"/>
          </w:tcPr>
          <w:p w14:paraId="638EC45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总连接尝试次数</w:t>
            </w:r>
          </w:p>
        </w:tc>
        <w:tc>
          <w:tcPr>
            <w:tcW w:w="2206" w:type="dxa"/>
            <w:vAlign w:val="center"/>
          </w:tcPr>
          <w:p w14:paraId="770F197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审计日志分析</w:t>
            </w:r>
          </w:p>
        </w:tc>
        <w:tc>
          <w:tcPr>
            <w:tcW w:w="2206" w:type="dxa"/>
            <w:vAlign w:val="center"/>
          </w:tcPr>
          <w:p w14:paraId="1950DE99">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高频失败尝试触发IP黑名单</w:t>
            </w:r>
          </w:p>
        </w:tc>
      </w:tr>
      <w:tr w14:paraId="62BD3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77CF162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5F5F5"/>
              </w:rPr>
            </w:pPr>
            <w:r>
              <w:rPr>
                <w:rStyle w:val="25"/>
                <w:rFonts w:hint="default" w:ascii="Times New Roman" w:hAnsi="Times New Roman" w:eastAsia="楷体" w:cs="Times New Roman"/>
                <w:bCs/>
                <w:sz w:val="24"/>
                <w:szCs w:val="24"/>
              </w:rPr>
              <w:t>资源消耗</w:t>
            </w:r>
          </w:p>
        </w:tc>
        <w:tc>
          <w:tcPr>
            <w:tcW w:w="2205" w:type="dxa"/>
            <w:vAlign w:val="center"/>
          </w:tcPr>
          <w:p w14:paraId="5E92719F">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总执行语句数</w:t>
            </w:r>
          </w:p>
        </w:tc>
        <w:tc>
          <w:tcPr>
            <w:tcW w:w="2206" w:type="dxa"/>
            <w:vAlign w:val="center"/>
          </w:tcPr>
          <w:p w14:paraId="331DC04C">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SHOW GLOBAL STATUS LIKE 'Com_%'</w:t>
            </w:r>
          </w:p>
        </w:tc>
        <w:tc>
          <w:tcPr>
            <w:tcW w:w="2206" w:type="dxa"/>
            <w:vAlign w:val="center"/>
          </w:tcPr>
          <w:p w14:paraId="1766EDCB">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单节点负载 &gt;80% 时触发读写分离</w:t>
            </w:r>
          </w:p>
        </w:tc>
      </w:tr>
      <w:tr w14:paraId="779D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0F20000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5F5F5"/>
              </w:rPr>
            </w:pPr>
            <w:r>
              <w:rPr>
                <w:rStyle w:val="25"/>
                <w:rFonts w:hint="default" w:ascii="Times New Roman" w:hAnsi="Times New Roman" w:eastAsia="楷体" w:cs="Times New Roman"/>
                <w:bCs/>
                <w:sz w:val="24"/>
                <w:szCs w:val="24"/>
              </w:rPr>
              <w:t>服务可用性</w:t>
            </w:r>
          </w:p>
        </w:tc>
        <w:tc>
          <w:tcPr>
            <w:tcW w:w="2205" w:type="dxa"/>
            <w:vAlign w:val="center"/>
          </w:tcPr>
          <w:p w14:paraId="59AD8C78">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运行时间</w:t>
            </w:r>
          </w:p>
        </w:tc>
        <w:tc>
          <w:tcPr>
            <w:tcW w:w="2206" w:type="dxa"/>
            <w:vAlign w:val="center"/>
          </w:tcPr>
          <w:p w14:paraId="71F2AA76">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SHOW GLOBAL STATUS LIKE 'Uptime'</w:t>
            </w:r>
          </w:p>
        </w:tc>
        <w:tc>
          <w:tcPr>
            <w:tcW w:w="2206" w:type="dxa"/>
            <w:vAlign w:val="center"/>
          </w:tcPr>
          <w:p w14:paraId="05826D0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长时间运行导致内存碎片时，低峰期自动重启服务</w:t>
            </w:r>
          </w:p>
        </w:tc>
      </w:tr>
      <w:tr w14:paraId="19CE6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6A5027C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5F5F5"/>
              </w:rPr>
            </w:pPr>
            <w:r>
              <w:rPr>
                <w:rStyle w:val="25"/>
                <w:rFonts w:hint="default" w:ascii="Times New Roman" w:hAnsi="Times New Roman" w:eastAsia="楷体" w:cs="Times New Roman"/>
                <w:bCs/>
                <w:sz w:val="24"/>
                <w:szCs w:val="24"/>
              </w:rPr>
              <w:t>网络性能</w:t>
            </w:r>
          </w:p>
        </w:tc>
        <w:tc>
          <w:tcPr>
            <w:tcW w:w="2205" w:type="dxa"/>
            <w:vAlign w:val="center"/>
          </w:tcPr>
          <w:p w14:paraId="2012FFE5">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实时流量</w:t>
            </w:r>
          </w:p>
        </w:tc>
        <w:tc>
          <w:tcPr>
            <w:tcW w:w="2206" w:type="dxa"/>
            <w:vAlign w:val="center"/>
          </w:tcPr>
          <w:p w14:paraId="13EFBEAC">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SHOW GLOBAL STATUS LIKE 'Bytes_received'</w:t>
            </w:r>
          </w:p>
        </w:tc>
        <w:tc>
          <w:tcPr>
            <w:tcW w:w="2206" w:type="dxa"/>
            <w:vAlign w:val="center"/>
          </w:tcPr>
          <w:p w14:paraId="6F729516">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流量超阈值时限流或启用压缩</w:t>
            </w:r>
          </w:p>
        </w:tc>
      </w:tr>
    </w:tbl>
    <w:p w14:paraId="797D620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1F4E483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98160" cy="20866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6"/>
                    <a:stretch>
                      <a:fillRect/>
                    </a:stretch>
                  </pic:blipFill>
                  <pic:spPr>
                    <a:xfrm>
                      <a:off x="0" y="0"/>
                      <a:ext cx="5598160" cy="2086610"/>
                    </a:xfrm>
                    <a:prstGeom prst="rect">
                      <a:avLst/>
                    </a:prstGeom>
                  </pic:spPr>
                </pic:pic>
              </a:graphicData>
            </a:graphic>
          </wp:inline>
        </w:drawing>
      </w:r>
    </w:p>
    <w:p w14:paraId="1934449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图5-33 Mysql监控</w:t>
      </w:r>
    </w:p>
    <w:p w14:paraId="0537FE98">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502EC75D">
      <w:pPr>
        <w:keepNext w:val="0"/>
        <w:keepLines w:val="0"/>
        <w:pageBreakBefore w:val="0"/>
        <w:shd w:val="clear" w:color="auto" w:fill="FCFCFC"/>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val="0"/>
          <w:sz w:val="24"/>
          <w:szCs w:val="24"/>
          <w:lang w:eastAsia="zh"/>
        </w:rPr>
      </w:pPr>
      <w:r>
        <w:rPr>
          <w:rFonts w:hint="default" w:ascii="Times New Roman" w:hAnsi="Times New Roman" w:eastAsia="楷体" w:cs="Times New Roman"/>
          <w:b w:val="0"/>
          <w:sz w:val="24"/>
          <w:szCs w:val="24"/>
          <w:lang w:eastAsia="zh"/>
        </w:rPr>
        <w:t>五、RabbitMQ消息枢纽监控</w:t>
      </w:r>
    </w:p>
    <w:p w14:paraId="2DA312D4">
      <w:pPr>
        <w:pStyle w:val="21"/>
        <w:pageBreakBefore w:val="0"/>
        <w:shd w:val="clear" w:color="auto" w:fill="FCFCFC"/>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1. 功能定位</w:t>
      </w:r>
      <w:r>
        <w:rPr>
          <w:rFonts w:hint="default" w:ascii="Times New Roman" w:hAnsi="Times New Roman" w:eastAsia="楷体" w:cs="Times New Roman"/>
          <w:sz w:val="24"/>
          <w:szCs w:val="24"/>
          <w:lang w:eastAsia="zh"/>
        </w:rPr>
        <w:br w:type="textWrapping"/>
      </w:r>
      <w:r>
        <w:rPr>
          <w:rFonts w:hint="default" w:ascii="Times New Roman" w:hAnsi="Times New Roman" w:eastAsia="楷体" w:cs="Times New Roman"/>
          <w:sz w:val="24"/>
          <w:szCs w:val="24"/>
          <w:lang w:eastAsia="zh"/>
        </w:rPr>
        <w:tab/>
      </w:r>
      <w:r>
        <w:rPr>
          <w:rFonts w:hint="default" w:ascii="Times New Roman" w:hAnsi="Times New Roman" w:eastAsia="楷体" w:cs="Times New Roman"/>
          <w:sz w:val="24"/>
          <w:szCs w:val="24"/>
          <w:lang w:eastAsia="zh"/>
        </w:rPr>
        <w:t>保障AI模型更新指令、设备告警等关键消息零丢失，实现消息积压可视化治理。</w:t>
      </w:r>
    </w:p>
    <w:p w14:paraId="641612E6">
      <w:pPr>
        <w:pStyle w:val="21"/>
        <w:pageBreakBefore w:val="0"/>
        <w:shd w:val="clear" w:color="auto" w:fill="FCFCFC"/>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2.核心指标</w:t>
      </w:r>
    </w:p>
    <w:p w14:paraId="53A6368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eastAsia" w:ascii="Times New Roman" w:hAnsi="Times New Roman" w:cs="Times New Roman"/>
          <w:sz w:val="21"/>
          <w:szCs w:val="21"/>
          <w:shd w:val="clear" w:color="auto" w:fill="FCFCFC"/>
          <w:lang w:val="en-US" w:eastAsia="zh-CN" w:bidi="ar"/>
        </w:rPr>
        <w:t>表5-6 核心指标表</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5"/>
        <w:gridCol w:w="2205"/>
        <w:gridCol w:w="2206"/>
        <w:gridCol w:w="2206"/>
      </w:tblGrid>
      <w:tr w14:paraId="4EB00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shd w:val="clear" w:color="auto" w:fill="E7E6E6"/>
            <w:vAlign w:val="center"/>
          </w:tcPr>
          <w:p w14:paraId="3DDFF120">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lang w:eastAsia="zh-CN" w:bidi="ar"/>
              </w:rPr>
              <w:t>​</w:t>
            </w:r>
            <w:r>
              <w:rPr>
                <w:rStyle w:val="25"/>
                <w:rFonts w:hint="default" w:ascii="Times New Roman" w:hAnsi="Times New Roman" w:eastAsia="楷体" w:cs="Times New Roman"/>
                <w:bCs/>
                <w:sz w:val="24"/>
                <w:szCs w:val="24"/>
                <w:lang w:eastAsia="zh-CN" w:bidi="ar"/>
              </w:rPr>
              <w:t>指标类别</w:t>
            </w:r>
          </w:p>
        </w:tc>
        <w:tc>
          <w:tcPr>
            <w:tcW w:w="2205" w:type="dxa"/>
            <w:shd w:val="clear" w:color="auto" w:fill="E7E6E6"/>
            <w:vAlign w:val="center"/>
          </w:tcPr>
          <w:p w14:paraId="53321DD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Fonts w:hint="default" w:ascii="Times New Roman" w:hAnsi="Times New Roman" w:eastAsia="楷体" w:cs="Times New Roman"/>
                <w:b/>
                <w:bCs/>
                <w:sz w:val="24"/>
                <w:szCs w:val="24"/>
              </w:rPr>
              <w:t>​</w:t>
            </w:r>
            <w:r>
              <w:rPr>
                <w:rStyle w:val="25"/>
                <w:rFonts w:hint="default" w:ascii="Times New Roman" w:hAnsi="Times New Roman" w:eastAsia="楷体" w:cs="Times New Roman"/>
                <w:bCs/>
                <w:sz w:val="24"/>
                <w:szCs w:val="24"/>
              </w:rPr>
              <w:t>监控项</w:t>
            </w:r>
          </w:p>
        </w:tc>
        <w:tc>
          <w:tcPr>
            <w:tcW w:w="2206" w:type="dxa"/>
            <w:shd w:val="clear" w:color="auto" w:fill="E7E6E6"/>
            <w:vAlign w:val="center"/>
          </w:tcPr>
          <w:p w14:paraId="44B05478">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Style w:val="25"/>
                <w:rFonts w:hint="default" w:ascii="Times New Roman" w:hAnsi="Times New Roman" w:eastAsia="楷体" w:cs="Times New Roman"/>
                <w:bCs/>
                <w:sz w:val="24"/>
                <w:szCs w:val="24"/>
              </w:rPr>
              <w:t>技术实现</w:t>
            </w:r>
          </w:p>
        </w:tc>
        <w:tc>
          <w:tcPr>
            <w:tcW w:w="2206" w:type="dxa"/>
            <w:shd w:val="clear" w:color="auto" w:fill="E7E6E6"/>
            <w:vAlign w:val="center"/>
          </w:tcPr>
          <w:p w14:paraId="3BA54760">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shd w:val="clear" w:color="auto" w:fill="FCFCFC"/>
              </w:rPr>
            </w:pPr>
            <w:r>
              <w:rPr>
                <w:rFonts w:hint="default" w:ascii="Times New Roman" w:hAnsi="Times New Roman" w:eastAsia="楷体" w:cs="Times New Roman"/>
                <w:b/>
                <w:bCs/>
                <w:sz w:val="24"/>
                <w:szCs w:val="24"/>
              </w:rPr>
              <w:t>​</w:t>
            </w:r>
            <w:r>
              <w:rPr>
                <w:rStyle w:val="25"/>
                <w:rFonts w:hint="default" w:ascii="Times New Roman" w:hAnsi="Times New Roman" w:eastAsia="楷体" w:cs="Times New Roman"/>
                <w:bCs/>
                <w:sz w:val="24"/>
                <w:szCs w:val="24"/>
              </w:rPr>
              <w:t>异常响应策略</w:t>
            </w:r>
          </w:p>
        </w:tc>
      </w:tr>
      <w:tr w14:paraId="63CACE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205" w:type="dxa"/>
            <w:vAlign w:val="center"/>
          </w:tcPr>
          <w:p w14:paraId="52360860">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Style w:val="25"/>
                <w:rFonts w:hint="default" w:ascii="Times New Roman" w:hAnsi="Times New Roman" w:eastAsia="楷体" w:cs="Times New Roman"/>
                <w:bCs/>
                <w:sz w:val="24"/>
                <w:szCs w:val="24"/>
              </w:rPr>
              <w:t>节点健康</w:t>
            </w:r>
          </w:p>
        </w:tc>
        <w:tc>
          <w:tcPr>
            <w:tcW w:w="2205" w:type="dxa"/>
            <w:shd w:val="clear" w:color="auto" w:fill="auto"/>
            <w:vAlign w:val="center"/>
          </w:tcPr>
          <w:p w14:paraId="7DEC31E6">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Ready messages</w:t>
            </w:r>
          </w:p>
        </w:tc>
        <w:tc>
          <w:tcPr>
            <w:tcW w:w="2206" w:type="dxa"/>
            <w:shd w:val="clear" w:color="auto" w:fill="auto"/>
            <w:vAlign w:val="center"/>
          </w:tcPr>
          <w:p w14:paraId="69433B6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RabbitMQ Management API </w:t>
            </w:r>
          </w:p>
        </w:tc>
        <w:tc>
          <w:tcPr>
            <w:tcW w:w="2206" w:type="dxa"/>
            <w:shd w:val="clear" w:color="auto" w:fill="auto"/>
            <w:vAlign w:val="center"/>
          </w:tcPr>
          <w:p w14:paraId="534A487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Ready &gt;500 时触发消费者自动扩容</w:t>
            </w:r>
          </w:p>
        </w:tc>
      </w:tr>
      <w:tr w14:paraId="012EC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7664CDD2">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Style w:val="25"/>
                <w:rFonts w:hint="default" w:ascii="Times New Roman" w:hAnsi="Times New Roman" w:eastAsia="楷体" w:cs="Times New Roman"/>
                <w:bCs/>
                <w:sz w:val="24"/>
                <w:szCs w:val="24"/>
              </w:rPr>
              <w:t>消息确认</w:t>
            </w:r>
          </w:p>
        </w:tc>
        <w:tc>
          <w:tcPr>
            <w:tcW w:w="2205" w:type="dxa"/>
            <w:shd w:val="clear" w:color="auto" w:fill="auto"/>
            <w:vAlign w:val="center"/>
          </w:tcPr>
          <w:p w14:paraId="1438F65D">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Unacknowledged messages</w:t>
            </w:r>
          </w:p>
        </w:tc>
        <w:tc>
          <w:tcPr>
            <w:tcW w:w="2206" w:type="dxa"/>
            <w:shd w:val="clear" w:color="auto" w:fill="auto"/>
            <w:vAlign w:val="center"/>
          </w:tcPr>
          <w:p w14:paraId="68501809">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Prometheus </w:t>
            </w:r>
          </w:p>
        </w:tc>
        <w:tc>
          <w:tcPr>
            <w:tcW w:w="2206" w:type="dxa"/>
            <w:shd w:val="clear" w:color="auto" w:fill="auto"/>
            <w:vAlign w:val="center"/>
          </w:tcPr>
          <w:p w14:paraId="63B711B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Unack &gt;300 时转移至死信队列</w:t>
            </w:r>
          </w:p>
        </w:tc>
      </w:tr>
      <w:tr w14:paraId="5CA64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7991D78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rPr>
            </w:pPr>
            <w:r>
              <w:rPr>
                <w:rStyle w:val="25"/>
                <w:rFonts w:hint="default" w:ascii="Times New Roman" w:hAnsi="Times New Roman" w:eastAsia="楷体" w:cs="Times New Roman"/>
                <w:bCs/>
                <w:sz w:val="24"/>
                <w:szCs w:val="24"/>
              </w:rPr>
              <w:t>消息吞吐</w:t>
            </w:r>
          </w:p>
        </w:tc>
        <w:tc>
          <w:tcPr>
            <w:tcW w:w="2205" w:type="dxa"/>
            <w:shd w:val="clear" w:color="auto" w:fill="auto"/>
            <w:vAlign w:val="center"/>
          </w:tcPr>
          <w:p w14:paraId="6B070B9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Incoming messages/s</w:t>
            </w:r>
          </w:p>
        </w:tc>
        <w:tc>
          <w:tcPr>
            <w:tcW w:w="2206" w:type="dxa"/>
            <w:shd w:val="clear" w:color="auto" w:fill="auto"/>
            <w:vAlign w:val="center"/>
          </w:tcPr>
          <w:p w14:paraId="0853D335">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bidi="ar"/>
              </w:rPr>
            </w:pPr>
            <w:r>
              <w:rPr>
                <w:rFonts w:hint="default" w:ascii="Times New Roman" w:hAnsi="Times New Roman" w:eastAsia="楷体" w:cs="Times New Roman"/>
                <w:sz w:val="24"/>
                <w:szCs w:val="24"/>
                <w:lang w:eastAsia="zh-CN" w:bidi="ar"/>
              </w:rPr>
              <w:t>Telegraf 采集</w:t>
            </w:r>
          </w:p>
        </w:tc>
        <w:tc>
          <w:tcPr>
            <w:tcW w:w="2206" w:type="dxa"/>
            <w:shd w:val="clear" w:color="auto" w:fill="auto"/>
            <w:vAlign w:val="center"/>
          </w:tcPr>
          <w:p w14:paraId="12DA52C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生产速率突增 &gt;200% 时启用流量整形</w:t>
            </w:r>
          </w:p>
        </w:tc>
      </w:tr>
      <w:tr w14:paraId="4AFEB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7282F36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Cs/>
                <w:sz w:val="24"/>
                <w:szCs w:val="24"/>
                <w:lang w:eastAsia="zh" w:bidi="ar"/>
              </w:rPr>
            </w:pPr>
            <w:r>
              <w:rPr>
                <w:rStyle w:val="25"/>
                <w:rFonts w:hint="default" w:ascii="Times New Roman" w:hAnsi="Times New Roman" w:eastAsia="楷体" w:cs="Times New Roman"/>
                <w:bCs/>
                <w:sz w:val="24"/>
                <w:szCs w:val="24"/>
              </w:rPr>
              <w:t>消息消费</w:t>
            </w:r>
          </w:p>
        </w:tc>
        <w:tc>
          <w:tcPr>
            <w:tcW w:w="2205" w:type="dxa"/>
            <w:vAlign w:val="center"/>
          </w:tcPr>
          <w:p w14:paraId="24C1415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Outgoing messages/s</w:t>
            </w:r>
          </w:p>
        </w:tc>
        <w:tc>
          <w:tcPr>
            <w:tcW w:w="2206" w:type="dxa"/>
            <w:vAlign w:val="center"/>
          </w:tcPr>
          <w:p w14:paraId="24F3743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Prometheus </w:t>
            </w:r>
          </w:p>
        </w:tc>
        <w:tc>
          <w:tcPr>
            <w:tcW w:w="2206" w:type="dxa"/>
            <w:vAlign w:val="center"/>
          </w:tcPr>
          <w:p w14:paraId="2ABDB61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 w:bidi="ar"/>
              </w:rPr>
            </w:pPr>
            <w:r>
              <w:rPr>
                <w:rFonts w:hint="default" w:ascii="Times New Roman" w:hAnsi="Times New Roman" w:eastAsia="楷体" w:cs="Times New Roman"/>
                <w:sz w:val="24"/>
                <w:szCs w:val="24"/>
                <w:lang w:eastAsia="zh-CN" w:bidi="ar"/>
              </w:rPr>
              <w:t>消费速率 &lt;50% 生产速率时，检查消费者健康或扩容</w:t>
            </w:r>
          </w:p>
        </w:tc>
      </w:tr>
      <w:tr w14:paraId="21716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2A1137E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5F5F5"/>
              </w:rPr>
            </w:pPr>
            <w:r>
              <w:rPr>
                <w:rStyle w:val="25"/>
                <w:rFonts w:hint="default" w:ascii="Times New Roman" w:hAnsi="Times New Roman" w:eastAsia="楷体" w:cs="Times New Roman"/>
                <w:bCs/>
                <w:sz w:val="24"/>
                <w:szCs w:val="24"/>
              </w:rPr>
              <w:t>生产者管理</w:t>
            </w:r>
          </w:p>
        </w:tc>
        <w:tc>
          <w:tcPr>
            <w:tcW w:w="2205" w:type="dxa"/>
            <w:vAlign w:val="center"/>
          </w:tcPr>
          <w:p w14:paraId="719B3CC3">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Publishers</w:t>
            </w:r>
          </w:p>
        </w:tc>
        <w:tc>
          <w:tcPr>
            <w:tcW w:w="2206" w:type="dxa"/>
            <w:vAlign w:val="center"/>
          </w:tcPr>
          <w:p w14:paraId="6B76F17C">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RabbitMQ CLI</w:t>
            </w:r>
          </w:p>
        </w:tc>
        <w:tc>
          <w:tcPr>
            <w:tcW w:w="2206" w:type="dxa"/>
            <w:vAlign w:val="center"/>
          </w:tcPr>
          <w:p w14:paraId="4D1B0A92">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生产端异常（如Publishers=0）时触发服务存活检查</w:t>
            </w:r>
          </w:p>
        </w:tc>
      </w:tr>
      <w:tr w14:paraId="65567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vAlign w:val="center"/>
          </w:tcPr>
          <w:p w14:paraId="1743DB8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shd w:val="clear" w:color="auto" w:fill="F5F5F5"/>
              </w:rPr>
            </w:pPr>
            <w:r>
              <w:rPr>
                <w:rStyle w:val="25"/>
                <w:rFonts w:hint="default" w:ascii="Times New Roman" w:hAnsi="Times New Roman" w:eastAsia="楷体" w:cs="Times New Roman"/>
                <w:bCs/>
                <w:sz w:val="24"/>
                <w:szCs w:val="24"/>
              </w:rPr>
              <w:t>消费者管理</w:t>
            </w:r>
          </w:p>
        </w:tc>
        <w:tc>
          <w:tcPr>
            <w:tcW w:w="2205" w:type="dxa"/>
            <w:vAlign w:val="center"/>
          </w:tcPr>
          <w:p w14:paraId="214A50AB">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Consumers</w:t>
            </w:r>
          </w:p>
        </w:tc>
        <w:tc>
          <w:tcPr>
            <w:tcW w:w="2206" w:type="dxa"/>
            <w:vAlign w:val="center"/>
          </w:tcPr>
          <w:p w14:paraId="3B057C8C">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Prometheus </w:t>
            </w:r>
          </w:p>
        </w:tc>
        <w:tc>
          <w:tcPr>
            <w:tcW w:w="2206" w:type="dxa"/>
            <w:vAlign w:val="center"/>
          </w:tcPr>
          <w:p w14:paraId="5C87EB30">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center"/>
              <w:outlineLvl w:val="9"/>
              <w:rPr>
                <w:rFonts w:hint="default" w:ascii="Times New Roman" w:hAnsi="Times New Roman" w:eastAsia="楷体" w:cs="Times New Roman"/>
                <w:sz w:val="24"/>
                <w:szCs w:val="24"/>
                <w:lang w:eastAsia="zh-CN" w:bidi="ar"/>
              </w:rPr>
            </w:pPr>
            <w:r>
              <w:rPr>
                <w:rFonts w:hint="default" w:ascii="Times New Roman" w:hAnsi="Times New Roman" w:eastAsia="楷体" w:cs="Times New Roman"/>
                <w:sz w:val="24"/>
                <w:szCs w:val="24"/>
                <w:lang w:eastAsia="zh-CN" w:bidi="ar"/>
              </w:rPr>
              <w:t>Consumers &lt;队列数×2 时自动扩容Worker</w:t>
            </w:r>
          </w:p>
        </w:tc>
      </w:tr>
    </w:tbl>
    <w:p w14:paraId="06CCB4A0">
      <w:pPr>
        <w:pStyle w:val="21"/>
        <w:pageBreakBefore w:val="0"/>
        <w:shd w:val="clear" w:color="auto" w:fill="FCFCFC"/>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4077091C">
      <w:pPr>
        <w:pStyle w:val="21"/>
        <w:pageBreakBefore w:val="0"/>
        <w:shd w:val="clear" w:color="auto" w:fill="FCFCFC"/>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5598160" cy="21437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6"/>
                    <a:stretch>
                      <a:fillRect/>
                    </a:stretch>
                  </pic:blipFill>
                  <pic:spPr>
                    <a:xfrm>
                      <a:off x="0" y="0"/>
                      <a:ext cx="5598160" cy="2143760"/>
                    </a:xfrm>
                    <a:prstGeom prst="rect">
                      <a:avLst/>
                    </a:prstGeom>
                  </pic:spPr>
                </pic:pic>
              </a:graphicData>
            </a:graphic>
          </wp:inline>
        </w:drawing>
      </w:r>
    </w:p>
    <w:p w14:paraId="0B342BB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r>
        <w:rPr>
          <w:rFonts w:hint="default" w:ascii="Times New Roman" w:hAnsi="Times New Roman" w:eastAsia="楷体" w:cs="Times New Roman"/>
          <w:sz w:val="21"/>
          <w:szCs w:val="21"/>
          <w:lang w:eastAsia="zh"/>
        </w:rPr>
        <w:t>图5-33 RabbitMQ监控</w:t>
      </w:r>
    </w:p>
    <w:p w14:paraId="0645053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1"/>
          <w:szCs w:val="21"/>
          <w:lang w:eastAsia="zh"/>
        </w:rPr>
      </w:pPr>
    </w:p>
    <w:p w14:paraId="7A464E9E">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eastAsia"/>
          <w:lang w:val="en-US" w:eastAsia="zh-CN"/>
        </w:rPr>
      </w:pPr>
      <w:bookmarkStart w:id="176" w:name="_Toc3073"/>
      <w:bookmarkStart w:id="177" w:name="_Toc12487"/>
      <w:r>
        <w:rPr>
          <w:rFonts w:hint="eastAsia"/>
          <w:lang w:val="en-US" w:eastAsia="zh-CN"/>
        </w:rPr>
        <w:t>5.4 本章小结</w:t>
      </w:r>
      <w:bookmarkEnd w:id="176"/>
      <w:bookmarkEnd w:id="177"/>
    </w:p>
    <w:p w14:paraId="1DCC3D45">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480" w:firstLineChars="200"/>
        <w:textAlignment w:val="baseline"/>
        <w:rPr>
          <w:rFonts w:hint="default" w:ascii="Times New Roman" w:hAnsi="Times New Roman" w:cs="Times New Roman"/>
          <w:lang w:val="en-US" w:eastAsia="zh-CN"/>
        </w:rPr>
        <w:sectPr>
          <w:endnotePr>
            <w:numFmt w:val="decimal"/>
          </w:endnotePr>
          <w:pgSz w:w="11906" w:h="16838"/>
          <w:pgMar w:top="1134" w:right="1134" w:bottom="1134" w:left="1134" w:header="794" w:footer="317" w:gutter="567"/>
          <w:pgNumType w:fmt="decimal"/>
          <w:cols w:space="0" w:num="1"/>
          <w:rtlGutter w:val="0"/>
          <w:docGrid w:linePitch="0" w:charSpace="0"/>
        </w:sectPr>
      </w:pPr>
      <w:r>
        <w:rPr>
          <w:rFonts w:hint="default" w:ascii="Times New Roman" w:hAnsi="Times New Roman" w:cs="Times New Roman"/>
          <w:lang w:val="en-US" w:eastAsia="zh-CN"/>
        </w:rPr>
        <w:t>本章列举了Eyecare+系统的环境依赖，如版本服务器、开发语言、集成开发环境等。并展示了小程序端，web端的功能与实现效果。</w:t>
      </w:r>
    </w:p>
    <w:p w14:paraId="7C71D366">
      <w:pPr>
        <w:pageBreakBefore w:val="0"/>
        <w:kinsoku w:val="0"/>
        <w:wordWrap/>
        <w:overflowPunct/>
        <w:topLinePunct w:val="0"/>
        <w:autoSpaceDE w:val="0"/>
        <w:autoSpaceDN w:val="0"/>
        <w:bidi w:val="0"/>
        <w:adjustRightInd w:val="0"/>
        <w:snapToGrid/>
        <w:spacing w:line="240" w:lineRule="auto"/>
        <w:rPr>
          <w:rFonts w:hint="default"/>
          <w:lang w:eastAsia="zh"/>
        </w:rPr>
      </w:pPr>
    </w:p>
    <w:p w14:paraId="7ED40A1E">
      <w:pPr>
        <w:pStyle w:val="2"/>
        <w:pageBreakBefore w:val="0"/>
        <w:numPr>
          <w:ilvl w:val="0"/>
          <w:numId w:val="9"/>
        </w:numPr>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CN"/>
        </w:rPr>
      </w:pPr>
      <w:bookmarkStart w:id="178" w:name="_Toc14757"/>
      <w:bookmarkStart w:id="179" w:name="_Toc16381"/>
      <w:r>
        <w:rPr>
          <w:rFonts w:hint="default"/>
          <w:lang w:eastAsia="zh"/>
        </w:rPr>
        <w:t>系统</w:t>
      </w:r>
      <w:r>
        <w:rPr>
          <w:rFonts w:hint="default"/>
          <w:lang w:eastAsia="zh-CN"/>
        </w:rPr>
        <w:t>测试与分析</w:t>
      </w:r>
      <w:bookmarkEnd w:id="178"/>
      <w:bookmarkEnd w:id="179"/>
    </w:p>
    <w:p w14:paraId="3156AAAF">
      <w:pPr>
        <w:pageBreakBefore w:val="0"/>
        <w:numPr>
          <w:ilvl w:val="0"/>
          <w:numId w:val="0"/>
        </w:numPr>
        <w:kinsoku w:val="0"/>
        <w:wordWrap/>
        <w:overflowPunct/>
        <w:topLinePunct w:val="0"/>
        <w:autoSpaceDE w:val="0"/>
        <w:autoSpaceDN w:val="0"/>
        <w:bidi w:val="0"/>
        <w:adjustRightInd w:val="0"/>
        <w:snapToGrid/>
        <w:spacing w:before="0" w:beforeLines="50" w:beforeAutospacing="0" w:after="0" w:afterLines="50" w:afterAutospacing="0" w:line="240" w:lineRule="auto"/>
        <w:ind w:firstLine="480" w:firstLineChars="200"/>
        <w:rPr>
          <w:rFonts w:hint="default"/>
          <w:lang w:eastAsia="zh-CN"/>
        </w:rPr>
      </w:pPr>
      <w:r>
        <w:rPr>
          <w:rFonts w:hint="default" w:ascii="Times New Roman" w:hAnsi="Times New Roman" w:cs="Times New Roman"/>
          <w:lang w:val="en-US" w:eastAsia="zh-CN"/>
        </w:rPr>
        <w:t>Eyecare+</w:t>
      </w:r>
      <w:r>
        <w:rPr>
          <w:rFonts w:hint="default"/>
          <w:lang w:eastAsia="zh-CN"/>
        </w:rPr>
        <w:t>系统在顺利完成系统实现之后，我们需要对系统进行严谨的测试，通过制 定全面的测试方案、模拟真实的测试环境、详尽的功能测试和全面的非功能测试， 来验 证系统的各项功能是否符合设计预期，性能是否达到标准。</w:t>
      </w:r>
    </w:p>
    <w:p w14:paraId="249D9181">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p>
    <w:p w14:paraId="4BE3C4C6">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CN"/>
        </w:rPr>
      </w:pPr>
      <w:bookmarkStart w:id="180" w:name="_Toc12091"/>
      <w:bookmarkStart w:id="181" w:name="_Toc31011"/>
      <w:r>
        <w:rPr>
          <w:rFonts w:hint="default"/>
          <w:lang w:eastAsia="zh"/>
        </w:rPr>
        <w:t>6.</w:t>
      </w:r>
      <w:r>
        <w:rPr>
          <w:rFonts w:hint="default"/>
          <w:lang w:eastAsia="zh-CN"/>
        </w:rPr>
        <w:t>1. 测试</w:t>
      </w:r>
      <w:r>
        <w:rPr>
          <w:rFonts w:hint="default"/>
          <w:lang w:eastAsia="zh"/>
        </w:rPr>
        <w:t>方案</w:t>
      </w:r>
      <w:r>
        <w:rPr>
          <w:rFonts w:hint="default"/>
          <w:lang w:eastAsia="zh-CN"/>
        </w:rPr>
        <w:t>概述</w:t>
      </w:r>
      <w:bookmarkEnd w:id="180"/>
      <w:bookmarkEnd w:id="181"/>
    </w:p>
    <w:p w14:paraId="7C00C1A2">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EyeCare+ 眼科疾病智能诊断系统经过多个测试阶段，确保系统的</w:t>
      </w:r>
      <w:r>
        <w:rPr>
          <w:rFonts w:hint="default" w:ascii="Times New Roman" w:hAnsi="Times New Roman" w:eastAsia="楷体" w:cs="Times New Roman"/>
          <w:b/>
          <w:bCs/>
          <w:sz w:val="24"/>
          <w:szCs w:val="24"/>
        </w:rPr>
        <w:t>稳定性、功能完整性、性能表现</w:t>
      </w:r>
      <w:r>
        <w:rPr>
          <w:rFonts w:hint="default" w:ascii="Times New Roman" w:hAnsi="Times New Roman" w:eastAsia="楷体" w:cs="Times New Roman"/>
          <w:b w:val="0"/>
          <w:bCs w:val="0"/>
          <w:sz w:val="24"/>
          <w:szCs w:val="24"/>
        </w:rPr>
        <w:t>以及</w:t>
      </w:r>
      <w:r>
        <w:rPr>
          <w:rFonts w:hint="default" w:ascii="Times New Roman" w:hAnsi="Times New Roman" w:eastAsia="楷体" w:cs="Times New Roman"/>
          <w:b/>
          <w:bCs/>
          <w:sz w:val="24"/>
          <w:szCs w:val="24"/>
        </w:rPr>
        <w:t>安全性</w:t>
      </w:r>
      <w:r>
        <w:rPr>
          <w:rFonts w:hint="default" w:ascii="Times New Roman" w:hAnsi="Times New Roman" w:eastAsia="楷体" w:cs="Times New Roman"/>
          <w:sz w:val="24"/>
          <w:szCs w:val="24"/>
        </w:rPr>
        <w:t>。测试涵盖</w:t>
      </w:r>
      <w:r>
        <w:rPr>
          <w:rFonts w:hint="default" w:ascii="Times New Roman" w:hAnsi="Times New Roman" w:eastAsia="楷体" w:cs="Times New Roman"/>
          <w:b/>
          <w:bCs/>
          <w:sz w:val="24"/>
          <w:szCs w:val="24"/>
        </w:rPr>
        <w:t>前端（Web 端、微信小程序）、后端（Flask API、AI 诊断服务）、数据库（MySQL）、消息队列（RabbitMQ）、缓存（Redis）</w:t>
      </w:r>
      <w:r>
        <w:rPr>
          <w:rFonts w:hint="default" w:ascii="Times New Roman" w:hAnsi="Times New Roman" w:eastAsia="楷体" w:cs="Times New Roman"/>
          <w:sz w:val="24"/>
          <w:szCs w:val="24"/>
        </w:rPr>
        <w:t>等多个模块。测试方式包括</w:t>
      </w:r>
      <w:r>
        <w:rPr>
          <w:rFonts w:hint="default" w:ascii="Times New Roman" w:hAnsi="Times New Roman" w:eastAsia="楷体" w:cs="Times New Roman"/>
          <w:b/>
          <w:bCs/>
          <w:sz w:val="24"/>
          <w:szCs w:val="24"/>
        </w:rPr>
        <w:t>功能测试、</w:t>
      </w:r>
      <w:r>
        <w:rPr>
          <w:rFonts w:hint="default" w:ascii="Times New Roman" w:hAnsi="Times New Roman" w:eastAsia="楷体" w:cs="Times New Roman"/>
          <w:b/>
          <w:bCs/>
          <w:sz w:val="24"/>
          <w:szCs w:val="24"/>
          <w:lang w:eastAsia="zh"/>
        </w:rPr>
        <w:t>性能测试、</w:t>
      </w:r>
      <w:r>
        <w:rPr>
          <w:rFonts w:hint="default" w:ascii="Times New Roman" w:hAnsi="Times New Roman" w:eastAsia="楷体" w:cs="Times New Roman"/>
          <w:b/>
          <w:bCs/>
          <w:sz w:val="24"/>
          <w:szCs w:val="24"/>
        </w:rPr>
        <w:t>安全测试</w:t>
      </w:r>
      <w:r>
        <w:rPr>
          <w:rFonts w:hint="default" w:ascii="Times New Roman" w:hAnsi="Times New Roman" w:eastAsia="楷体" w:cs="Times New Roman"/>
          <w:b/>
          <w:bCs/>
          <w:sz w:val="24"/>
          <w:szCs w:val="24"/>
          <w:lang w:eastAsia="zh"/>
        </w:rPr>
        <w:t>、兼容性测试</w:t>
      </w:r>
      <w:r>
        <w:rPr>
          <w:rFonts w:hint="default" w:ascii="Times New Roman" w:hAnsi="Times New Roman" w:eastAsia="楷体" w:cs="Times New Roman"/>
          <w:b w:val="0"/>
          <w:bCs w:val="0"/>
          <w:sz w:val="24"/>
          <w:szCs w:val="24"/>
        </w:rPr>
        <w:t>以及</w:t>
      </w:r>
      <w:r>
        <w:rPr>
          <w:rFonts w:hint="default" w:ascii="Times New Roman" w:hAnsi="Times New Roman" w:eastAsia="楷体" w:cs="Times New Roman"/>
          <w:b/>
          <w:bCs/>
          <w:sz w:val="24"/>
          <w:szCs w:val="24"/>
        </w:rPr>
        <w:t>用户体验测试</w:t>
      </w:r>
      <w:r>
        <w:rPr>
          <w:rFonts w:hint="default" w:ascii="Times New Roman" w:hAnsi="Times New Roman" w:eastAsia="楷体" w:cs="Times New Roman"/>
          <w:sz w:val="24"/>
          <w:szCs w:val="24"/>
        </w:rPr>
        <w:t>。</w:t>
      </w:r>
    </w:p>
    <w:p w14:paraId="1C8124AC">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44115EA9">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182" w:name="_Toc17369"/>
      <w:bookmarkStart w:id="183" w:name="_Toc24655"/>
      <w:r>
        <w:rPr>
          <w:rFonts w:hint="default"/>
          <w:lang w:eastAsia="zh"/>
        </w:rPr>
        <w:t>6.</w:t>
      </w:r>
      <w:r>
        <w:rPr>
          <w:rFonts w:hint="default"/>
          <w:lang w:eastAsia="zh-CN"/>
        </w:rPr>
        <w:t>2. 测试</w:t>
      </w:r>
      <w:r>
        <w:rPr>
          <w:rFonts w:hint="default"/>
          <w:lang w:eastAsia="zh"/>
        </w:rPr>
        <w:t>环境</w:t>
      </w:r>
      <w:bookmarkEnd w:id="182"/>
      <w:bookmarkEnd w:id="183"/>
    </w:p>
    <w:p w14:paraId="69694824">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测试环境参数及测试工具如表</w:t>
      </w:r>
      <w:r>
        <w:rPr>
          <w:rFonts w:hint="eastAsia" w:ascii="Times New Roman" w:hAnsi="Times New Roman" w:cs="Times New Roman"/>
          <w:sz w:val="24"/>
          <w:szCs w:val="24"/>
          <w:lang w:val="en-US" w:eastAsia="zh-CN"/>
        </w:rPr>
        <w:t xml:space="preserve"> 6-1</w:t>
      </w:r>
      <w:r>
        <w:rPr>
          <w:rFonts w:hint="default" w:ascii="Times New Roman" w:hAnsi="Times New Roman" w:eastAsia="楷体" w:cs="Times New Roman"/>
          <w:sz w:val="24"/>
          <w:szCs w:val="24"/>
        </w:rPr>
        <w:t xml:space="preserve"> 所示：</w:t>
      </w:r>
    </w:p>
    <w:p w14:paraId="5C73399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val="en-US" w:eastAsia="zh-CN"/>
        </w:rPr>
      </w:pPr>
      <w:r>
        <w:rPr>
          <w:rFonts w:hint="eastAsia" w:ascii="Times New Roman" w:hAnsi="Times New Roman" w:cs="Times New Roman"/>
          <w:sz w:val="21"/>
          <w:szCs w:val="21"/>
          <w:lang w:val="en-US" w:eastAsia="zh-CN"/>
        </w:rPr>
        <w:t xml:space="preserve">表 6-1 </w:t>
      </w:r>
      <w:r>
        <w:rPr>
          <w:rFonts w:ascii="楷体" w:hAnsi="楷体" w:eastAsia="楷体" w:cs="楷体"/>
          <w:sz w:val="21"/>
          <w:szCs w:val="21"/>
        </w:rPr>
        <w:t>测试环境参数及测试工具</w:t>
      </w:r>
    </w:p>
    <w:tbl>
      <w:tblPr>
        <w:tblStyle w:val="23"/>
        <w:tblW w:w="89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6"/>
        <w:gridCol w:w="3548"/>
        <w:gridCol w:w="1958"/>
        <w:gridCol w:w="2014"/>
      </w:tblGrid>
      <w:tr w14:paraId="6051E4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shd w:val="clear" w:color="auto" w:fill="E7E6E6"/>
            <w:vAlign w:val="center"/>
          </w:tcPr>
          <w:p w14:paraId="0701899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测试环境类型</w:t>
            </w:r>
          </w:p>
        </w:tc>
        <w:tc>
          <w:tcPr>
            <w:tcW w:w="3548" w:type="dxa"/>
            <w:shd w:val="clear" w:color="auto" w:fill="E7E6E6"/>
            <w:vAlign w:val="center"/>
          </w:tcPr>
          <w:p w14:paraId="6108FB2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型号或版本号</w:t>
            </w:r>
          </w:p>
        </w:tc>
        <w:tc>
          <w:tcPr>
            <w:tcW w:w="3972" w:type="dxa"/>
            <w:gridSpan w:val="2"/>
            <w:shd w:val="clear" w:color="auto" w:fill="E7E6E6"/>
            <w:vAlign w:val="center"/>
          </w:tcPr>
          <w:p w14:paraId="30985DC4">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参数</w:t>
            </w:r>
          </w:p>
        </w:tc>
      </w:tr>
      <w:tr w14:paraId="51796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vMerge w:val="restart"/>
            <w:vAlign w:val="center"/>
          </w:tcPr>
          <w:p w14:paraId="40A7656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硬件环境</w:t>
            </w:r>
          </w:p>
        </w:tc>
        <w:tc>
          <w:tcPr>
            <w:tcW w:w="3548" w:type="dxa"/>
            <w:vMerge w:val="restart"/>
            <w:vAlign w:val="center"/>
          </w:tcPr>
          <w:p w14:paraId="70E9D23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MSI GP76 Leopard 12UG</w:t>
            </w:r>
          </w:p>
        </w:tc>
        <w:tc>
          <w:tcPr>
            <w:tcW w:w="1958" w:type="dxa"/>
            <w:vAlign w:val="center"/>
          </w:tcPr>
          <w:p w14:paraId="55338CB5">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CPU</w:t>
            </w:r>
          </w:p>
        </w:tc>
        <w:tc>
          <w:tcPr>
            <w:tcW w:w="2014" w:type="dxa"/>
            <w:vAlign w:val="center"/>
          </w:tcPr>
          <w:p w14:paraId="35A9E315">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13th Gen Intel (R) Core (TM) i7 - 13700H ，2.40GHz</w:t>
            </w:r>
          </w:p>
        </w:tc>
      </w:tr>
      <w:tr w14:paraId="09837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vMerge w:val="continue"/>
            <w:vAlign w:val="center"/>
          </w:tcPr>
          <w:p w14:paraId="38C8ED8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3548" w:type="dxa"/>
            <w:vMerge w:val="continue"/>
            <w:vAlign w:val="center"/>
          </w:tcPr>
          <w:p w14:paraId="0F4D8C12">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1958" w:type="dxa"/>
            <w:vAlign w:val="center"/>
          </w:tcPr>
          <w:p w14:paraId="2D03463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内存</w:t>
            </w:r>
          </w:p>
        </w:tc>
        <w:tc>
          <w:tcPr>
            <w:tcW w:w="2014" w:type="dxa"/>
            <w:vAlign w:val="center"/>
          </w:tcPr>
          <w:p w14:paraId="71A95DE1">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32GB</w:t>
            </w:r>
          </w:p>
        </w:tc>
      </w:tr>
      <w:tr w14:paraId="24A27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vMerge w:val="continue"/>
            <w:vAlign w:val="center"/>
          </w:tcPr>
          <w:p w14:paraId="14CE311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3548" w:type="dxa"/>
            <w:vMerge w:val="continue"/>
            <w:vAlign w:val="center"/>
          </w:tcPr>
          <w:p w14:paraId="453ECC7F">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1958" w:type="dxa"/>
            <w:vAlign w:val="center"/>
          </w:tcPr>
          <w:p w14:paraId="15380F5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显卡</w:t>
            </w:r>
          </w:p>
        </w:tc>
        <w:tc>
          <w:tcPr>
            <w:tcW w:w="2014" w:type="dxa"/>
            <w:vAlign w:val="center"/>
          </w:tcPr>
          <w:p w14:paraId="22B2137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NVIDIA GeForce RTX 4070 Laptop GPU</w:t>
            </w:r>
          </w:p>
        </w:tc>
      </w:tr>
      <w:tr w14:paraId="6C1CD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vMerge w:val="continue"/>
            <w:vAlign w:val="center"/>
          </w:tcPr>
          <w:p w14:paraId="08E73087">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3548" w:type="dxa"/>
            <w:vMerge w:val="restart"/>
            <w:vAlign w:val="center"/>
          </w:tcPr>
          <w:p w14:paraId="283D6B68">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Vivobook</w:t>
            </w:r>
            <w:r>
              <w:rPr>
                <w:rFonts w:hint="eastAsia" w:ascii="Times New Roman" w:hAnsi="Times New Roman" w:cs="Times New Roman"/>
                <w:b w:val="0"/>
                <w:bCs w:val="0"/>
                <w:sz w:val="24"/>
                <w:szCs w:val="24"/>
                <w:lang w:val="en-US" w:eastAsia="zh-CN"/>
              </w:rPr>
              <w:t xml:space="preserve"> </w:t>
            </w:r>
            <w:r>
              <w:rPr>
                <w:rFonts w:hint="default" w:ascii="Times New Roman" w:hAnsi="Times New Roman" w:eastAsia="楷体" w:cs="Times New Roman"/>
                <w:b w:val="0"/>
                <w:bCs w:val="0"/>
                <w:sz w:val="24"/>
                <w:szCs w:val="24"/>
              </w:rPr>
              <w:t>ASUS Laptop N7601ZE</w:t>
            </w:r>
          </w:p>
        </w:tc>
        <w:tc>
          <w:tcPr>
            <w:tcW w:w="1958" w:type="dxa"/>
            <w:vAlign w:val="center"/>
          </w:tcPr>
          <w:p w14:paraId="574E4FB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CPU</w:t>
            </w:r>
          </w:p>
        </w:tc>
        <w:tc>
          <w:tcPr>
            <w:tcW w:w="2014" w:type="dxa"/>
            <w:vAlign w:val="center"/>
          </w:tcPr>
          <w:p w14:paraId="7256197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13th Gen Intel (R) Core (TM) i5 - 13500H ，2.50 GHz</w:t>
            </w:r>
          </w:p>
        </w:tc>
      </w:tr>
      <w:tr w14:paraId="5D572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vMerge w:val="continue"/>
            <w:vAlign w:val="center"/>
          </w:tcPr>
          <w:p w14:paraId="2AA6AFC0">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3548" w:type="dxa"/>
            <w:vMerge w:val="continue"/>
            <w:vAlign w:val="center"/>
          </w:tcPr>
          <w:p w14:paraId="57B1161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1958" w:type="dxa"/>
            <w:vAlign w:val="center"/>
          </w:tcPr>
          <w:p w14:paraId="3FAA4DA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内存</w:t>
            </w:r>
          </w:p>
        </w:tc>
        <w:tc>
          <w:tcPr>
            <w:tcW w:w="2014" w:type="dxa"/>
            <w:vAlign w:val="center"/>
          </w:tcPr>
          <w:p w14:paraId="037291F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16GB</w:t>
            </w:r>
          </w:p>
        </w:tc>
      </w:tr>
      <w:tr w14:paraId="29549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vMerge w:val="continue"/>
            <w:vAlign w:val="center"/>
          </w:tcPr>
          <w:p w14:paraId="72F9ACC1">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3548" w:type="dxa"/>
            <w:vMerge w:val="continue"/>
            <w:vAlign w:val="center"/>
          </w:tcPr>
          <w:p w14:paraId="6F655E59">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1958" w:type="dxa"/>
            <w:vAlign w:val="center"/>
          </w:tcPr>
          <w:p w14:paraId="1EE16E73">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显卡</w:t>
            </w:r>
          </w:p>
        </w:tc>
        <w:tc>
          <w:tcPr>
            <w:tcW w:w="2014" w:type="dxa"/>
            <w:vAlign w:val="center"/>
          </w:tcPr>
          <w:p w14:paraId="4956FDD4">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NVIDIA GeForce RTX 3060 Laptop GPU</w:t>
            </w:r>
          </w:p>
        </w:tc>
      </w:tr>
      <w:tr w14:paraId="08EF6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vMerge w:val="continue"/>
            <w:vAlign w:val="center"/>
          </w:tcPr>
          <w:p w14:paraId="2D06360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3548" w:type="dxa"/>
            <w:vMerge w:val="restart"/>
            <w:vAlign w:val="center"/>
          </w:tcPr>
          <w:p w14:paraId="62544060">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Redmi K60</w:t>
            </w:r>
          </w:p>
        </w:tc>
        <w:tc>
          <w:tcPr>
            <w:tcW w:w="1958" w:type="dxa"/>
            <w:vAlign w:val="center"/>
          </w:tcPr>
          <w:p w14:paraId="553690C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CPU</w:t>
            </w:r>
          </w:p>
        </w:tc>
        <w:tc>
          <w:tcPr>
            <w:tcW w:w="2014" w:type="dxa"/>
            <w:vAlign w:val="center"/>
          </w:tcPr>
          <w:p w14:paraId="295DA77F">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骁龙 8+ Gen1 ，最高 3.2GHz</w:t>
            </w:r>
          </w:p>
        </w:tc>
      </w:tr>
      <w:tr w14:paraId="66CDE8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vMerge w:val="continue"/>
            <w:vAlign w:val="center"/>
          </w:tcPr>
          <w:p w14:paraId="64659984">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val="0"/>
                <w:bCs w:val="0"/>
                <w:sz w:val="24"/>
                <w:szCs w:val="24"/>
              </w:rPr>
            </w:pPr>
          </w:p>
        </w:tc>
        <w:tc>
          <w:tcPr>
            <w:tcW w:w="3548" w:type="dxa"/>
            <w:vMerge w:val="continue"/>
            <w:vAlign w:val="center"/>
          </w:tcPr>
          <w:p w14:paraId="28BF37F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1958" w:type="dxa"/>
            <w:vAlign w:val="center"/>
          </w:tcPr>
          <w:p w14:paraId="4AD3D959">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内存</w:t>
            </w:r>
          </w:p>
        </w:tc>
        <w:tc>
          <w:tcPr>
            <w:tcW w:w="2014" w:type="dxa"/>
            <w:vAlign w:val="center"/>
          </w:tcPr>
          <w:p w14:paraId="3C460F83">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12GB</w:t>
            </w:r>
          </w:p>
        </w:tc>
      </w:tr>
      <w:tr w14:paraId="0BE8D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vMerge w:val="continue"/>
            <w:vAlign w:val="center"/>
          </w:tcPr>
          <w:p w14:paraId="04692D5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val="0"/>
                <w:bCs w:val="0"/>
                <w:sz w:val="24"/>
                <w:szCs w:val="24"/>
              </w:rPr>
            </w:pPr>
          </w:p>
        </w:tc>
        <w:tc>
          <w:tcPr>
            <w:tcW w:w="3548" w:type="dxa"/>
            <w:vMerge w:val="restart"/>
            <w:vAlign w:val="center"/>
          </w:tcPr>
          <w:p w14:paraId="51FCF171">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HONOR 80 Pro</w:t>
            </w:r>
          </w:p>
        </w:tc>
        <w:tc>
          <w:tcPr>
            <w:tcW w:w="1958" w:type="dxa"/>
            <w:vAlign w:val="center"/>
          </w:tcPr>
          <w:p w14:paraId="6FC7548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CPU</w:t>
            </w:r>
          </w:p>
        </w:tc>
        <w:tc>
          <w:tcPr>
            <w:tcW w:w="2014" w:type="dxa"/>
            <w:vAlign w:val="center"/>
          </w:tcPr>
          <w:p w14:paraId="4D031FD4">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骁龙 8+ Gen1 ，最高 3.0GHz</w:t>
            </w:r>
          </w:p>
        </w:tc>
      </w:tr>
      <w:tr w14:paraId="25F7D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vMerge w:val="continue"/>
            <w:vAlign w:val="center"/>
          </w:tcPr>
          <w:p w14:paraId="7FBA656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val="0"/>
                <w:bCs w:val="0"/>
                <w:sz w:val="24"/>
                <w:szCs w:val="24"/>
              </w:rPr>
            </w:pPr>
          </w:p>
        </w:tc>
        <w:tc>
          <w:tcPr>
            <w:tcW w:w="3548" w:type="dxa"/>
            <w:vMerge w:val="continue"/>
            <w:vAlign w:val="center"/>
          </w:tcPr>
          <w:p w14:paraId="2CD10533">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p>
        </w:tc>
        <w:tc>
          <w:tcPr>
            <w:tcW w:w="1958" w:type="dxa"/>
            <w:vAlign w:val="center"/>
          </w:tcPr>
          <w:p w14:paraId="69C134D7">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内存</w:t>
            </w:r>
          </w:p>
        </w:tc>
        <w:tc>
          <w:tcPr>
            <w:tcW w:w="2014" w:type="dxa"/>
            <w:vAlign w:val="center"/>
          </w:tcPr>
          <w:p w14:paraId="3415089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12GB</w:t>
            </w:r>
          </w:p>
        </w:tc>
      </w:tr>
      <w:tr w14:paraId="01547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6" w:type="dxa"/>
            <w:vMerge w:val="restart"/>
            <w:vAlign w:val="center"/>
          </w:tcPr>
          <w:p w14:paraId="2FE850A8">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软件环境</w:t>
            </w:r>
          </w:p>
        </w:tc>
        <w:tc>
          <w:tcPr>
            <w:tcW w:w="3548" w:type="dxa"/>
            <w:vAlign w:val="center"/>
          </w:tcPr>
          <w:p w14:paraId="7E6B1BD0">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Xiaomi HyperOS：1.0.3.0.ULNCNXM</w:t>
            </w:r>
          </w:p>
        </w:tc>
        <w:tc>
          <w:tcPr>
            <w:tcW w:w="3972" w:type="dxa"/>
            <w:gridSpan w:val="2"/>
            <w:vAlign w:val="center"/>
          </w:tcPr>
          <w:p w14:paraId="6E16F225">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小米浏览器：V18.2.110310</w:t>
            </w:r>
          </w:p>
        </w:tc>
      </w:tr>
      <w:tr w14:paraId="5D178A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436" w:type="dxa"/>
            <w:vMerge w:val="continue"/>
            <w:vAlign w:val="center"/>
          </w:tcPr>
          <w:p w14:paraId="1F9C936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val="0"/>
                <w:bCs w:val="0"/>
                <w:sz w:val="24"/>
                <w:szCs w:val="24"/>
              </w:rPr>
            </w:pPr>
          </w:p>
        </w:tc>
        <w:tc>
          <w:tcPr>
            <w:tcW w:w="3548" w:type="dxa"/>
            <w:vAlign w:val="center"/>
          </w:tcPr>
          <w:p w14:paraId="54D019F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MagicOS：8.0</w:t>
            </w:r>
          </w:p>
        </w:tc>
        <w:tc>
          <w:tcPr>
            <w:tcW w:w="3972" w:type="dxa"/>
            <w:gridSpan w:val="2"/>
            <w:vAlign w:val="center"/>
          </w:tcPr>
          <w:p w14:paraId="4E819AA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荣耀浏览器：v8.1.0.9</w:t>
            </w:r>
          </w:p>
        </w:tc>
      </w:tr>
      <w:tr w14:paraId="2DA14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436" w:type="dxa"/>
            <w:vMerge w:val="continue"/>
            <w:vAlign w:val="center"/>
          </w:tcPr>
          <w:p w14:paraId="6B2D3924">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val="0"/>
                <w:bCs w:val="0"/>
                <w:sz w:val="24"/>
                <w:szCs w:val="24"/>
              </w:rPr>
            </w:pPr>
          </w:p>
        </w:tc>
        <w:tc>
          <w:tcPr>
            <w:tcW w:w="3548" w:type="dxa"/>
            <w:vAlign w:val="center"/>
          </w:tcPr>
          <w:p w14:paraId="40F61C4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Windows：Windows 11 22H2</w:t>
            </w:r>
          </w:p>
        </w:tc>
        <w:tc>
          <w:tcPr>
            <w:tcW w:w="3972" w:type="dxa"/>
            <w:gridSpan w:val="2"/>
            <w:vAlign w:val="center"/>
          </w:tcPr>
          <w:p w14:paraId="3CA8AA7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val="0"/>
                <w:bCs w:val="0"/>
                <w:sz w:val="24"/>
                <w:szCs w:val="24"/>
              </w:rPr>
            </w:pPr>
            <w:r>
              <w:rPr>
                <w:rFonts w:hint="default" w:ascii="Times New Roman" w:hAnsi="Times New Roman" w:eastAsia="楷体" w:cs="Times New Roman"/>
                <w:b w:val="0"/>
                <w:bCs w:val="0"/>
                <w:sz w:val="24"/>
                <w:szCs w:val="24"/>
              </w:rPr>
              <w:t>Chrome：Chrome124.0.6431.109（正式版本）（64 位 ）</w:t>
            </w:r>
          </w:p>
        </w:tc>
      </w:tr>
    </w:tbl>
    <w:p w14:paraId="146212DA">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1179E6E0">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CN"/>
        </w:rPr>
      </w:pPr>
      <w:bookmarkStart w:id="184" w:name="_Toc29717"/>
      <w:bookmarkStart w:id="185" w:name="_Toc32036"/>
      <w:r>
        <w:rPr>
          <w:rFonts w:hint="default"/>
          <w:lang w:eastAsia="zh"/>
        </w:rPr>
        <w:t>6.3</w:t>
      </w:r>
      <w:r>
        <w:rPr>
          <w:rFonts w:hint="default"/>
          <w:lang w:eastAsia="zh-CN"/>
        </w:rPr>
        <w:t xml:space="preserve"> 测试类型与方案</w:t>
      </w:r>
      <w:bookmarkEnd w:id="184"/>
      <w:bookmarkEnd w:id="185"/>
    </w:p>
    <w:p w14:paraId="0C9AE343">
      <w:pPr>
        <w:pStyle w:val="4"/>
        <w:pageBreakBefore w:val="0"/>
        <w:kinsoku w:val="0"/>
        <w:wordWrap/>
        <w:overflowPunct/>
        <w:topLinePunct w:val="0"/>
        <w:autoSpaceDE w:val="0"/>
        <w:autoSpaceDN w:val="0"/>
        <w:bidi w:val="0"/>
        <w:adjustRightInd w:val="0"/>
        <w:snapToGrid/>
        <w:spacing w:beforeAutospacing="0" w:after="0" w:afterLines="100" w:afterAutospacing="0" w:line="240" w:lineRule="auto"/>
        <w:ind w:left="0" w:leftChars="0" w:firstLine="0" w:firstLineChars="0"/>
        <w:rPr>
          <w:rFonts w:hint="default" w:ascii="Times New Roman" w:hAnsi="Times New Roman" w:cs="Times New Roman"/>
        </w:rPr>
      </w:pPr>
      <w:bookmarkStart w:id="186" w:name="_Toc20744"/>
      <w:bookmarkStart w:id="187" w:name="_Toc28299"/>
      <w:r>
        <w:rPr>
          <w:rFonts w:hint="default" w:ascii="Times New Roman" w:hAnsi="Times New Roman" w:cs="Times New Roman"/>
          <w:lang w:eastAsia="zh"/>
        </w:rPr>
        <w:t>6.3</w:t>
      </w:r>
      <w:r>
        <w:rPr>
          <w:rFonts w:hint="default" w:ascii="Times New Roman" w:hAnsi="Times New Roman" w:cs="Times New Roman"/>
        </w:rPr>
        <w:t>.1 功能测试</w:t>
      </w:r>
      <w:bookmarkEnd w:id="186"/>
      <w:bookmarkEnd w:id="187"/>
    </w:p>
    <w:p w14:paraId="2D0D4A8C">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目标：</w:t>
      </w:r>
      <w:r>
        <w:rPr>
          <w:rFonts w:hint="default" w:ascii="Times New Roman" w:hAnsi="Times New Roman" w:eastAsia="楷体" w:cs="Times New Roman"/>
          <w:sz w:val="24"/>
          <w:szCs w:val="24"/>
        </w:rPr>
        <w:t xml:space="preserve"> 确保 Web 端、微信小程序及后台服务的功能完整性。 </w:t>
      </w:r>
    </w:p>
    <w:p w14:paraId="51EE4E9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eastAsia" w:ascii="Times New Roman" w:hAnsi="Times New Roman" w:eastAsia="楷体" w:cs="Times New Roman"/>
          <w:sz w:val="24"/>
          <w:szCs w:val="24"/>
          <w:lang w:val="en-US" w:eastAsia="zh-CN"/>
        </w:rPr>
      </w:pPr>
      <w:r>
        <w:rPr>
          <w:rStyle w:val="25"/>
          <w:rFonts w:hint="default" w:ascii="Times New Roman" w:hAnsi="Times New Roman" w:eastAsia="楷体" w:cs="Times New Roman"/>
          <w:sz w:val="24"/>
          <w:szCs w:val="24"/>
        </w:rPr>
        <w:t>方法：</w:t>
      </w:r>
      <w:r>
        <w:rPr>
          <w:rFonts w:hint="default" w:ascii="Times New Roman" w:hAnsi="Times New Roman" w:eastAsia="楷体" w:cs="Times New Roman"/>
          <w:sz w:val="24"/>
          <w:szCs w:val="24"/>
        </w:rPr>
        <w:t xml:space="preserve"> 采用黑盒测试，基于测试用例逐项验证各模块功能</w:t>
      </w:r>
      <w:r>
        <w:rPr>
          <w:rFonts w:hint="eastAsia" w:ascii="Times New Roman" w:hAnsi="Times New Roman" w:cs="Times New Roman"/>
          <w:sz w:val="24"/>
          <w:szCs w:val="24"/>
          <w:lang w:eastAsia="zh-CN"/>
        </w:rPr>
        <w:t>。</w:t>
      </w:r>
    </w:p>
    <w:p w14:paraId="0095A5C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val="en-US"/>
        </w:rPr>
      </w:pPr>
      <w:r>
        <w:rPr>
          <w:rFonts w:hint="eastAsia" w:ascii="Times New Roman" w:hAnsi="Times New Roman" w:cs="Times New Roman"/>
          <w:sz w:val="21"/>
          <w:szCs w:val="21"/>
          <w:lang w:val="en-US" w:eastAsia="zh-CN"/>
        </w:rPr>
        <w:t>表 6-2 功能性测试</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0"/>
        <w:gridCol w:w="2940"/>
        <w:gridCol w:w="3095"/>
      </w:tblGrid>
      <w:tr w14:paraId="2E8B8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shd w:val="clear" w:color="auto" w:fill="E7E6E6"/>
            <w:vAlign w:val="center"/>
          </w:tcPr>
          <w:p w14:paraId="5DE44643">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测试项</w:t>
            </w:r>
          </w:p>
        </w:tc>
        <w:tc>
          <w:tcPr>
            <w:tcW w:w="2940" w:type="dxa"/>
            <w:shd w:val="clear" w:color="auto" w:fill="E7E6E6"/>
            <w:vAlign w:val="center"/>
          </w:tcPr>
          <w:p w14:paraId="19686690">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功能描述</w:t>
            </w:r>
          </w:p>
        </w:tc>
        <w:tc>
          <w:tcPr>
            <w:tcW w:w="3095" w:type="dxa"/>
            <w:shd w:val="clear" w:color="auto" w:fill="E7E6E6"/>
            <w:vAlign w:val="center"/>
          </w:tcPr>
          <w:p w14:paraId="55335D35">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测试方法</w:t>
            </w:r>
          </w:p>
        </w:tc>
      </w:tr>
      <w:tr w14:paraId="25998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5682D85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用户信息修改</w:t>
            </w:r>
          </w:p>
        </w:tc>
        <w:tc>
          <w:tcPr>
            <w:tcW w:w="2940" w:type="dxa"/>
            <w:vAlign w:val="center"/>
          </w:tcPr>
          <w:p w14:paraId="74B24C3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修改头像、昵称、联系方式等</w:t>
            </w:r>
          </w:p>
        </w:tc>
        <w:tc>
          <w:tcPr>
            <w:tcW w:w="3095" w:type="dxa"/>
            <w:vAlign w:val="center"/>
          </w:tcPr>
          <w:p w14:paraId="7723705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黑盒测试，验证修改功能</w:t>
            </w:r>
          </w:p>
        </w:tc>
      </w:tr>
      <w:tr w14:paraId="463D5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0E8F5B9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账户注销流程</w:t>
            </w:r>
          </w:p>
        </w:tc>
        <w:tc>
          <w:tcPr>
            <w:tcW w:w="2940" w:type="dxa"/>
            <w:vAlign w:val="center"/>
          </w:tcPr>
          <w:p w14:paraId="2CBA56A0">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账户注销操作流程验证</w:t>
            </w:r>
          </w:p>
        </w:tc>
        <w:tc>
          <w:tcPr>
            <w:tcW w:w="3095" w:type="dxa"/>
            <w:vAlign w:val="center"/>
          </w:tcPr>
          <w:p w14:paraId="039A01A2">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黑盒测试，验证注销流程</w:t>
            </w:r>
          </w:p>
        </w:tc>
      </w:tr>
      <w:tr w14:paraId="1DFD0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3B62D6A5">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消息通知</w:t>
            </w:r>
          </w:p>
        </w:tc>
        <w:tc>
          <w:tcPr>
            <w:tcW w:w="2940" w:type="dxa"/>
            <w:vAlign w:val="center"/>
          </w:tcPr>
          <w:p w14:paraId="59D14138">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系统消息推送（短信、邮件、微信小程序）</w:t>
            </w:r>
          </w:p>
        </w:tc>
        <w:tc>
          <w:tcPr>
            <w:tcW w:w="3095" w:type="dxa"/>
            <w:vAlign w:val="center"/>
          </w:tcPr>
          <w:p w14:paraId="4BBFF3E9">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黑盒测试，验证消息是否成功推送</w:t>
            </w:r>
          </w:p>
        </w:tc>
      </w:tr>
      <w:tr w14:paraId="1FB4A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0E1ED7B3">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消息标记</w:t>
            </w:r>
          </w:p>
        </w:tc>
        <w:tc>
          <w:tcPr>
            <w:tcW w:w="2940" w:type="dxa"/>
            <w:vAlign w:val="center"/>
          </w:tcPr>
          <w:p w14:paraId="50459E6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消息未读、已读标记</w:t>
            </w:r>
          </w:p>
        </w:tc>
        <w:tc>
          <w:tcPr>
            <w:tcW w:w="3095" w:type="dxa"/>
            <w:vAlign w:val="center"/>
          </w:tcPr>
          <w:p w14:paraId="19DBC8D7">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黑盒测试，验证消息状态变更</w:t>
            </w:r>
          </w:p>
        </w:tc>
      </w:tr>
      <w:tr w14:paraId="1390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6FD052C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病历管理</w:t>
            </w:r>
          </w:p>
        </w:tc>
        <w:tc>
          <w:tcPr>
            <w:tcW w:w="2940" w:type="dxa"/>
            <w:vAlign w:val="center"/>
          </w:tcPr>
          <w:p w14:paraId="260591E3">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诊断结果查询、历史病历查看</w:t>
            </w:r>
          </w:p>
        </w:tc>
        <w:tc>
          <w:tcPr>
            <w:tcW w:w="3095" w:type="dxa"/>
            <w:vAlign w:val="center"/>
          </w:tcPr>
          <w:p w14:paraId="3EBA7E6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黑盒测试，逐项验证功能</w:t>
            </w:r>
          </w:p>
        </w:tc>
      </w:tr>
      <w:tr w14:paraId="46AB4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2D075DE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病例筛选</w:t>
            </w:r>
          </w:p>
        </w:tc>
        <w:tc>
          <w:tcPr>
            <w:tcW w:w="2940" w:type="dxa"/>
            <w:vAlign w:val="center"/>
          </w:tcPr>
          <w:p w14:paraId="0EAB0140">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按时间、医生筛选病例</w:t>
            </w:r>
          </w:p>
        </w:tc>
        <w:tc>
          <w:tcPr>
            <w:tcW w:w="3095" w:type="dxa"/>
            <w:vAlign w:val="center"/>
          </w:tcPr>
          <w:p w14:paraId="515BB7E9">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黑盒测试，验证筛选功能</w:t>
            </w:r>
          </w:p>
        </w:tc>
      </w:tr>
      <w:tr w14:paraId="4F174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32CEE84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诊断录入</w:t>
            </w:r>
          </w:p>
        </w:tc>
        <w:tc>
          <w:tcPr>
            <w:tcW w:w="2940" w:type="dxa"/>
            <w:vAlign w:val="center"/>
          </w:tcPr>
          <w:p w14:paraId="46B27E08">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眼底图像上传、格式校验、AI诊断结果显示</w:t>
            </w:r>
          </w:p>
        </w:tc>
        <w:tc>
          <w:tcPr>
            <w:tcW w:w="3095" w:type="dxa"/>
            <w:vAlign w:val="center"/>
          </w:tcPr>
          <w:p w14:paraId="4899CB41">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黑盒测试，验证上传、校验及显示功能</w:t>
            </w:r>
          </w:p>
        </w:tc>
      </w:tr>
      <w:tr w14:paraId="7F683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4B31AAC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医生最终诊断</w:t>
            </w:r>
          </w:p>
        </w:tc>
        <w:tc>
          <w:tcPr>
            <w:tcW w:w="2940" w:type="dxa"/>
            <w:vAlign w:val="center"/>
          </w:tcPr>
          <w:p w14:paraId="4B713D0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医生输入最终诊断及医嘱填写</w:t>
            </w:r>
          </w:p>
        </w:tc>
        <w:tc>
          <w:tcPr>
            <w:tcW w:w="3095" w:type="dxa"/>
            <w:vAlign w:val="center"/>
          </w:tcPr>
          <w:p w14:paraId="524014B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黑盒测试，验证医生操作流程</w:t>
            </w:r>
          </w:p>
        </w:tc>
      </w:tr>
      <w:tr w14:paraId="073B2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5B33BD73">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批量检测</w:t>
            </w:r>
          </w:p>
        </w:tc>
        <w:tc>
          <w:tcPr>
            <w:tcW w:w="2940" w:type="dxa"/>
            <w:vAlign w:val="center"/>
          </w:tcPr>
          <w:p w14:paraId="6AF7DBD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多张图像上传、批量处理、结果统计和可视化</w:t>
            </w:r>
          </w:p>
        </w:tc>
        <w:tc>
          <w:tcPr>
            <w:tcW w:w="3095" w:type="dxa"/>
            <w:vAlign w:val="center"/>
          </w:tcPr>
          <w:p w14:paraId="41B992A2">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黑盒测试，逐项验证批量处理功能</w:t>
            </w:r>
          </w:p>
        </w:tc>
      </w:tr>
      <w:tr w14:paraId="5A97C1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046B93C5">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数据监测</w:t>
            </w:r>
          </w:p>
        </w:tc>
        <w:tc>
          <w:tcPr>
            <w:tcW w:w="2940" w:type="dxa"/>
            <w:vAlign w:val="center"/>
          </w:tcPr>
          <w:p w14:paraId="2E10999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系统使用统计、诊断数据监测</w:t>
            </w:r>
          </w:p>
        </w:tc>
        <w:tc>
          <w:tcPr>
            <w:tcW w:w="3095" w:type="dxa"/>
            <w:vAlign w:val="center"/>
          </w:tcPr>
          <w:p w14:paraId="4DE162C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黑盒测试，验证数据统计功能</w:t>
            </w:r>
          </w:p>
        </w:tc>
      </w:tr>
    </w:tbl>
    <w:p w14:paraId="18FA5D07">
      <w:pPr>
        <w:pStyle w:val="3"/>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jc w:val="both"/>
        <w:outlineLvl w:val="9"/>
        <w:rPr>
          <w:rFonts w:hint="default"/>
          <w:b w:val="0"/>
          <w:bCs/>
          <w:lang w:eastAsia="zh"/>
        </w:rPr>
      </w:pPr>
    </w:p>
    <w:p w14:paraId="41230AF2">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outlineLvl w:val="2"/>
        <w:rPr>
          <w:rFonts w:hint="default" w:ascii="Times New Roman" w:hAnsi="Times New Roman" w:cs="Times New Roman"/>
          <w:b w:val="0"/>
          <w:bCs/>
        </w:rPr>
      </w:pPr>
      <w:bookmarkStart w:id="188" w:name="_Toc7508"/>
      <w:bookmarkStart w:id="189" w:name="_Toc12770"/>
      <w:r>
        <w:rPr>
          <w:rFonts w:hint="default" w:ascii="Times New Roman" w:hAnsi="Times New Roman" w:cs="Times New Roman"/>
          <w:b w:val="0"/>
          <w:bCs/>
          <w:lang w:eastAsia="zh"/>
        </w:rPr>
        <w:t>6.3</w:t>
      </w:r>
      <w:r>
        <w:rPr>
          <w:rFonts w:hint="default" w:ascii="Times New Roman" w:hAnsi="Times New Roman" w:cs="Times New Roman"/>
          <w:b w:val="0"/>
          <w:bCs/>
        </w:rPr>
        <w:t>.2 性能测试</w:t>
      </w:r>
      <w:bookmarkEnd w:id="188"/>
      <w:bookmarkEnd w:id="189"/>
    </w:p>
    <w:p w14:paraId="7867B93B">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目标：</w:t>
      </w:r>
      <w:r>
        <w:rPr>
          <w:rFonts w:hint="default" w:ascii="Times New Roman" w:hAnsi="Times New Roman" w:eastAsia="楷体" w:cs="Times New Roman"/>
          <w:sz w:val="24"/>
          <w:szCs w:val="24"/>
        </w:rPr>
        <w:t xml:space="preserve"> 评估系统在高负载环境下的稳定性与响应速度。 </w:t>
      </w:r>
    </w:p>
    <w:p w14:paraId="3E3A0C0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方法：</w:t>
      </w:r>
      <w:r>
        <w:rPr>
          <w:rFonts w:hint="default" w:ascii="Times New Roman" w:hAnsi="Times New Roman" w:eastAsia="楷体" w:cs="Times New Roman"/>
          <w:sz w:val="24"/>
          <w:szCs w:val="24"/>
        </w:rPr>
        <w:t xml:space="preserve"> 采用 JMeter 进行压力测试，模拟多用户并发访问。 </w:t>
      </w:r>
    </w:p>
    <w:p w14:paraId="49662F5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val="en-US"/>
        </w:rPr>
      </w:pPr>
      <w:r>
        <w:rPr>
          <w:rFonts w:hint="eastAsia" w:ascii="Times New Roman" w:hAnsi="Times New Roman" w:cs="Times New Roman"/>
          <w:sz w:val="21"/>
          <w:szCs w:val="21"/>
          <w:lang w:val="en-US" w:eastAsia="zh-CN"/>
        </w:rPr>
        <w:t>表 6-3 性能测试</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0"/>
        <w:gridCol w:w="2940"/>
        <w:gridCol w:w="2941"/>
      </w:tblGrid>
      <w:tr w14:paraId="44F3C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shd w:val="clear" w:color="auto" w:fill="E7E6E6"/>
            <w:vAlign w:val="center"/>
          </w:tcPr>
          <w:p w14:paraId="53EC9BFF">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测试场景</w:t>
            </w:r>
          </w:p>
        </w:tc>
        <w:tc>
          <w:tcPr>
            <w:tcW w:w="2940" w:type="dxa"/>
            <w:shd w:val="clear" w:color="auto" w:fill="E7E6E6"/>
            <w:vAlign w:val="center"/>
          </w:tcPr>
          <w:p w14:paraId="3729609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测试项</w:t>
            </w:r>
          </w:p>
        </w:tc>
        <w:tc>
          <w:tcPr>
            <w:tcW w:w="2941" w:type="dxa"/>
            <w:shd w:val="clear" w:color="auto" w:fill="E7E6E6"/>
            <w:vAlign w:val="center"/>
          </w:tcPr>
          <w:p w14:paraId="496BBB0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测量内容</w:t>
            </w:r>
          </w:p>
        </w:tc>
      </w:tr>
      <w:tr w14:paraId="3509B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579A1C0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高并发用户访问</w:t>
            </w:r>
          </w:p>
        </w:tc>
        <w:tc>
          <w:tcPr>
            <w:tcW w:w="2940" w:type="dxa"/>
            <w:vAlign w:val="center"/>
          </w:tcPr>
          <w:p w14:paraId="4E31F5D5">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模拟 2000 名用户同时登录</w:t>
            </w:r>
          </w:p>
        </w:tc>
        <w:tc>
          <w:tcPr>
            <w:tcW w:w="2941" w:type="dxa"/>
            <w:vAlign w:val="center"/>
          </w:tcPr>
          <w:p w14:paraId="6DB0DC8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API 响应时间、系统吞吐量</w:t>
            </w:r>
          </w:p>
        </w:tc>
      </w:tr>
      <w:tr w14:paraId="74AE7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51B6CA42">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批量数据处理</w:t>
            </w:r>
          </w:p>
        </w:tc>
        <w:tc>
          <w:tcPr>
            <w:tcW w:w="2940" w:type="dxa"/>
            <w:vAlign w:val="center"/>
          </w:tcPr>
          <w:p w14:paraId="6C7A371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批量上传 1000 张眼底图像</w:t>
            </w:r>
          </w:p>
        </w:tc>
        <w:tc>
          <w:tcPr>
            <w:tcW w:w="2941" w:type="dxa"/>
            <w:vAlign w:val="center"/>
          </w:tcPr>
          <w:p w14:paraId="27A15E61">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AI 诊断耗时</w:t>
            </w:r>
          </w:p>
        </w:tc>
      </w:tr>
      <w:tr w14:paraId="1E053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6466719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数据库查询优化</w:t>
            </w:r>
          </w:p>
        </w:tc>
        <w:tc>
          <w:tcPr>
            <w:tcW w:w="2940" w:type="dxa"/>
            <w:vAlign w:val="center"/>
          </w:tcPr>
          <w:p w14:paraId="49216CF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查询 1 万条病历数据</w:t>
            </w:r>
          </w:p>
        </w:tc>
        <w:tc>
          <w:tcPr>
            <w:tcW w:w="2941" w:type="dxa"/>
            <w:vAlign w:val="center"/>
          </w:tcPr>
          <w:p w14:paraId="225E7D9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SQL 查询执行效率</w:t>
            </w:r>
          </w:p>
        </w:tc>
      </w:tr>
      <w:tr w14:paraId="49C3C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49B79E8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缓存机制测试</w:t>
            </w:r>
          </w:p>
        </w:tc>
        <w:tc>
          <w:tcPr>
            <w:tcW w:w="2940" w:type="dxa"/>
            <w:vAlign w:val="center"/>
          </w:tcPr>
          <w:p w14:paraId="244A0A2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Redis 缓存层</w:t>
            </w:r>
          </w:p>
        </w:tc>
        <w:tc>
          <w:tcPr>
            <w:tcW w:w="2941" w:type="dxa"/>
            <w:vAlign w:val="center"/>
          </w:tcPr>
          <w:p w14:paraId="47740A81">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缓存命中率对查询速度的影响</w:t>
            </w:r>
          </w:p>
        </w:tc>
      </w:tr>
    </w:tbl>
    <w:p w14:paraId="0F00656D">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p>
    <w:p w14:paraId="1D3FAF83">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jc w:val="left"/>
        <w:rPr>
          <w:rFonts w:hint="default" w:ascii="Times New Roman" w:hAnsi="Times New Roman" w:cs="Times New Roman"/>
        </w:rPr>
      </w:pPr>
      <w:bookmarkStart w:id="190" w:name="_Toc14183"/>
      <w:bookmarkStart w:id="191" w:name="_Toc9904"/>
      <w:r>
        <w:rPr>
          <w:rFonts w:hint="default" w:ascii="Times New Roman" w:hAnsi="Times New Roman" w:cs="Times New Roman"/>
          <w:lang w:eastAsia="zh"/>
        </w:rPr>
        <w:t>6.3</w:t>
      </w:r>
      <w:r>
        <w:rPr>
          <w:rFonts w:hint="default" w:ascii="Times New Roman" w:hAnsi="Times New Roman" w:cs="Times New Roman"/>
        </w:rPr>
        <w:t>.3 安全测试</w:t>
      </w:r>
      <w:bookmarkEnd w:id="190"/>
      <w:bookmarkEnd w:id="191"/>
    </w:p>
    <w:p w14:paraId="2F3CEECF">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left"/>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目标：</w:t>
      </w:r>
      <w:r>
        <w:rPr>
          <w:rFonts w:hint="default" w:ascii="Times New Roman" w:hAnsi="Times New Roman" w:eastAsia="楷体" w:cs="Times New Roman"/>
          <w:sz w:val="24"/>
          <w:szCs w:val="24"/>
        </w:rPr>
        <w:t xml:space="preserve"> 保护用户隐私，防止数据泄露与非法访问。</w:t>
      </w:r>
    </w:p>
    <w:p w14:paraId="4FA25A3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left"/>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方法：</w:t>
      </w:r>
      <w:r>
        <w:rPr>
          <w:rFonts w:hint="default" w:ascii="Times New Roman" w:hAnsi="Times New Roman" w:eastAsia="楷体" w:cs="Times New Roman"/>
          <w:sz w:val="24"/>
          <w:szCs w:val="24"/>
        </w:rPr>
        <w:t xml:space="preserve"> 采用渗透测试（Penetration Testing），模拟恶意攻击。</w:t>
      </w:r>
    </w:p>
    <w:p w14:paraId="4C8ED288">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val="en-US"/>
        </w:rPr>
      </w:pPr>
      <w:r>
        <w:rPr>
          <w:rFonts w:hint="eastAsia" w:ascii="Times New Roman" w:hAnsi="Times New Roman" w:cs="Times New Roman"/>
          <w:sz w:val="21"/>
          <w:szCs w:val="21"/>
          <w:lang w:val="en-US" w:eastAsia="zh-CN"/>
        </w:rPr>
        <w:t>表 6-4 安全测试</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0"/>
        <w:gridCol w:w="2940"/>
        <w:gridCol w:w="2941"/>
      </w:tblGrid>
      <w:tr w14:paraId="53ACC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shd w:val="clear" w:color="auto" w:fill="E7E6E6"/>
            <w:vAlign w:val="center"/>
          </w:tcPr>
          <w:p w14:paraId="226B8962">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测试项</w:t>
            </w:r>
          </w:p>
        </w:tc>
        <w:tc>
          <w:tcPr>
            <w:tcW w:w="2940" w:type="dxa"/>
            <w:shd w:val="clear" w:color="auto" w:fill="E7E6E6"/>
            <w:vAlign w:val="center"/>
          </w:tcPr>
          <w:p w14:paraId="12823E2F">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测试描述</w:t>
            </w:r>
          </w:p>
        </w:tc>
        <w:tc>
          <w:tcPr>
            <w:tcW w:w="2941" w:type="dxa"/>
            <w:shd w:val="clear" w:color="auto" w:fill="E7E6E6"/>
            <w:vAlign w:val="center"/>
          </w:tcPr>
          <w:p w14:paraId="299852C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测试方法</w:t>
            </w:r>
          </w:p>
        </w:tc>
      </w:tr>
      <w:tr w14:paraId="52669F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27740FCF">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身份认证</w:t>
            </w:r>
          </w:p>
        </w:tc>
        <w:tc>
          <w:tcPr>
            <w:tcW w:w="2940" w:type="dxa"/>
            <w:vAlign w:val="center"/>
          </w:tcPr>
          <w:p w14:paraId="2A8F40E2">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SQL 注入攻击测试</w:t>
            </w:r>
          </w:p>
        </w:tc>
        <w:tc>
          <w:tcPr>
            <w:tcW w:w="2941" w:type="dxa"/>
            <w:vAlign w:val="center"/>
          </w:tcPr>
          <w:p w14:paraId="54B8D8E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渗透测试</w:t>
            </w:r>
          </w:p>
        </w:tc>
      </w:tr>
      <w:tr w14:paraId="441C47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460BE75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密码加密存储</w:t>
            </w:r>
          </w:p>
        </w:tc>
        <w:tc>
          <w:tcPr>
            <w:tcW w:w="2940" w:type="dxa"/>
            <w:vAlign w:val="center"/>
          </w:tcPr>
          <w:p w14:paraId="51B7A75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验证是否使用 bcrypt 进行密码哈希存储</w:t>
            </w:r>
          </w:p>
        </w:tc>
        <w:tc>
          <w:tcPr>
            <w:tcW w:w="2941" w:type="dxa"/>
            <w:vAlign w:val="center"/>
          </w:tcPr>
          <w:p w14:paraId="0D9C66B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渗透测试</w:t>
            </w:r>
          </w:p>
        </w:tc>
      </w:tr>
      <w:tr w14:paraId="274CD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0BFD4ED7">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数据安全</w:t>
            </w:r>
          </w:p>
        </w:tc>
        <w:tc>
          <w:tcPr>
            <w:tcW w:w="2940" w:type="dxa"/>
            <w:vAlign w:val="center"/>
          </w:tcPr>
          <w:p w14:paraId="0FC63D04">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API 请求加密验证</w:t>
            </w:r>
          </w:p>
        </w:tc>
        <w:tc>
          <w:tcPr>
            <w:tcW w:w="2941" w:type="dxa"/>
            <w:vAlign w:val="center"/>
          </w:tcPr>
          <w:p w14:paraId="431F6AB1">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渗透测试</w:t>
            </w:r>
          </w:p>
        </w:tc>
      </w:tr>
      <w:tr w14:paraId="45EFB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48E8CF24">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用户数据访问控制</w:t>
            </w:r>
          </w:p>
        </w:tc>
        <w:tc>
          <w:tcPr>
            <w:tcW w:w="2940" w:type="dxa"/>
            <w:vAlign w:val="center"/>
          </w:tcPr>
          <w:p w14:paraId="265F7AD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验证不同角色的权限划分</w:t>
            </w:r>
          </w:p>
        </w:tc>
        <w:tc>
          <w:tcPr>
            <w:tcW w:w="2941" w:type="dxa"/>
            <w:vAlign w:val="center"/>
          </w:tcPr>
          <w:p w14:paraId="37F826A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渗透测试</w:t>
            </w:r>
          </w:p>
        </w:tc>
      </w:tr>
      <w:tr w14:paraId="21706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18345552">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文件上传安全</w:t>
            </w:r>
          </w:p>
        </w:tc>
        <w:tc>
          <w:tcPr>
            <w:tcW w:w="2940" w:type="dxa"/>
            <w:vAlign w:val="center"/>
          </w:tcPr>
          <w:p w14:paraId="2AB9F977">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验证眼底图像格式校验、防止恶意文件上传</w:t>
            </w:r>
          </w:p>
        </w:tc>
        <w:tc>
          <w:tcPr>
            <w:tcW w:w="2941" w:type="dxa"/>
            <w:vAlign w:val="center"/>
          </w:tcPr>
          <w:p w14:paraId="3BA4196E">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渗透测试</w:t>
            </w:r>
          </w:p>
        </w:tc>
      </w:tr>
      <w:tr w14:paraId="0C573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70B56C88">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文件存储路径访问权限</w:t>
            </w:r>
          </w:p>
        </w:tc>
        <w:tc>
          <w:tcPr>
            <w:tcW w:w="2940" w:type="dxa"/>
            <w:vAlign w:val="center"/>
          </w:tcPr>
          <w:p w14:paraId="7B118328">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验证文件存储路径的权限设置</w:t>
            </w:r>
          </w:p>
        </w:tc>
        <w:tc>
          <w:tcPr>
            <w:tcW w:w="2941" w:type="dxa"/>
            <w:vAlign w:val="center"/>
          </w:tcPr>
          <w:p w14:paraId="69E18925">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渗透测试</w:t>
            </w:r>
          </w:p>
        </w:tc>
      </w:tr>
    </w:tbl>
    <w:p w14:paraId="71F5B9A3">
      <w:pPr>
        <w:pStyle w:val="4"/>
        <w:pageBreakBefore w:val="0"/>
        <w:kinsoku w:val="0"/>
        <w:wordWrap/>
        <w:overflowPunct/>
        <w:topLinePunct w:val="0"/>
        <w:autoSpaceDE w:val="0"/>
        <w:autoSpaceDN w:val="0"/>
        <w:bidi w:val="0"/>
        <w:adjustRightInd w:val="0"/>
        <w:snapToGrid/>
        <w:spacing w:before="0" w:beforeLines="50" w:beforeAutospacing="0" w:afterAutospacing="0" w:line="240" w:lineRule="auto"/>
        <w:ind w:left="0" w:leftChars="0" w:firstLine="0" w:firstLineChars="0"/>
        <w:outlineLvl w:val="9"/>
        <w:rPr>
          <w:rFonts w:hint="default"/>
          <w:lang w:eastAsia="zh"/>
        </w:rPr>
      </w:pPr>
    </w:p>
    <w:p w14:paraId="33FD2B65">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rPr>
      </w:pPr>
      <w:bookmarkStart w:id="192" w:name="_Toc15201"/>
      <w:bookmarkStart w:id="193" w:name="_Toc13077"/>
      <w:r>
        <w:rPr>
          <w:rFonts w:hint="default" w:ascii="Times New Roman" w:hAnsi="Times New Roman" w:cs="Times New Roman"/>
          <w:lang w:eastAsia="zh"/>
        </w:rPr>
        <w:t>6.3</w:t>
      </w:r>
      <w:r>
        <w:rPr>
          <w:rFonts w:hint="default" w:ascii="Times New Roman" w:hAnsi="Times New Roman" w:cs="Times New Roman"/>
        </w:rPr>
        <w:t>.4 兼容性测试</w:t>
      </w:r>
      <w:bookmarkEnd w:id="192"/>
      <w:bookmarkEnd w:id="193"/>
    </w:p>
    <w:p w14:paraId="12769324">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目标：</w:t>
      </w:r>
      <w:r>
        <w:rPr>
          <w:rFonts w:hint="default" w:ascii="Times New Roman" w:hAnsi="Times New Roman" w:eastAsia="楷体" w:cs="Times New Roman"/>
          <w:sz w:val="24"/>
          <w:szCs w:val="24"/>
        </w:rPr>
        <w:t xml:space="preserve"> 确保系统在不同设备、浏览器、操作系统上运行正常。</w:t>
      </w:r>
    </w:p>
    <w:p w14:paraId="3C32D5B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方法：</w:t>
      </w:r>
      <w:r>
        <w:rPr>
          <w:rFonts w:hint="default" w:ascii="Times New Roman" w:hAnsi="Times New Roman" w:eastAsia="楷体" w:cs="Times New Roman"/>
          <w:sz w:val="24"/>
          <w:szCs w:val="24"/>
        </w:rPr>
        <w:t xml:space="preserve"> 在真实设备及云测试平台上测试。</w:t>
      </w:r>
    </w:p>
    <w:p w14:paraId="69F7908F">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eastAsia" w:ascii="Times New Roman" w:hAnsi="Times New Roman" w:cs="Times New Roman"/>
          <w:sz w:val="21"/>
          <w:szCs w:val="21"/>
          <w:lang w:val="en-US" w:eastAsia="zh-CN"/>
        </w:rPr>
        <w:t>表 6-5 兼容性测试</w:t>
      </w:r>
      <w:r>
        <w:rPr>
          <w:rFonts w:hint="default" w:ascii="Times New Roman" w:hAnsi="Times New Roman" w:eastAsia="楷体" w:cs="Times New Roman"/>
          <w:sz w:val="24"/>
          <w:szCs w:val="24"/>
        </w:rPr>
        <w:t xml:space="preserve"> </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0"/>
        <w:gridCol w:w="2940"/>
        <w:gridCol w:w="2941"/>
      </w:tblGrid>
      <w:tr w14:paraId="21148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shd w:val="clear" w:color="auto" w:fill="E7E6E6"/>
            <w:vAlign w:val="center"/>
          </w:tcPr>
          <w:p w14:paraId="5971BEE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测试项</w:t>
            </w:r>
          </w:p>
        </w:tc>
        <w:tc>
          <w:tcPr>
            <w:tcW w:w="2940" w:type="dxa"/>
            <w:shd w:val="clear" w:color="auto" w:fill="E7E6E6"/>
            <w:vAlign w:val="center"/>
          </w:tcPr>
          <w:p w14:paraId="7BB56E8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测试环境</w:t>
            </w:r>
          </w:p>
        </w:tc>
        <w:tc>
          <w:tcPr>
            <w:tcW w:w="2941" w:type="dxa"/>
            <w:shd w:val="clear" w:color="auto" w:fill="E7E6E6"/>
            <w:vAlign w:val="center"/>
          </w:tcPr>
          <w:p w14:paraId="7A5EC76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测试设备</w:t>
            </w:r>
          </w:p>
        </w:tc>
      </w:tr>
      <w:tr w14:paraId="14FCB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2C5D872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浏览器兼容性</w:t>
            </w:r>
          </w:p>
        </w:tc>
        <w:tc>
          <w:tcPr>
            <w:tcW w:w="2940" w:type="dxa"/>
            <w:vAlign w:val="center"/>
          </w:tcPr>
          <w:p w14:paraId="1B1789F0">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Chrome、Firefox、Edge、</w:t>
            </w:r>
            <w:r>
              <w:rPr>
                <w:rFonts w:hint="default" w:ascii="Times New Roman" w:hAnsi="Times New Roman" w:eastAsia="楷体" w:cs="Times New Roman"/>
                <w:sz w:val="24"/>
                <w:szCs w:val="24"/>
                <w:lang w:eastAsia="zh"/>
              </w:rPr>
              <w:t>QQ游览器</w:t>
            </w:r>
          </w:p>
        </w:tc>
        <w:tc>
          <w:tcPr>
            <w:tcW w:w="2941" w:type="dxa"/>
            <w:vAlign w:val="center"/>
          </w:tcPr>
          <w:p w14:paraId="711385B1">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不同版本的浏览器</w:t>
            </w:r>
          </w:p>
        </w:tc>
      </w:tr>
      <w:tr w14:paraId="07580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2940" w:type="dxa"/>
            <w:vAlign w:val="center"/>
          </w:tcPr>
          <w:p w14:paraId="3E3B5735">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操作系统兼容性</w:t>
            </w:r>
          </w:p>
        </w:tc>
        <w:tc>
          <w:tcPr>
            <w:tcW w:w="2940" w:type="dxa"/>
            <w:vAlign w:val="center"/>
          </w:tcPr>
          <w:p w14:paraId="058D558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Windows、macOS、iOS、Android</w:t>
            </w:r>
          </w:p>
        </w:tc>
        <w:tc>
          <w:tcPr>
            <w:tcW w:w="2941" w:type="dxa"/>
            <w:vAlign w:val="center"/>
          </w:tcPr>
          <w:p w14:paraId="1A1734F9">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不同操作系统的设备</w:t>
            </w:r>
          </w:p>
        </w:tc>
      </w:tr>
      <w:tr w14:paraId="03239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5699BD42">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移动端适配</w:t>
            </w:r>
          </w:p>
        </w:tc>
        <w:tc>
          <w:tcPr>
            <w:tcW w:w="2940" w:type="dxa"/>
            <w:vAlign w:val="center"/>
          </w:tcPr>
          <w:p w14:paraId="62FE63B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微信小程序</w:t>
            </w:r>
          </w:p>
        </w:tc>
        <w:tc>
          <w:tcPr>
            <w:tcW w:w="2941" w:type="dxa"/>
            <w:vAlign w:val="center"/>
          </w:tcPr>
          <w:p w14:paraId="544556E6">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CN"/>
              </w:rPr>
              <w:t>不同屏幕尺寸、不同系统版本的微信小程序</w:t>
            </w:r>
          </w:p>
        </w:tc>
      </w:tr>
    </w:tbl>
    <w:p w14:paraId="1841D834">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31100053">
      <w:pPr>
        <w:pStyle w:val="4"/>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textAlignment w:val="baseline"/>
        <w:rPr>
          <w:rFonts w:hint="default" w:ascii="Times New Roman" w:hAnsi="Times New Roman" w:cs="Times New Roman"/>
        </w:rPr>
      </w:pPr>
      <w:bookmarkStart w:id="194" w:name="_Toc14448"/>
      <w:bookmarkStart w:id="195" w:name="_Toc27334"/>
      <w:r>
        <w:rPr>
          <w:rFonts w:hint="default" w:ascii="Times New Roman" w:hAnsi="Times New Roman" w:cs="Times New Roman"/>
          <w:lang w:eastAsia="zh"/>
        </w:rPr>
        <w:t>6.3</w:t>
      </w:r>
      <w:r>
        <w:rPr>
          <w:rFonts w:hint="default" w:ascii="Times New Roman" w:hAnsi="Times New Roman" w:cs="Times New Roman"/>
        </w:rPr>
        <w:t>.5 用户体验测试</w:t>
      </w:r>
      <w:bookmarkEnd w:id="194"/>
      <w:bookmarkEnd w:id="195"/>
    </w:p>
    <w:p w14:paraId="4DE938A5">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目标：</w:t>
      </w:r>
      <w:r>
        <w:rPr>
          <w:rFonts w:hint="default" w:ascii="Times New Roman" w:hAnsi="Times New Roman" w:eastAsia="楷体" w:cs="Times New Roman"/>
          <w:sz w:val="24"/>
          <w:szCs w:val="24"/>
        </w:rPr>
        <w:t xml:space="preserve"> 提高系统的可用性、交互流畅度、界面美观度。 </w:t>
      </w:r>
    </w:p>
    <w:p w14:paraId="072EF4E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方法：</w:t>
      </w:r>
      <w:r>
        <w:rPr>
          <w:rFonts w:hint="default" w:ascii="Times New Roman" w:hAnsi="Times New Roman" w:eastAsia="楷体" w:cs="Times New Roman"/>
          <w:sz w:val="24"/>
          <w:szCs w:val="24"/>
        </w:rPr>
        <w:t xml:space="preserve"> 进行可用性测试，收集用户反馈。 </w:t>
      </w:r>
    </w:p>
    <w:p w14:paraId="7E60EAD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lang w:val="en-US"/>
        </w:rPr>
      </w:pPr>
      <w:r>
        <w:rPr>
          <w:rFonts w:hint="eastAsia" w:ascii="Times New Roman" w:hAnsi="Times New Roman" w:cs="Times New Roman"/>
          <w:sz w:val="21"/>
          <w:szCs w:val="21"/>
          <w:lang w:val="en-US" w:eastAsia="zh-CN"/>
        </w:rPr>
        <w:t>表 6-6 用户体验测试</w:t>
      </w:r>
    </w:p>
    <w:tbl>
      <w:tblPr>
        <w:tblStyle w:val="2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0"/>
        <w:gridCol w:w="2940"/>
        <w:gridCol w:w="2941"/>
      </w:tblGrid>
      <w:tr w14:paraId="627CA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shd w:val="clear" w:color="auto" w:fill="E7E6E6"/>
            <w:vAlign w:val="center"/>
          </w:tcPr>
          <w:p w14:paraId="2F7569A7">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评测指标</w:t>
            </w:r>
          </w:p>
        </w:tc>
        <w:tc>
          <w:tcPr>
            <w:tcW w:w="2940" w:type="dxa"/>
            <w:shd w:val="clear" w:color="auto" w:fill="E7E6E6"/>
            <w:vAlign w:val="center"/>
          </w:tcPr>
          <w:p w14:paraId="4663068E">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目标</w:t>
            </w:r>
          </w:p>
        </w:tc>
        <w:tc>
          <w:tcPr>
            <w:tcW w:w="2941" w:type="dxa"/>
            <w:shd w:val="clear" w:color="auto" w:fill="E7E6E6"/>
            <w:vAlign w:val="center"/>
          </w:tcPr>
          <w:p w14:paraId="5FFF5C16">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测量方法</w:t>
            </w:r>
          </w:p>
        </w:tc>
      </w:tr>
      <w:tr w14:paraId="2FA4B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62BC49FA">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页面加载时间</w:t>
            </w:r>
          </w:p>
        </w:tc>
        <w:tc>
          <w:tcPr>
            <w:tcW w:w="2940" w:type="dxa"/>
            <w:vAlign w:val="center"/>
          </w:tcPr>
          <w:p w14:paraId="6C6EE2FF">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&lt; 2s</w:t>
            </w:r>
          </w:p>
        </w:tc>
        <w:tc>
          <w:tcPr>
            <w:tcW w:w="2941" w:type="dxa"/>
            <w:vAlign w:val="center"/>
          </w:tcPr>
          <w:p w14:paraId="75072F0B">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Lighthouse</w:t>
            </w:r>
          </w:p>
        </w:tc>
      </w:tr>
      <w:tr w14:paraId="14C62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2940" w:type="dxa"/>
            <w:vAlign w:val="center"/>
          </w:tcPr>
          <w:p w14:paraId="5C9E3411">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交互流畅度</w:t>
            </w:r>
          </w:p>
        </w:tc>
        <w:tc>
          <w:tcPr>
            <w:tcW w:w="2940" w:type="dxa"/>
            <w:vAlign w:val="center"/>
          </w:tcPr>
          <w:p w14:paraId="3C405C39">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无卡顿、无明显延迟</w:t>
            </w:r>
          </w:p>
        </w:tc>
        <w:tc>
          <w:tcPr>
            <w:tcW w:w="2941" w:type="dxa"/>
            <w:vAlign w:val="center"/>
          </w:tcPr>
          <w:p w14:paraId="0C1ECDB4">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手动测试，用户反馈</w:t>
            </w:r>
          </w:p>
        </w:tc>
      </w:tr>
      <w:tr w14:paraId="4303E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2940" w:type="dxa"/>
            <w:vAlign w:val="center"/>
          </w:tcPr>
          <w:p w14:paraId="0FFDEEF4">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视觉一致性</w:t>
            </w:r>
          </w:p>
        </w:tc>
        <w:tc>
          <w:tcPr>
            <w:tcW w:w="2940" w:type="dxa"/>
            <w:vAlign w:val="center"/>
          </w:tcPr>
          <w:p w14:paraId="1BC4C6A2">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颜色、字体、布局协调</w:t>
            </w:r>
          </w:p>
        </w:tc>
        <w:tc>
          <w:tcPr>
            <w:tcW w:w="2941" w:type="dxa"/>
            <w:vAlign w:val="center"/>
          </w:tcPr>
          <w:p w14:paraId="6704ECF9">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用户调查、UI评估</w:t>
            </w:r>
          </w:p>
        </w:tc>
      </w:tr>
      <w:tr w14:paraId="1D60E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2940" w:type="dxa"/>
            <w:vAlign w:val="center"/>
          </w:tcPr>
          <w:p w14:paraId="07EEA00D">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操作便捷性</w:t>
            </w:r>
          </w:p>
        </w:tc>
        <w:tc>
          <w:tcPr>
            <w:tcW w:w="2940" w:type="dxa"/>
            <w:vAlign w:val="center"/>
          </w:tcPr>
          <w:p w14:paraId="687ED1CF">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减少不必要的点击，提高用户操作效率</w:t>
            </w:r>
          </w:p>
        </w:tc>
        <w:tc>
          <w:tcPr>
            <w:tcW w:w="2941" w:type="dxa"/>
            <w:vAlign w:val="center"/>
          </w:tcPr>
          <w:p w14:paraId="6443F027">
            <w:pPr>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可用性测试，用户反馈</w:t>
            </w:r>
          </w:p>
        </w:tc>
      </w:tr>
    </w:tbl>
    <w:p w14:paraId="3539484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71965B00">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lang w:eastAsia="zh"/>
        </w:rPr>
      </w:pPr>
      <w:bookmarkStart w:id="196" w:name="_Toc27190"/>
      <w:bookmarkStart w:id="197" w:name="_Toc4752"/>
      <w:r>
        <w:rPr>
          <w:rFonts w:hint="default"/>
          <w:lang w:eastAsia="zh"/>
        </w:rPr>
        <w:t>6.4</w:t>
      </w:r>
      <w:r>
        <w:rPr>
          <w:rFonts w:hint="eastAsia"/>
          <w:lang w:val="en-US" w:eastAsia="zh-CN"/>
        </w:rPr>
        <w:t xml:space="preserve"> </w:t>
      </w:r>
      <w:r>
        <w:rPr>
          <w:rFonts w:hint="default"/>
        </w:rPr>
        <w:t>测试结果</w:t>
      </w:r>
      <w:r>
        <w:rPr>
          <w:rFonts w:hint="default"/>
          <w:lang w:eastAsia="zh"/>
        </w:rPr>
        <w:t>与</w:t>
      </w:r>
      <w:r>
        <w:rPr>
          <w:rFonts w:hint="default"/>
        </w:rPr>
        <w:t>分析</w:t>
      </w:r>
      <w:bookmarkEnd w:id="196"/>
      <w:bookmarkEnd w:id="197"/>
    </w:p>
    <w:p w14:paraId="302E0A55">
      <w:pPr>
        <w:pStyle w:val="4"/>
        <w:pageBreakBefore w:val="0"/>
        <w:kinsoku w:val="0"/>
        <w:wordWrap/>
        <w:overflowPunct/>
        <w:topLinePunct w:val="0"/>
        <w:autoSpaceDE w:val="0"/>
        <w:autoSpaceDN w:val="0"/>
        <w:bidi w:val="0"/>
        <w:adjustRightInd w:val="0"/>
        <w:snapToGrid/>
        <w:spacing w:beforeAutospacing="0" w:after="0" w:afterLines="100" w:afterAutospacing="0" w:line="240" w:lineRule="auto"/>
        <w:ind w:left="0" w:leftChars="0" w:firstLine="0" w:firstLineChars="0"/>
        <w:rPr>
          <w:rFonts w:hint="default" w:ascii="Times New Roman" w:hAnsi="Times New Roman" w:cs="Times New Roman"/>
          <w:lang w:eastAsia="zh-CN"/>
        </w:rPr>
      </w:pPr>
      <w:bookmarkStart w:id="198" w:name="_Toc18488"/>
      <w:bookmarkStart w:id="199" w:name="_Toc17488"/>
      <w:r>
        <w:rPr>
          <w:rFonts w:hint="default" w:ascii="Times New Roman" w:hAnsi="Times New Roman" w:cs="Times New Roman"/>
          <w:lang w:eastAsia="zh"/>
        </w:rPr>
        <w:t>6.4.</w:t>
      </w:r>
      <w:r>
        <w:rPr>
          <w:rFonts w:hint="default" w:ascii="Times New Roman" w:hAnsi="Times New Roman" w:cs="Times New Roman"/>
          <w:lang w:eastAsia="zh-CN"/>
        </w:rPr>
        <w:t>1 用户管理功能</w:t>
      </w:r>
      <w:bookmarkEnd w:id="198"/>
      <w:bookmarkEnd w:id="199"/>
    </w:p>
    <w:p w14:paraId="491CF633">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val="en-US" w:eastAsia="zh-CN"/>
        </w:rPr>
      </w:pPr>
      <w:r>
        <w:rPr>
          <w:rFonts w:hint="eastAsia" w:ascii="Times New Roman" w:hAnsi="Times New Roman" w:cs="Times New Roman"/>
          <w:sz w:val="21"/>
          <w:szCs w:val="21"/>
          <w:lang w:val="en-US" w:eastAsia="zh-CN"/>
        </w:rPr>
        <w:t>表 6-7 用户管理功能测试</w:t>
      </w:r>
    </w:p>
    <w:tbl>
      <w:tblPr>
        <w:tblStyle w:val="23"/>
        <w:tblW w:w="881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5"/>
        <w:gridCol w:w="1193"/>
        <w:gridCol w:w="2784"/>
        <w:gridCol w:w="2340"/>
        <w:gridCol w:w="1272"/>
      </w:tblGrid>
      <w:tr w14:paraId="365455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2418" w:type="dxa"/>
            <w:gridSpan w:val="2"/>
            <w:shd w:val="clear" w:color="auto" w:fill="E7E6E6"/>
            <w:vAlign w:val="center"/>
          </w:tcPr>
          <w:p w14:paraId="0728BD8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描述</w:t>
            </w:r>
          </w:p>
        </w:tc>
        <w:tc>
          <w:tcPr>
            <w:tcW w:w="6396" w:type="dxa"/>
            <w:gridSpan w:val="3"/>
            <w:vAlign w:val="center"/>
          </w:tcPr>
          <w:p w14:paraId="40FC9E5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用户管理模块涉及用户的注册、登录、个人信息修改、密码修改及账户注销等功能。</w:t>
            </w:r>
          </w:p>
        </w:tc>
      </w:tr>
      <w:tr w14:paraId="66D8B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2418" w:type="dxa"/>
            <w:gridSpan w:val="2"/>
            <w:shd w:val="clear" w:color="auto" w:fill="E7E6E6"/>
            <w:vAlign w:val="center"/>
          </w:tcPr>
          <w:p w14:paraId="5C59BDB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目的</w:t>
            </w:r>
          </w:p>
        </w:tc>
        <w:tc>
          <w:tcPr>
            <w:tcW w:w="6396" w:type="dxa"/>
            <w:gridSpan w:val="3"/>
            <w:vAlign w:val="center"/>
          </w:tcPr>
          <w:p w14:paraId="79D1208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确保用户可以顺利完成注册和登录，能修改个人信息和密码，并能正确注销账户，保证系统的基本用户交互功能正常。</w:t>
            </w:r>
          </w:p>
        </w:tc>
      </w:tr>
      <w:tr w14:paraId="62E9A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418" w:type="dxa"/>
            <w:gridSpan w:val="2"/>
            <w:shd w:val="clear" w:color="auto" w:fill="E7E6E6"/>
            <w:vAlign w:val="center"/>
          </w:tcPr>
          <w:p w14:paraId="243FBB0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前提条件</w:t>
            </w:r>
          </w:p>
        </w:tc>
        <w:tc>
          <w:tcPr>
            <w:tcW w:w="6396" w:type="dxa"/>
            <w:gridSpan w:val="3"/>
            <w:vAlign w:val="center"/>
          </w:tcPr>
          <w:p w14:paraId="3BF5E1F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CN"/>
              </w:rPr>
              <w:t>服务器正常运行，数据库连接正常</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用户访问 Web 端或移动端</w:t>
            </w:r>
            <w:r>
              <w:rPr>
                <w:rFonts w:hint="default" w:ascii="Times New Roman" w:hAnsi="Times New Roman" w:eastAsia="楷体" w:cs="Times New Roman"/>
                <w:sz w:val="24"/>
                <w:szCs w:val="24"/>
                <w:lang w:eastAsia="zh"/>
              </w:rPr>
              <w:t>。</w:t>
            </w:r>
          </w:p>
        </w:tc>
      </w:tr>
      <w:tr w14:paraId="0EA41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25" w:type="dxa"/>
            <w:shd w:val="clear" w:color="auto" w:fill="E7E6E6"/>
            <w:vAlign w:val="center"/>
          </w:tcPr>
          <w:p w14:paraId="38A38A0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用例编号</w:t>
            </w:r>
          </w:p>
        </w:tc>
        <w:tc>
          <w:tcPr>
            <w:tcW w:w="1193" w:type="dxa"/>
            <w:shd w:val="clear" w:color="auto" w:fill="E7E6E6"/>
            <w:vAlign w:val="center"/>
          </w:tcPr>
          <w:p w14:paraId="74F413B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测试项</w:t>
            </w:r>
          </w:p>
        </w:tc>
        <w:tc>
          <w:tcPr>
            <w:tcW w:w="2784" w:type="dxa"/>
            <w:shd w:val="clear" w:color="auto" w:fill="E7E6E6"/>
            <w:vAlign w:val="center"/>
          </w:tcPr>
          <w:p w14:paraId="52A59BD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输入/动作</w:t>
            </w:r>
          </w:p>
        </w:tc>
        <w:tc>
          <w:tcPr>
            <w:tcW w:w="2340" w:type="dxa"/>
            <w:shd w:val="clear" w:color="auto" w:fill="E7E6E6"/>
            <w:vAlign w:val="center"/>
          </w:tcPr>
          <w:p w14:paraId="365855D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期望的输出/响应</w:t>
            </w:r>
          </w:p>
        </w:tc>
        <w:tc>
          <w:tcPr>
            <w:tcW w:w="1272" w:type="dxa"/>
            <w:shd w:val="clear" w:color="auto" w:fill="E7E6E6"/>
            <w:vAlign w:val="center"/>
          </w:tcPr>
          <w:p w14:paraId="75E288B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测试结果</w:t>
            </w:r>
          </w:p>
        </w:tc>
      </w:tr>
      <w:tr w14:paraId="50889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25" w:type="dxa"/>
            <w:vAlign w:val="center"/>
          </w:tcPr>
          <w:p w14:paraId="48FBD26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UM-001</w:t>
            </w:r>
          </w:p>
        </w:tc>
        <w:tc>
          <w:tcPr>
            <w:tcW w:w="1193" w:type="dxa"/>
            <w:vAlign w:val="center"/>
          </w:tcPr>
          <w:p w14:paraId="7FC32F8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用户注册</w:t>
            </w:r>
          </w:p>
        </w:tc>
        <w:tc>
          <w:tcPr>
            <w:tcW w:w="2784" w:type="dxa"/>
            <w:vAlign w:val="center"/>
          </w:tcPr>
          <w:p w14:paraId="7E0328C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进入注册页面</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输入用户名、密码等信息</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提交</w:t>
            </w:r>
          </w:p>
        </w:tc>
        <w:tc>
          <w:tcPr>
            <w:tcW w:w="2340" w:type="dxa"/>
            <w:vAlign w:val="center"/>
          </w:tcPr>
          <w:p w14:paraId="5A40594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账号成功注册，用户可登录</w:t>
            </w:r>
          </w:p>
        </w:tc>
        <w:tc>
          <w:tcPr>
            <w:tcW w:w="1272" w:type="dxa"/>
            <w:vAlign w:val="center"/>
          </w:tcPr>
          <w:p w14:paraId="71AE8DF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r w14:paraId="2A13A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25" w:type="dxa"/>
            <w:vAlign w:val="center"/>
          </w:tcPr>
          <w:p w14:paraId="24509EE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UM-002</w:t>
            </w:r>
          </w:p>
        </w:tc>
        <w:tc>
          <w:tcPr>
            <w:tcW w:w="1193" w:type="dxa"/>
            <w:vAlign w:val="center"/>
          </w:tcPr>
          <w:p w14:paraId="43EBE36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用户登录</w:t>
            </w:r>
          </w:p>
        </w:tc>
        <w:tc>
          <w:tcPr>
            <w:tcW w:w="2784" w:type="dxa"/>
            <w:vAlign w:val="center"/>
          </w:tcPr>
          <w:p w14:paraId="4B807D3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进入登录页面</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输入账号、密码</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登录系统</w:t>
            </w:r>
          </w:p>
        </w:tc>
        <w:tc>
          <w:tcPr>
            <w:tcW w:w="2340" w:type="dxa"/>
            <w:vAlign w:val="center"/>
          </w:tcPr>
          <w:p w14:paraId="1B50EF7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成功登录，进入系统首页</w:t>
            </w:r>
          </w:p>
        </w:tc>
        <w:tc>
          <w:tcPr>
            <w:tcW w:w="1272" w:type="dxa"/>
            <w:vAlign w:val="center"/>
          </w:tcPr>
          <w:p w14:paraId="0B006AF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bl>
    <w:p w14:paraId="5C39743B">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232CE0E3">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200" w:name="_Toc29526"/>
      <w:bookmarkStart w:id="201" w:name="_Toc2292"/>
      <w:r>
        <w:rPr>
          <w:rFonts w:hint="default" w:ascii="Times New Roman" w:hAnsi="Times New Roman" w:cs="Times New Roman"/>
          <w:lang w:eastAsia="zh"/>
        </w:rPr>
        <w:t>6.4.2 诊断功能</w:t>
      </w:r>
      <w:bookmarkEnd w:id="200"/>
      <w:bookmarkEnd w:id="201"/>
    </w:p>
    <w:p w14:paraId="2255E953">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val="en-US"/>
        </w:rPr>
      </w:pPr>
      <w:r>
        <w:rPr>
          <w:rFonts w:hint="eastAsia" w:ascii="Times New Roman" w:hAnsi="Times New Roman" w:cs="Times New Roman"/>
          <w:sz w:val="21"/>
          <w:szCs w:val="21"/>
          <w:lang w:val="en-US" w:eastAsia="zh-CN"/>
        </w:rPr>
        <w:t>表 6-8 诊断功能测试</w:t>
      </w:r>
    </w:p>
    <w:tbl>
      <w:tblPr>
        <w:tblStyle w:val="23"/>
        <w:tblW w:w="881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5"/>
        <w:gridCol w:w="1193"/>
        <w:gridCol w:w="2796"/>
        <w:gridCol w:w="2340"/>
        <w:gridCol w:w="1260"/>
      </w:tblGrid>
      <w:tr w14:paraId="40DFFD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2418" w:type="dxa"/>
            <w:gridSpan w:val="2"/>
            <w:shd w:val="clear" w:color="auto" w:fill="E7E6E6"/>
            <w:vAlign w:val="center"/>
          </w:tcPr>
          <w:p w14:paraId="4F58CBE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描述</w:t>
            </w:r>
          </w:p>
        </w:tc>
        <w:tc>
          <w:tcPr>
            <w:tcW w:w="6396" w:type="dxa"/>
            <w:gridSpan w:val="3"/>
            <w:vAlign w:val="center"/>
          </w:tcPr>
          <w:p w14:paraId="1C92A56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诊断功能模块涵盖用户上传眼底图像，系统基于 AI 进行疾病识别，并返回诊断结果。</w:t>
            </w:r>
          </w:p>
        </w:tc>
      </w:tr>
      <w:tr w14:paraId="5DEBF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2418" w:type="dxa"/>
            <w:gridSpan w:val="2"/>
            <w:shd w:val="clear" w:color="auto" w:fill="E7E6E6"/>
            <w:vAlign w:val="center"/>
          </w:tcPr>
          <w:p w14:paraId="6BFB514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目的</w:t>
            </w:r>
          </w:p>
        </w:tc>
        <w:tc>
          <w:tcPr>
            <w:tcW w:w="6396" w:type="dxa"/>
            <w:gridSpan w:val="3"/>
            <w:vAlign w:val="center"/>
          </w:tcPr>
          <w:p w14:paraId="236B140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验证系统是否能正确接收用户上传的图像，确保 AI 诊断功能正常工作，并能准确提供诊断报告。</w:t>
            </w:r>
          </w:p>
        </w:tc>
      </w:tr>
      <w:tr w14:paraId="401F1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418" w:type="dxa"/>
            <w:gridSpan w:val="2"/>
            <w:shd w:val="clear" w:color="auto" w:fill="E7E6E6"/>
            <w:vAlign w:val="center"/>
          </w:tcPr>
          <w:p w14:paraId="40C5181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前提条件</w:t>
            </w:r>
          </w:p>
        </w:tc>
        <w:tc>
          <w:tcPr>
            <w:tcW w:w="6396" w:type="dxa"/>
            <w:gridSpan w:val="3"/>
            <w:vAlign w:val="center"/>
          </w:tcPr>
          <w:p w14:paraId="643AD58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用户已成功登录。AI 诊断引擎服务正常运行。</w:t>
            </w:r>
          </w:p>
        </w:tc>
      </w:tr>
      <w:tr w14:paraId="4E13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25" w:type="dxa"/>
            <w:shd w:val="clear" w:color="auto" w:fill="E7E6E6"/>
            <w:vAlign w:val="center"/>
          </w:tcPr>
          <w:p w14:paraId="044874A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用例编号</w:t>
            </w:r>
          </w:p>
        </w:tc>
        <w:tc>
          <w:tcPr>
            <w:tcW w:w="1193" w:type="dxa"/>
            <w:shd w:val="clear" w:color="auto" w:fill="E7E6E6"/>
            <w:vAlign w:val="center"/>
          </w:tcPr>
          <w:p w14:paraId="6AAFB71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测试项</w:t>
            </w:r>
          </w:p>
        </w:tc>
        <w:tc>
          <w:tcPr>
            <w:tcW w:w="2796" w:type="dxa"/>
            <w:shd w:val="clear" w:color="auto" w:fill="E7E6E6"/>
            <w:vAlign w:val="center"/>
          </w:tcPr>
          <w:p w14:paraId="7210667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输入/动作</w:t>
            </w:r>
          </w:p>
        </w:tc>
        <w:tc>
          <w:tcPr>
            <w:tcW w:w="2340" w:type="dxa"/>
            <w:shd w:val="clear" w:color="auto" w:fill="E7E6E6"/>
            <w:vAlign w:val="center"/>
          </w:tcPr>
          <w:p w14:paraId="7A38C7E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期望的输出/响应</w:t>
            </w:r>
          </w:p>
        </w:tc>
        <w:tc>
          <w:tcPr>
            <w:tcW w:w="1260" w:type="dxa"/>
            <w:shd w:val="clear" w:color="auto" w:fill="E7E6E6"/>
            <w:vAlign w:val="center"/>
          </w:tcPr>
          <w:p w14:paraId="6F5940A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测试结果</w:t>
            </w:r>
          </w:p>
        </w:tc>
      </w:tr>
      <w:tr w14:paraId="63956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25" w:type="dxa"/>
            <w:vAlign w:val="center"/>
          </w:tcPr>
          <w:p w14:paraId="535A7EF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DI-001</w:t>
            </w:r>
          </w:p>
        </w:tc>
        <w:tc>
          <w:tcPr>
            <w:tcW w:w="1193" w:type="dxa"/>
            <w:vAlign w:val="center"/>
          </w:tcPr>
          <w:p w14:paraId="51C5032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眼底图像上传</w:t>
            </w:r>
          </w:p>
        </w:tc>
        <w:tc>
          <w:tcPr>
            <w:tcW w:w="2796" w:type="dxa"/>
            <w:vAlign w:val="center"/>
          </w:tcPr>
          <w:p w14:paraId="0E169E9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选择图片</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rPr>
              <w:t>确认上传</w:t>
            </w:r>
          </w:p>
        </w:tc>
        <w:tc>
          <w:tcPr>
            <w:tcW w:w="2340" w:type="dxa"/>
            <w:vAlign w:val="center"/>
          </w:tcPr>
          <w:p w14:paraId="14CF2C9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图片成功上传，进入诊断流程</w:t>
            </w:r>
          </w:p>
        </w:tc>
        <w:tc>
          <w:tcPr>
            <w:tcW w:w="1260" w:type="dxa"/>
            <w:vAlign w:val="center"/>
          </w:tcPr>
          <w:p w14:paraId="6AEEBB5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r w14:paraId="3C9CB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25" w:type="dxa"/>
            <w:vAlign w:val="center"/>
          </w:tcPr>
          <w:p w14:paraId="75720CA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DI-002</w:t>
            </w:r>
          </w:p>
        </w:tc>
        <w:tc>
          <w:tcPr>
            <w:tcW w:w="1193" w:type="dxa"/>
            <w:vAlign w:val="center"/>
          </w:tcPr>
          <w:p w14:paraId="335B568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AI 诊断处理</w:t>
            </w:r>
          </w:p>
        </w:tc>
        <w:tc>
          <w:tcPr>
            <w:tcW w:w="2796" w:type="dxa"/>
            <w:vAlign w:val="center"/>
          </w:tcPr>
          <w:p w14:paraId="521445F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上传图片</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触发 AI 诊断</w:t>
            </w:r>
          </w:p>
        </w:tc>
        <w:tc>
          <w:tcPr>
            <w:tcW w:w="2340" w:type="dxa"/>
            <w:vAlign w:val="center"/>
          </w:tcPr>
          <w:p w14:paraId="6ECC563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诊断结果生成，显示疾病分析</w:t>
            </w:r>
          </w:p>
        </w:tc>
        <w:tc>
          <w:tcPr>
            <w:tcW w:w="1260" w:type="dxa"/>
            <w:vAlign w:val="center"/>
          </w:tcPr>
          <w:p w14:paraId="30154FA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bl>
    <w:p w14:paraId="2671A5F4">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lang w:eastAsia="zh" w:bidi="ar"/>
        </w:rPr>
      </w:pPr>
    </w:p>
    <w:p w14:paraId="1C36917C">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202" w:name="_Toc1320"/>
      <w:bookmarkStart w:id="203" w:name="_Toc28059"/>
      <w:r>
        <w:rPr>
          <w:rFonts w:hint="default" w:ascii="Times New Roman" w:hAnsi="Times New Roman" w:cs="Times New Roman"/>
          <w:lang w:eastAsia="zh"/>
        </w:rPr>
        <w:t>6.4.3 消息通知功能</w:t>
      </w:r>
      <w:bookmarkEnd w:id="202"/>
      <w:bookmarkEnd w:id="203"/>
    </w:p>
    <w:p w14:paraId="38AB17AE">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lang w:val="en-US"/>
        </w:rPr>
      </w:pPr>
      <w:r>
        <w:rPr>
          <w:rFonts w:hint="eastAsia" w:ascii="Times New Roman" w:hAnsi="Times New Roman" w:cs="Times New Roman"/>
          <w:sz w:val="21"/>
          <w:szCs w:val="21"/>
          <w:lang w:val="en-US" w:eastAsia="zh-CN"/>
        </w:rPr>
        <w:t>表 6-9 消息通知功能测试</w:t>
      </w:r>
    </w:p>
    <w:tbl>
      <w:tblPr>
        <w:tblStyle w:val="23"/>
        <w:tblW w:w="8800" w:type="dxa"/>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1785"/>
        <w:gridCol w:w="2204"/>
        <w:gridCol w:w="2340"/>
        <w:gridCol w:w="1260"/>
      </w:tblGrid>
      <w:tr w14:paraId="1F303D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2996" w:type="dxa"/>
            <w:gridSpan w:val="2"/>
            <w:shd w:val="clear" w:color="auto" w:fill="E7E6E6"/>
            <w:vAlign w:val="center"/>
          </w:tcPr>
          <w:p w14:paraId="7477FC0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描述</w:t>
            </w:r>
          </w:p>
        </w:tc>
        <w:tc>
          <w:tcPr>
            <w:tcW w:w="5804" w:type="dxa"/>
            <w:gridSpan w:val="3"/>
            <w:vAlign w:val="center"/>
          </w:tcPr>
          <w:p w14:paraId="3A0CFC1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消息通知模块用于向用户推送诊断结果、系统消息和重要更新信息。</w:t>
            </w:r>
          </w:p>
        </w:tc>
      </w:tr>
      <w:tr w14:paraId="4DD9B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2996" w:type="dxa"/>
            <w:gridSpan w:val="2"/>
            <w:shd w:val="clear" w:color="auto" w:fill="E7E6E6"/>
            <w:vAlign w:val="center"/>
          </w:tcPr>
          <w:p w14:paraId="18B9D8B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目的</w:t>
            </w:r>
          </w:p>
        </w:tc>
        <w:tc>
          <w:tcPr>
            <w:tcW w:w="5804" w:type="dxa"/>
            <w:gridSpan w:val="3"/>
            <w:vAlign w:val="center"/>
          </w:tcPr>
          <w:p w14:paraId="2CBC461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确保用户能及时收到诊断通知，系统推送机制正常，消息状态（已读/未读）正确显示。</w:t>
            </w:r>
          </w:p>
        </w:tc>
      </w:tr>
      <w:tr w14:paraId="3CE21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996" w:type="dxa"/>
            <w:gridSpan w:val="2"/>
            <w:shd w:val="clear" w:color="auto" w:fill="E7E6E6"/>
            <w:vAlign w:val="center"/>
          </w:tcPr>
          <w:p w14:paraId="3453072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前提条件</w:t>
            </w:r>
          </w:p>
        </w:tc>
        <w:tc>
          <w:tcPr>
            <w:tcW w:w="5804" w:type="dxa"/>
            <w:gridSpan w:val="3"/>
            <w:vAlign w:val="center"/>
          </w:tcPr>
          <w:p w14:paraId="7045B29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用户已成功登录系统。消息推送服务正常运行。</w:t>
            </w:r>
          </w:p>
        </w:tc>
      </w:tr>
      <w:tr w14:paraId="381DBC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11" w:type="dxa"/>
            <w:shd w:val="clear" w:color="auto" w:fill="E7E6E6"/>
            <w:vAlign w:val="center"/>
          </w:tcPr>
          <w:p w14:paraId="487CF17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用例编号</w:t>
            </w:r>
          </w:p>
        </w:tc>
        <w:tc>
          <w:tcPr>
            <w:tcW w:w="1785" w:type="dxa"/>
            <w:shd w:val="clear" w:color="auto" w:fill="E7E6E6"/>
            <w:vAlign w:val="center"/>
          </w:tcPr>
          <w:p w14:paraId="7C4835F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测试项</w:t>
            </w:r>
          </w:p>
        </w:tc>
        <w:tc>
          <w:tcPr>
            <w:tcW w:w="2204" w:type="dxa"/>
            <w:shd w:val="clear" w:color="auto" w:fill="E7E6E6"/>
            <w:vAlign w:val="center"/>
          </w:tcPr>
          <w:p w14:paraId="794C7AA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输入/动作</w:t>
            </w:r>
          </w:p>
        </w:tc>
        <w:tc>
          <w:tcPr>
            <w:tcW w:w="2340" w:type="dxa"/>
            <w:shd w:val="clear" w:color="auto" w:fill="E7E6E6"/>
            <w:vAlign w:val="center"/>
          </w:tcPr>
          <w:p w14:paraId="060B7FF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期望的输出/响应</w:t>
            </w:r>
          </w:p>
        </w:tc>
        <w:tc>
          <w:tcPr>
            <w:tcW w:w="1260" w:type="dxa"/>
            <w:shd w:val="clear" w:color="auto" w:fill="E7E6E6"/>
            <w:vAlign w:val="center"/>
          </w:tcPr>
          <w:p w14:paraId="0237F77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测试结果</w:t>
            </w:r>
          </w:p>
        </w:tc>
      </w:tr>
      <w:tr w14:paraId="5F08B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11" w:type="dxa"/>
            <w:vAlign w:val="center"/>
          </w:tcPr>
          <w:p w14:paraId="67CC585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MN-001</w:t>
            </w:r>
          </w:p>
        </w:tc>
        <w:tc>
          <w:tcPr>
            <w:tcW w:w="1785" w:type="dxa"/>
            <w:vAlign w:val="center"/>
          </w:tcPr>
          <w:p w14:paraId="2565F81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系统通知推送</w:t>
            </w:r>
          </w:p>
        </w:tc>
        <w:tc>
          <w:tcPr>
            <w:tcW w:w="2204" w:type="dxa"/>
            <w:vAlign w:val="center"/>
          </w:tcPr>
          <w:p w14:paraId="53EA84A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触发诊断</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等待系统推送消息</w:t>
            </w:r>
          </w:p>
        </w:tc>
        <w:tc>
          <w:tcPr>
            <w:tcW w:w="2340" w:type="dxa"/>
            <w:vAlign w:val="center"/>
          </w:tcPr>
          <w:p w14:paraId="66F1059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诊断结果推送通知到用户界面</w:t>
            </w:r>
          </w:p>
        </w:tc>
        <w:tc>
          <w:tcPr>
            <w:tcW w:w="1260" w:type="dxa"/>
            <w:vAlign w:val="center"/>
          </w:tcPr>
          <w:p w14:paraId="4771424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r w14:paraId="2E52A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11" w:type="dxa"/>
            <w:vAlign w:val="center"/>
          </w:tcPr>
          <w:p w14:paraId="6BE3ABC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MN-002</w:t>
            </w:r>
          </w:p>
        </w:tc>
        <w:tc>
          <w:tcPr>
            <w:tcW w:w="1785" w:type="dxa"/>
            <w:vAlign w:val="center"/>
          </w:tcPr>
          <w:p w14:paraId="1842D16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消息已读未读</w:t>
            </w:r>
          </w:p>
        </w:tc>
        <w:tc>
          <w:tcPr>
            <w:tcW w:w="2204" w:type="dxa"/>
            <w:vAlign w:val="center"/>
          </w:tcPr>
          <w:p w14:paraId="5667647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进入消息中心</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 xml:space="preserve">查看消息 </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设为已读</w:t>
            </w:r>
          </w:p>
        </w:tc>
        <w:tc>
          <w:tcPr>
            <w:tcW w:w="2340" w:type="dxa"/>
            <w:vAlign w:val="center"/>
          </w:tcPr>
          <w:p w14:paraId="5785BDC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消息状态变为已读</w:t>
            </w:r>
          </w:p>
        </w:tc>
        <w:tc>
          <w:tcPr>
            <w:tcW w:w="1260" w:type="dxa"/>
            <w:vAlign w:val="center"/>
          </w:tcPr>
          <w:p w14:paraId="40CDB2D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bl>
    <w:p w14:paraId="5D6A443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50C7A621">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204" w:name="_Toc28642"/>
      <w:bookmarkStart w:id="205" w:name="_Toc26012"/>
      <w:r>
        <w:rPr>
          <w:rFonts w:hint="default" w:ascii="Times New Roman" w:hAnsi="Times New Roman" w:cs="Times New Roman"/>
          <w:lang w:eastAsia="zh"/>
        </w:rPr>
        <w:t>6.4.</w:t>
      </w:r>
      <w:r>
        <w:rPr>
          <w:rFonts w:hint="default" w:ascii="Times New Roman" w:hAnsi="Times New Roman" w:cs="Times New Roman"/>
          <w:lang w:val="en-US" w:eastAsia="zh-CN"/>
        </w:rPr>
        <w:t>4</w:t>
      </w:r>
      <w:r>
        <w:rPr>
          <w:rFonts w:hint="default" w:ascii="Times New Roman" w:hAnsi="Times New Roman" w:cs="Times New Roman"/>
          <w:lang w:eastAsia="zh"/>
        </w:rPr>
        <w:t xml:space="preserve"> 个人中心功能</w:t>
      </w:r>
      <w:bookmarkEnd w:id="204"/>
      <w:bookmarkEnd w:id="205"/>
    </w:p>
    <w:p w14:paraId="57A606D4">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val="en-US"/>
        </w:rPr>
      </w:pPr>
      <w:r>
        <w:rPr>
          <w:rFonts w:hint="eastAsia" w:ascii="Times New Roman" w:hAnsi="Times New Roman" w:cs="Times New Roman"/>
          <w:sz w:val="21"/>
          <w:szCs w:val="21"/>
          <w:lang w:val="en-US" w:eastAsia="zh-CN"/>
        </w:rPr>
        <w:t>表 6-10 个人中心功能测试</w:t>
      </w:r>
    </w:p>
    <w:tbl>
      <w:tblPr>
        <w:tblStyle w:val="23"/>
        <w:tblW w:w="8808" w:type="dxa"/>
        <w:tblInd w:w="1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7"/>
        <w:gridCol w:w="1781"/>
        <w:gridCol w:w="2208"/>
        <w:gridCol w:w="2352"/>
        <w:gridCol w:w="1260"/>
      </w:tblGrid>
      <w:tr w14:paraId="03AC08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2988" w:type="dxa"/>
            <w:gridSpan w:val="2"/>
            <w:shd w:val="clear" w:color="auto" w:fill="E7E6E6"/>
            <w:vAlign w:val="center"/>
          </w:tcPr>
          <w:p w14:paraId="43818FC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描述</w:t>
            </w:r>
          </w:p>
        </w:tc>
        <w:tc>
          <w:tcPr>
            <w:tcW w:w="5820" w:type="dxa"/>
            <w:gridSpan w:val="3"/>
            <w:vAlign w:val="center"/>
          </w:tcPr>
          <w:p w14:paraId="5C74B0B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个人中心模块允许用户管理自己的信息，包括查看个人资料、修改个人设置等。</w:t>
            </w:r>
          </w:p>
        </w:tc>
      </w:tr>
      <w:tr w14:paraId="316CE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2988" w:type="dxa"/>
            <w:gridSpan w:val="2"/>
            <w:shd w:val="clear" w:color="auto" w:fill="E7E6E6"/>
            <w:vAlign w:val="center"/>
          </w:tcPr>
          <w:p w14:paraId="79D0687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目的</w:t>
            </w:r>
          </w:p>
        </w:tc>
        <w:tc>
          <w:tcPr>
            <w:tcW w:w="5820" w:type="dxa"/>
            <w:gridSpan w:val="3"/>
            <w:vAlign w:val="center"/>
          </w:tcPr>
          <w:p w14:paraId="4B45021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验证用户能正确查看和修改个人信息，确保界面操作流畅。</w:t>
            </w:r>
          </w:p>
        </w:tc>
      </w:tr>
      <w:tr w14:paraId="4872F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988" w:type="dxa"/>
            <w:gridSpan w:val="2"/>
            <w:shd w:val="clear" w:color="auto" w:fill="E7E6E6"/>
            <w:vAlign w:val="center"/>
          </w:tcPr>
          <w:p w14:paraId="3B2B5EE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前提条件</w:t>
            </w:r>
          </w:p>
        </w:tc>
        <w:tc>
          <w:tcPr>
            <w:tcW w:w="5820" w:type="dxa"/>
            <w:gridSpan w:val="3"/>
            <w:vAlign w:val="center"/>
          </w:tcPr>
          <w:p w14:paraId="09E59AD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用户已成功登录。</w:t>
            </w:r>
          </w:p>
        </w:tc>
      </w:tr>
      <w:tr w14:paraId="24D62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07" w:type="dxa"/>
            <w:shd w:val="clear" w:color="auto" w:fill="E7E6E6"/>
            <w:vAlign w:val="center"/>
          </w:tcPr>
          <w:p w14:paraId="7DABE6D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用例编号</w:t>
            </w:r>
          </w:p>
        </w:tc>
        <w:tc>
          <w:tcPr>
            <w:tcW w:w="1781" w:type="dxa"/>
            <w:shd w:val="clear" w:color="auto" w:fill="E7E6E6"/>
            <w:vAlign w:val="center"/>
          </w:tcPr>
          <w:p w14:paraId="46C42D5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测试项</w:t>
            </w:r>
          </w:p>
        </w:tc>
        <w:tc>
          <w:tcPr>
            <w:tcW w:w="2208" w:type="dxa"/>
            <w:shd w:val="clear" w:color="auto" w:fill="E7E6E6"/>
            <w:vAlign w:val="center"/>
          </w:tcPr>
          <w:p w14:paraId="6F0C04B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输入/动作</w:t>
            </w:r>
          </w:p>
        </w:tc>
        <w:tc>
          <w:tcPr>
            <w:tcW w:w="2352" w:type="dxa"/>
            <w:shd w:val="clear" w:color="auto" w:fill="E7E6E6"/>
            <w:vAlign w:val="center"/>
          </w:tcPr>
          <w:p w14:paraId="3B1D134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期望的输出/响应</w:t>
            </w:r>
          </w:p>
        </w:tc>
        <w:tc>
          <w:tcPr>
            <w:tcW w:w="1260" w:type="dxa"/>
            <w:shd w:val="clear" w:color="auto" w:fill="E7E6E6"/>
            <w:vAlign w:val="center"/>
          </w:tcPr>
          <w:p w14:paraId="657A6DE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测试结果</w:t>
            </w:r>
          </w:p>
        </w:tc>
      </w:tr>
      <w:tr w14:paraId="5AB6A0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207" w:type="dxa"/>
            <w:vAlign w:val="center"/>
          </w:tcPr>
          <w:p w14:paraId="45FE6F0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PC-001</w:t>
            </w:r>
          </w:p>
        </w:tc>
        <w:tc>
          <w:tcPr>
            <w:tcW w:w="1781" w:type="dxa"/>
            <w:vAlign w:val="center"/>
          </w:tcPr>
          <w:p w14:paraId="4CF5D08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个人信息查看</w:t>
            </w:r>
          </w:p>
        </w:tc>
        <w:tc>
          <w:tcPr>
            <w:tcW w:w="2208" w:type="dxa"/>
            <w:vAlign w:val="center"/>
          </w:tcPr>
          <w:p w14:paraId="732960F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 xml:space="preserve">进入个人中心 </w:t>
            </w:r>
          </w:p>
          <w:p w14:paraId="0D4ECB3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 xml:space="preserve"> 查看个人信息</w:t>
            </w:r>
          </w:p>
        </w:tc>
        <w:tc>
          <w:tcPr>
            <w:tcW w:w="2352" w:type="dxa"/>
            <w:vAlign w:val="center"/>
          </w:tcPr>
          <w:p w14:paraId="22D647C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个人信息正确显示</w:t>
            </w:r>
          </w:p>
        </w:tc>
        <w:tc>
          <w:tcPr>
            <w:tcW w:w="1260" w:type="dxa"/>
            <w:vAlign w:val="center"/>
          </w:tcPr>
          <w:p w14:paraId="118C9ED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r w14:paraId="0CAD7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07" w:type="dxa"/>
            <w:vAlign w:val="center"/>
          </w:tcPr>
          <w:p w14:paraId="2B376A9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PC-002</w:t>
            </w:r>
          </w:p>
        </w:tc>
        <w:tc>
          <w:tcPr>
            <w:tcW w:w="1781" w:type="dxa"/>
            <w:vAlign w:val="center"/>
          </w:tcPr>
          <w:p w14:paraId="08022AB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设置修改</w:t>
            </w:r>
          </w:p>
        </w:tc>
        <w:tc>
          <w:tcPr>
            <w:tcW w:w="2208" w:type="dxa"/>
            <w:vAlign w:val="center"/>
          </w:tcPr>
          <w:p w14:paraId="562E210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修改</w:t>
            </w:r>
            <w:r>
              <w:rPr>
                <w:rFonts w:hint="default" w:ascii="Times New Roman" w:hAnsi="Times New Roman" w:eastAsia="楷体" w:cs="Times New Roman"/>
                <w:sz w:val="24"/>
                <w:szCs w:val="24"/>
                <w:lang w:eastAsia="zh"/>
              </w:rPr>
              <w:t>个人信息</w:t>
            </w:r>
          </w:p>
        </w:tc>
        <w:tc>
          <w:tcPr>
            <w:tcW w:w="2352" w:type="dxa"/>
            <w:vAlign w:val="center"/>
          </w:tcPr>
          <w:p w14:paraId="42B5BBE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信息</w:t>
            </w:r>
            <w:r>
              <w:rPr>
                <w:rFonts w:hint="default" w:ascii="Times New Roman" w:hAnsi="Times New Roman" w:eastAsia="楷体" w:cs="Times New Roman"/>
                <w:sz w:val="24"/>
                <w:szCs w:val="24"/>
              </w:rPr>
              <w:t>生效</w:t>
            </w:r>
          </w:p>
        </w:tc>
        <w:tc>
          <w:tcPr>
            <w:tcW w:w="1260" w:type="dxa"/>
            <w:vAlign w:val="center"/>
          </w:tcPr>
          <w:p w14:paraId="50F61C6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bl>
    <w:p w14:paraId="16D3B30A">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51C4F7D7">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84" w:leftChars="35" w:firstLine="0" w:firstLineChars="0"/>
        <w:rPr>
          <w:rFonts w:hint="default" w:ascii="Times New Roman" w:hAnsi="Times New Roman" w:cs="Times New Roman"/>
          <w:lang w:eastAsia="zh"/>
        </w:rPr>
      </w:pPr>
      <w:bookmarkStart w:id="206" w:name="_Toc4778"/>
      <w:bookmarkStart w:id="207" w:name="_Toc532"/>
      <w:r>
        <w:rPr>
          <w:rFonts w:hint="default" w:ascii="Times New Roman" w:hAnsi="Times New Roman" w:cs="Times New Roman"/>
          <w:lang w:eastAsia="zh"/>
        </w:rPr>
        <w:t>6.4.5 数据管理功能</w:t>
      </w:r>
      <w:bookmarkEnd w:id="206"/>
      <w:bookmarkEnd w:id="207"/>
    </w:p>
    <w:p w14:paraId="7DE3E3EA">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lang w:val="en-US"/>
        </w:rPr>
      </w:pPr>
      <w:r>
        <w:rPr>
          <w:rFonts w:hint="eastAsia" w:ascii="Times New Roman" w:hAnsi="Times New Roman" w:cs="Times New Roman"/>
          <w:sz w:val="21"/>
          <w:szCs w:val="21"/>
          <w:lang w:val="en-US" w:eastAsia="zh-CN"/>
        </w:rPr>
        <w:t>表 6-11 数据管理功能测试</w:t>
      </w:r>
    </w:p>
    <w:tbl>
      <w:tblPr>
        <w:tblStyle w:val="23"/>
        <w:tblW w:w="8796" w:type="dxa"/>
        <w:tblInd w:w="1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7"/>
        <w:gridCol w:w="1875"/>
        <w:gridCol w:w="2114"/>
        <w:gridCol w:w="2352"/>
        <w:gridCol w:w="1248"/>
      </w:tblGrid>
      <w:tr w14:paraId="443031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3082" w:type="dxa"/>
            <w:gridSpan w:val="2"/>
            <w:shd w:val="clear" w:color="auto" w:fill="E7E6E6"/>
            <w:vAlign w:val="center"/>
          </w:tcPr>
          <w:p w14:paraId="0C64CF7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描述</w:t>
            </w:r>
          </w:p>
        </w:tc>
        <w:tc>
          <w:tcPr>
            <w:tcW w:w="5714" w:type="dxa"/>
            <w:gridSpan w:val="3"/>
            <w:vAlign w:val="center"/>
          </w:tcPr>
          <w:p w14:paraId="1278ED3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数据管理模块涉及病历查询和病历数据导出功能，方便用户查看和下载诊断记录。</w:t>
            </w:r>
          </w:p>
        </w:tc>
      </w:tr>
      <w:tr w14:paraId="39404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3082" w:type="dxa"/>
            <w:gridSpan w:val="2"/>
            <w:shd w:val="clear" w:color="auto" w:fill="E7E6E6"/>
            <w:vAlign w:val="center"/>
          </w:tcPr>
          <w:p w14:paraId="07DAF33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目的</w:t>
            </w:r>
          </w:p>
        </w:tc>
        <w:tc>
          <w:tcPr>
            <w:tcW w:w="5714" w:type="dxa"/>
            <w:gridSpan w:val="3"/>
            <w:vAlign w:val="center"/>
          </w:tcPr>
          <w:p w14:paraId="75B198D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确保病历管理功能正常，查询结果准确，导出功能可用。</w:t>
            </w:r>
          </w:p>
        </w:tc>
      </w:tr>
      <w:tr w14:paraId="10D45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082" w:type="dxa"/>
            <w:gridSpan w:val="2"/>
            <w:shd w:val="clear" w:color="auto" w:fill="E7E6E6"/>
            <w:vAlign w:val="center"/>
          </w:tcPr>
          <w:p w14:paraId="72AB312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前提条件</w:t>
            </w:r>
          </w:p>
        </w:tc>
        <w:tc>
          <w:tcPr>
            <w:tcW w:w="5714" w:type="dxa"/>
            <w:gridSpan w:val="3"/>
            <w:vAlign w:val="center"/>
          </w:tcPr>
          <w:p w14:paraId="2C88A2A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用户已成功登录。</w:t>
            </w:r>
          </w:p>
        </w:tc>
      </w:tr>
      <w:tr w14:paraId="657D20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07" w:type="dxa"/>
            <w:shd w:val="clear" w:color="auto" w:fill="E7E6E6"/>
            <w:vAlign w:val="center"/>
          </w:tcPr>
          <w:p w14:paraId="3E22FEB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用例编号</w:t>
            </w:r>
          </w:p>
        </w:tc>
        <w:tc>
          <w:tcPr>
            <w:tcW w:w="1875" w:type="dxa"/>
            <w:shd w:val="clear" w:color="auto" w:fill="E7E6E6"/>
            <w:vAlign w:val="center"/>
          </w:tcPr>
          <w:p w14:paraId="5F93B61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测试项</w:t>
            </w:r>
          </w:p>
        </w:tc>
        <w:tc>
          <w:tcPr>
            <w:tcW w:w="2114" w:type="dxa"/>
            <w:shd w:val="clear" w:color="auto" w:fill="E7E6E6"/>
            <w:vAlign w:val="center"/>
          </w:tcPr>
          <w:p w14:paraId="40BD358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输入/动作</w:t>
            </w:r>
          </w:p>
        </w:tc>
        <w:tc>
          <w:tcPr>
            <w:tcW w:w="2352" w:type="dxa"/>
            <w:shd w:val="clear" w:color="auto" w:fill="E7E6E6"/>
            <w:vAlign w:val="center"/>
          </w:tcPr>
          <w:p w14:paraId="35BB0CC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期望的输出/响应</w:t>
            </w:r>
          </w:p>
        </w:tc>
        <w:tc>
          <w:tcPr>
            <w:tcW w:w="1248" w:type="dxa"/>
            <w:shd w:val="clear" w:color="auto" w:fill="E7E6E6"/>
            <w:vAlign w:val="center"/>
          </w:tcPr>
          <w:p w14:paraId="63E50EF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测试结果</w:t>
            </w:r>
          </w:p>
        </w:tc>
      </w:tr>
      <w:tr w14:paraId="7D453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207" w:type="dxa"/>
            <w:vAlign w:val="center"/>
          </w:tcPr>
          <w:p w14:paraId="0C42B31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DM-001</w:t>
            </w:r>
          </w:p>
        </w:tc>
        <w:tc>
          <w:tcPr>
            <w:tcW w:w="1875" w:type="dxa"/>
            <w:vAlign w:val="center"/>
          </w:tcPr>
          <w:p w14:paraId="75DE421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历史病历查询</w:t>
            </w:r>
          </w:p>
        </w:tc>
        <w:tc>
          <w:tcPr>
            <w:tcW w:w="2114" w:type="dxa"/>
            <w:vAlign w:val="center"/>
          </w:tcPr>
          <w:p w14:paraId="6A995A8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进入病历管理</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查询指定记录</w:t>
            </w:r>
          </w:p>
        </w:tc>
        <w:tc>
          <w:tcPr>
            <w:tcW w:w="2352" w:type="dxa"/>
            <w:vAlign w:val="center"/>
          </w:tcPr>
          <w:p w14:paraId="183374B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查询结果正确显示</w:t>
            </w:r>
          </w:p>
        </w:tc>
        <w:tc>
          <w:tcPr>
            <w:tcW w:w="1248" w:type="dxa"/>
            <w:vAlign w:val="center"/>
          </w:tcPr>
          <w:p w14:paraId="091171B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r w14:paraId="4A3D13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07" w:type="dxa"/>
            <w:vAlign w:val="center"/>
          </w:tcPr>
          <w:p w14:paraId="6268846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DM-002</w:t>
            </w:r>
          </w:p>
        </w:tc>
        <w:tc>
          <w:tcPr>
            <w:tcW w:w="1875" w:type="dxa"/>
            <w:vAlign w:val="center"/>
          </w:tcPr>
          <w:p w14:paraId="5EAD634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病历导出</w:t>
            </w:r>
          </w:p>
        </w:tc>
        <w:tc>
          <w:tcPr>
            <w:tcW w:w="2114" w:type="dxa"/>
            <w:vAlign w:val="center"/>
          </w:tcPr>
          <w:p w14:paraId="3CC6632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选择病历</w:t>
            </w:r>
            <w:r>
              <w:rPr>
                <w:rFonts w:hint="default" w:ascii="Times New Roman" w:hAnsi="Times New Roman" w:eastAsia="楷体" w:cs="Times New Roman"/>
                <w:sz w:val="24"/>
                <w:szCs w:val="24"/>
                <w:lang w:eastAsia="zh"/>
              </w:rPr>
              <w:t>；选择</w:t>
            </w:r>
            <w:r>
              <w:rPr>
                <w:rFonts w:hint="default" w:ascii="Times New Roman" w:hAnsi="Times New Roman" w:eastAsia="楷体" w:cs="Times New Roman"/>
                <w:sz w:val="24"/>
                <w:szCs w:val="24"/>
              </w:rPr>
              <w:t>导出</w:t>
            </w:r>
          </w:p>
        </w:tc>
        <w:tc>
          <w:tcPr>
            <w:tcW w:w="2352" w:type="dxa"/>
            <w:vAlign w:val="center"/>
          </w:tcPr>
          <w:p w14:paraId="21D77AA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文件导出成功，可正常下载</w:t>
            </w:r>
          </w:p>
        </w:tc>
        <w:tc>
          <w:tcPr>
            <w:tcW w:w="1248" w:type="dxa"/>
            <w:vAlign w:val="center"/>
          </w:tcPr>
          <w:p w14:paraId="6289598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bl>
    <w:p w14:paraId="61C601C7">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043F2815">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208" w:name="_Toc31631"/>
      <w:bookmarkStart w:id="209" w:name="_Toc30590"/>
      <w:r>
        <w:rPr>
          <w:rFonts w:hint="default" w:ascii="Times New Roman" w:hAnsi="Times New Roman" w:cs="Times New Roman"/>
          <w:lang w:eastAsia="zh"/>
        </w:rPr>
        <w:t>6.4.6 兼容性测试</w:t>
      </w:r>
      <w:bookmarkEnd w:id="208"/>
      <w:bookmarkEnd w:id="209"/>
    </w:p>
    <w:p w14:paraId="0A222DD6">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val="en-US"/>
        </w:rPr>
      </w:pPr>
      <w:r>
        <w:rPr>
          <w:rFonts w:hint="eastAsia" w:ascii="Times New Roman" w:hAnsi="Times New Roman" w:cs="Times New Roman"/>
          <w:sz w:val="21"/>
          <w:szCs w:val="21"/>
          <w:lang w:val="en-US" w:eastAsia="zh-CN"/>
        </w:rPr>
        <w:t>表 6-12 兼容性测试</w:t>
      </w:r>
    </w:p>
    <w:tbl>
      <w:tblPr>
        <w:tblStyle w:val="23"/>
        <w:tblW w:w="8784"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5"/>
        <w:gridCol w:w="1890"/>
        <w:gridCol w:w="3060"/>
        <w:gridCol w:w="1391"/>
        <w:gridCol w:w="1248"/>
      </w:tblGrid>
      <w:tr w14:paraId="0B32E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085" w:type="dxa"/>
            <w:gridSpan w:val="2"/>
            <w:shd w:val="clear" w:color="auto" w:fill="E7E6E6"/>
            <w:vAlign w:val="center"/>
          </w:tcPr>
          <w:p w14:paraId="1707A76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描述</w:t>
            </w:r>
          </w:p>
        </w:tc>
        <w:tc>
          <w:tcPr>
            <w:tcW w:w="5699" w:type="dxa"/>
            <w:gridSpan w:val="3"/>
            <w:vAlign w:val="center"/>
          </w:tcPr>
          <w:p w14:paraId="1BAE5D0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测试系统在不同设备、操作系统和浏览器下的兼容性。</w:t>
            </w:r>
          </w:p>
        </w:tc>
      </w:tr>
      <w:tr w14:paraId="42376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3085" w:type="dxa"/>
            <w:gridSpan w:val="2"/>
            <w:shd w:val="clear" w:color="auto" w:fill="E7E6E6"/>
            <w:vAlign w:val="center"/>
          </w:tcPr>
          <w:p w14:paraId="3A8251D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目的</w:t>
            </w:r>
          </w:p>
        </w:tc>
        <w:tc>
          <w:tcPr>
            <w:tcW w:w="5699" w:type="dxa"/>
            <w:gridSpan w:val="3"/>
            <w:vAlign w:val="center"/>
          </w:tcPr>
          <w:p w14:paraId="348A8C5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确保系统在不同环境下正常运行，保证良好的用户体验。</w:t>
            </w:r>
          </w:p>
        </w:tc>
      </w:tr>
      <w:tr w14:paraId="682FE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085" w:type="dxa"/>
            <w:gridSpan w:val="2"/>
            <w:shd w:val="clear" w:color="auto" w:fill="E7E6E6"/>
            <w:vAlign w:val="center"/>
          </w:tcPr>
          <w:p w14:paraId="6214ED4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前提条件</w:t>
            </w:r>
          </w:p>
        </w:tc>
        <w:tc>
          <w:tcPr>
            <w:tcW w:w="5699" w:type="dxa"/>
            <w:gridSpan w:val="3"/>
            <w:vAlign w:val="center"/>
          </w:tcPr>
          <w:p w14:paraId="57E0DA9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系统已部署并可访问。</w:t>
            </w:r>
          </w:p>
        </w:tc>
      </w:tr>
      <w:tr w14:paraId="26884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195" w:type="dxa"/>
            <w:shd w:val="clear" w:color="auto" w:fill="E7E6E6"/>
            <w:vAlign w:val="center"/>
          </w:tcPr>
          <w:p w14:paraId="10C9FB4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用例编号</w:t>
            </w:r>
          </w:p>
        </w:tc>
        <w:tc>
          <w:tcPr>
            <w:tcW w:w="1890" w:type="dxa"/>
            <w:shd w:val="clear" w:color="auto" w:fill="E7E6E6"/>
            <w:vAlign w:val="center"/>
          </w:tcPr>
          <w:p w14:paraId="2FBA698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测试项</w:t>
            </w:r>
          </w:p>
        </w:tc>
        <w:tc>
          <w:tcPr>
            <w:tcW w:w="3060" w:type="dxa"/>
            <w:shd w:val="clear" w:color="auto" w:fill="E7E6E6"/>
            <w:vAlign w:val="center"/>
          </w:tcPr>
          <w:p w14:paraId="1D6F2E7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输入/动作</w:t>
            </w:r>
          </w:p>
        </w:tc>
        <w:tc>
          <w:tcPr>
            <w:tcW w:w="1391" w:type="dxa"/>
            <w:shd w:val="clear" w:color="auto" w:fill="E7E6E6"/>
            <w:vAlign w:val="center"/>
          </w:tcPr>
          <w:p w14:paraId="4D57786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期望的输出/响应</w:t>
            </w:r>
          </w:p>
        </w:tc>
        <w:tc>
          <w:tcPr>
            <w:tcW w:w="1248" w:type="dxa"/>
            <w:shd w:val="clear" w:color="auto" w:fill="E7E6E6"/>
            <w:vAlign w:val="center"/>
          </w:tcPr>
          <w:p w14:paraId="2FB3F9F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测试结果</w:t>
            </w:r>
          </w:p>
        </w:tc>
      </w:tr>
      <w:tr w14:paraId="05806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195" w:type="dxa"/>
            <w:vAlign w:val="center"/>
          </w:tcPr>
          <w:p w14:paraId="562C9E1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CT-001</w:t>
            </w:r>
          </w:p>
        </w:tc>
        <w:tc>
          <w:tcPr>
            <w:tcW w:w="1890" w:type="dxa"/>
            <w:vAlign w:val="center"/>
          </w:tcPr>
          <w:p w14:paraId="08BAC97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Web 兼容性测试</w:t>
            </w:r>
          </w:p>
        </w:tc>
        <w:tc>
          <w:tcPr>
            <w:tcW w:w="3060" w:type="dxa"/>
            <w:vAlign w:val="center"/>
          </w:tcPr>
          <w:p w14:paraId="00CF37D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t>通过</w:t>
            </w:r>
            <w:r>
              <w:rPr>
                <w:rFonts w:hint="default" w:ascii="Times New Roman" w:hAnsi="Times New Roman" w:eastAsia="楷体" w:cs="Times New Roman"/>
                <w:sz w:val="24"/>
                <w:szCs w:val="24"/>
                <w:lang w:eastAsia="zh-CN"/>
              </w:rPr>
              <w:t xml:space="preserve">Chrome, 小米浏览器, 荣耀浏览器 </w:t>
            </w:r>
            <w:r>
              <w:rPr>
                <w:rFonts w:hint="default" w:ascii="Times New Roman" w:hAnsi="Times New Roman" w:eastAsia="楷体" w:cs="Times New Roman"/>
                <w:sz w:val="24"/>
                <w:szCs w:val="24"/>
                <w:lang w:eastAsia="zh"/>
              </w:rPr>
              <w:t>打开</w:t>
            </w:r>
          </w:p>
        </w:tc>
        <w:tc>
          <w:tcPr>
            <w:tcW w:w="1391" w:type="dxa"/>
            <w:vAlign w:val="center"/>
          </w:tcPr>
          <w:p w14:paraId="289DFEA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页面显示正确，交互无异常</w:t>
            </w:r>
          </w:p>
        </w:tc>
        <w:tc>
          <w:tcPr>
            <w:tcW w:w="1248" w:type="dxa"/>
            <w:vAlign w:val="center"/>
          </w:tcPr>
          <w:p w14:paraId="503E6A4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bl>
    <w:p w14:paraId="55089D12">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0776D6D2">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210" w:name="_Toc17276"/>
      <w:bookmarkStart w:id="211" w:name="_Toc18782"/>
      <w:r>
        <w:rPr>
          <w:rFonts w:hint="default" w:ascii="Times New Roman" w:hAnsi="Times New Roman" w:cs="Times New Roman"/>
          <w:lang w:eastAsia="zh"/>
        </w:rPr>
        <w:t>6.4.7 日志和异常处理测试</w:t>
      </w:r>
      <w:bookmarkEnd w:id="210"/>
      <w:bookmarkEnd w:id="211"/>
    </w:p>
    <w:p w14:paraId="20AF6847">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rPr>
      </w:pPr>
      <w:r>
        <w:rPr>
          <w:rFonts w:hint="eastAsia" w:ascii="Times New Roman" w:hAnsi="Times New Roman" w:cs="Times New Roman"/>
          <w:sz w:val="21"/>
          <w:szCs w:val="21"/>
          <w:lang w:val="en-US" w:eastAsia="zh-CN"/>
        </w:rPr>
        <w:t>表 6-13 日志和处理异常测试</w:t>
      </w:r>
    </w:p>
    <w:tbl>
      <w:tblPr>
        <w:tblStyle w:val="23"/>
        <w:tblW w:w="8784"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5"/>
        <w:gridCol w:w="1890"/>
        <w:gridCol w:w="3060"/>
        <w:gridCol w:w="1391"/>
        <w:gridCol w:w="1248"/>
      </w:tblGrid>
      <w:tr w14:paraId="443EAE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085" w:type="dxa"/>
            <w:gridSpan w:val="2"/>
            <w:shd w:val="clear" w:color="auto" w:fill="E7E6E6"/>
            <w:vAlign w:val="center"/>
          </w:tcPr>
          <w:p w14:paraId="1534996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描述</w:t>
            </w:r>
          </w:p>
        </w:tc>
        <w:tc>
          <w:tcPr>
            <w:tcW w:w="5699" w:type="dxa"/>
            <w:gridSpan w:val="3"/>
            <w:vAlign w:val="center"/>
          </w:tcPr>
          <w:p w14:paraId="1DEDBB7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检查系统是否能正确记录日志，并在异常情况下正常恢复。</w:t>
            </w:r>
          </w:p>
        </w:tc>
      </w:tr>
      <w:tr w14:paraId="4E3123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3085" w:type="dxa"/>
            <w:gridSpan w:val="2"/>
            <w:shd w:val="clear" w:color="auto" w:fill="E7E6E6"/>
            <w:vAlign w:val="center"/>
          </w:tcPr>
          <w:p w14:paraId="33BF53B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目的</w:t>
            </w:r>
          </w:p>
        </w:tc>
        <w:tc>
          <w:tcPr>
            <w:tcW w:w="5699" w:type="dxa"/>
            <w:gridSpan w:val="3"/>
            <w:vAlign w:val="center"/>
          </w:tcPr>
          <w:p w14:paraId="4DFBC13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确保系统在崩溃或异常情况下，能自动恢复，并生成错误日志。</w:t>
            </w:r>
          </w:p>
        </w:tc>
      </w:tr>
      <w:tr w14:paraId="7682C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085" w:type="dxa"/>
            <w:gridSpan w:val="2"/>
            <w:shd w:val="clear" w:color="auto" w:fill="E7E6E6"/>
            <w:vAlign w:val="center"/>
          </w:tcPr>
          <w:p w14:paraId="4E3031C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前提条件</w:t>
            </w:r>
          </w:p>
        </w:tc>
        <w:tc>
          <w:tcPr>
            <w:tcW w:w="5699" w:type="dxa"/>
            <w:gridSpan w:val="3"/>
            <w:vAlign w:val="center"/>
          </w:tcPr>
          <w:p w14:paraId="29F3514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CN"/>
              </w:rPr>
              <w:t>服务器开启日志记录</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模拟故障</w:t>
            </w:r>
          </w:p>
        </w:tc>
      </w:tr>
      <w:tr w14:paraId="161F0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195" w:type="dxa"/>
            <w:shd w:val="clear" w:color="auto" w:fill="E7E6E6"/>
            <w:vAlign w:val="center"/>
          </w:tcPr>
          <w:p w14:paraId="1289192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用例编号</w:t>
            </w:r>
          </w:p>
        </w:tc>
        <w:tc>
          <w:tcPr>
            <w:tcW w:w="1890" w:type="dxa"/>
            <w:shd w:val="clear" w:color="auto" w:fill="E7E6E6"/>
            <w:vAlign w:val="center"/>
          </w:tcPr>
          <w:p w14:paraId="3096026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测试项</w:t>
            </w:r>
          </w:p>
        </w:tc>
        <w:tc>
          <w:tcPr>
            <w:tcW w:w="3060" w:type="dxa"/>
            <w:shd w:val="clear" w:color="auto" w:fill="E7E6E6"/>
            <w:vAlign w:val="center"/>
          </w:tcPr>
          <w:p w14:paraId="05E6BCC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输入/动作</w:t>
            </w:r>
          </w:p>
        </w:tc>
        <w:tc>
          <w:tcPr>
            <w:tcW w:w="1391" w:type="dxa"/>
            <w:shd w:val="clear" w:color="auto" w:fill="E7E6E6"/>
            <w:vAlign w:val="center"/>
          </w:tcPr>
          <w:p w14:paraId="7FE3E65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期望的输出/响应</w:t>
            </w:r>
          </w:p>
        </w:tc>
        <w:tc>
          <w:tcPr>
            <w:tcW w:w="1248" w:type="dxa"/>
            <w:shd w:val="clear" w:color="auto" w:fill="E7E6E6"/>
            <w:vAlign w:val="center"/>
          </w:tcPr>
          <w:p w14:paraId="65089A9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测试结果</w:t>
            </w:r>
          </w:p>
        </w:tc>
      </w:tr>
      <w:tr w14:paraId="32418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195" w:type="dxa"/>
            <w:vAlign w:val="center"/>
          </w:tcPr>
          <w:p w14:paraId="4045DF5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LOG-001</w:t>
            </w:r>
          </w:p>
        </w:tc>
        <w:tc>
          <w:tcPr>
            <w:tcW w:w="1890" w:type="dxa"/>
            <w:vAlign w:val="center"/>
          </w:tcPr>
          <w:p w14:paraId="5396822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服务器崩溃恢复</w:t>
            </w:r>
          </w:p>
        </w:tc>
        <w:tc>
          <w:tcPr>
            <w:tcW w:w="3060" w:type="dxa"/>
            <w:vAlign w:val="center"/>
          </w:tcPr>
          <w:p w14:paraId="500BA85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CN"/>
              </w:rPr>
              <w:t>停止数据库服务</w:t>
            </w:r>
            <w:r>
              <w:rPr>
                <w:rFonts w:hint="default" w:ascii="Times New Roman" w:hAnsi="Times New Roman" w:eastAsia="楷体" w:cs="Times New Roman"/>
                <w:sz w:val="24"/>
                <w:szCs w:val="24"/>
                <w:lang w:eastAsia="zh"/>
              </w:rPr>
              <w:t>;</w:t>
            </w:r>
            <w:r>
              <w:rPr>
                <w:rFonts w:hint="default" w:ascii="Times New Roman" w:hAnsi="Times New Roman" w:eastAsia="楷体" w:cs="Times New Roman"/>
                <w:sz w:val="24"/>
                <w:szCs w:val="24"/>
                <w:lang w:eastAsia="zh-CN"/>
              </w:rPr>
              <w:t>重新启动</w:t>
            </w:r>
          </w:p>
        </w:tc>
        <w:tc>
          <w:tcPr>
            <w:tcW w:w="1391" w:type="dxa"/>
            <w:vAlign w:val="center"/>
          </w:tcPr>
          <w:p w14:paraId="6A462F2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系统提示错误，并在恢复后继续正常运行</w:t>
            </w:r>
          </w:p>
        </w:tc>
        <w:tc>
          <w:tcPr>
            <w:tcW w:w="1248" w:type="dxa"/>
            <w:vAlign w:val="center"/>
          </w:tcPr>
          <w:p w14:paraId="218CD12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bl>
    <w:p w14:paraId="71A52CB4">
      <w:pPr>
        <w:pStyle w:val="4"/>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firstLine="0" w:firstLineChars="0"/>
        <w:outlineLvl w:val="9"/>
        <w:rPr>
          <w:rFonts w:hint="default"/>
          <w:lang w:eastAsia="zh"/>
        </w:rPr>
      </w:pPr>
    </w:p>
    <w:p w14:paraId="27743202">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212" w:name="_Toc29892"/>
      <w:bookmarkStart w:id="213" w:name="_Toc4574"/>
      <w:r>
        <w:rPr>
          <w:rFonts w:hint="default" w:ascii="Times New Roman" w:hAnsi="Times New Roman" w:cs="Times New Roman"/>
          <w:lang w:eastAsia="zh"/>
        </w:rPr>
        <w:t>6.4.8 安全性测试</w:t>
      </w:r>
      <w:bookmarkEnd w:id="212"/>
      <w:bookmarkEnd w:id="213"/>
    </w:p>
    <w:p w14:paraId="3A99B5E8">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lang w:eastAsia="zh"/>
        </w:rPr>
      </w:pPr>
      <w:r>
        <w:rPr>
          <w:rFonts w:hint="eastAsia" w:ascii="Times New Roman" w:hAnsi="Times New Roman" w:cs="Times New Roman"/>
          <w:sz w:val="21"/>
          <w:szCs w:val="21"/>
          <w:lang w:val="en-US" w:eastAsia="zh-CN"/>
        </w:rPr>
        <w:t>表 6-14 安全性测试</w:t>
      </w:r>
    </w:p>
    <w:tbl>
      <w:tblPr>
        <w:tblStyle w:val="23"/>
        <w:tblW w:w="8856"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5"/>
        <w:gridCol w:w="1920"/>
        <w:gridCol w:w="3030"/>
        <w:gridCol w:w="1391"/>
        <w:gridCol w:w="1320"/>
      </w:tblGrid>
      <w:tr w14:paraId="4B9E0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115" w:type="dxa"/>
            <w:gridSpan w:val="2"/>
            <w:shd w:val="clear" w:color="auto" w:fill="E7E6E6"/>
            <w:vAlign w:val="center"/>
          </w:tcPr>
          <w:p w14:paraId="2FAF4E3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描述</w:t>
            </w:r>
          </w:p>
        </w:tc>
        <w:tc>
          <w:tcPr>
            <w:tcW w:w="5741" w:type="dxa"/>
            <w:gridSpan w:val="3"/>
            <w:vAlign w:val="center"/>
          </w:tcPr>
          <w:p w14:paraId="7359805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测试系统的安全性，防止用户数据泄露和未授权访问。</w:t>
            </w:r>
          </w:p>
        </w:tc>
      </w:tr>
      <w:tr w14:paraId="6D8CC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3115" w:type="dxa"/>
            <w:gridSpan w:val="2"/>
            <w:shd w:val="clear" w:color="auto" w:fill="E7E6E6"/>
            <w:vAlign w:val="center"/>
          </w:tcPr>
          <w:p w14:paraId="08D0604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目的</w:t>
            </w:r>
          </w:p>
        </w:tc>
        <w:tc>
          <w:tcPr>
            <w:tcW w:w="5741" w:type="dxa"/>
            <w:gridSpan w:val="3"/>
            <w:vAlign w:val="center"/>
          </w:tcPr>
          <w:p w14:paraId="3D0B1761">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确保用户账户安全、数据传输加密、系统防护机制正常。</w:t>
            </w:r>
          </w:p>
        </w:tc>
      </w:tr>
      <w:tr w14:paraId="063C7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115" w:type="dxa"/>
            <w:gridSpan w:val="2"/>
            <w:shd w:val="clear" w:color="auto" w:fill="E7E6E6"/>
            <w:vAlign w:val="center"/>
          </w:tcPr>
          <w:p w14:paraId="4BD2120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前提条件</w:t>
            </w:r>
          </w:p>
        </w:tc>
        <w:tc>
          <w:tcPr>
            <w:tcW w:w="5741" w:type="dxa"/>
            <w:gridSpan w:val="3"/>
            <w:vAlign w:val="center"/>
          </w:tcPr>
          <w:p w14:paraId="550A466C">
            <w:pPr>
              <w:pStyle w:val="21"/>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使用 SQL 注入、XSS 攻击等方式进行测试</w:t>
            </w:r>
          </w:p>
        </w:tc>
      </w:tr>
      <w:tr w14:paraId="3D2F5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195" w:type="dxa"/>
            <w:shd w:val="clear" w:color="auto" w:fill="E7E6E6"/>
            <w:vAlign w:val="center"/>
          </w:tcPr>
          <w:p w14:paraId="5915810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用例编号</w:t>
            </w:r>
          </w:p>
        </w:tc>
        <w:tc>
          <w:tcPr>
            <w:tcW w:w="1920" w:type="dxa"/>
            <w:shd w:val="clear" w:color="auto" w:fill="E7E6E6"/>
            <w:vAlign w:val="center"/>
          </w:tcPr>
          <w:p w14:paraId="29048BF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测试项</w:t>
            </w:r>
          </w:p>
        </w:tc>
        <w:tc>
          <w:tcPr>
            <w:tcW w:w="3030" w:type="dxa"/>
            <w:shd w:val="clear" w:color="auto" w:fill="E7E6E6"/>
            <w:vAlign w:val="center"/>
          </w:tcPr>
          <w:p w14:paraId="2E7A5E1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输入/动作</w:t>
            </w:r>
          </w:p>
        </w:tc>
        <w:tc>
          <w:tcPr>
            <w:tcW w:w="1391" w:type="dxa"/>
            <w:shd w:val="clear" w:color="auto" w:fill="E7E6E6"/>
            <w:vAlign w:val="center"/>
          </w:tcPr>
          <w:p w14:paraId="27779C2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期望的输出/响应</w:t>
            </w:r>
          </w:p>
        </w:tc>
        <w:tc>
          <w:tcPr>
            <w:tcW w:w="1320" w:type="dxa"/>
            <w:shd w:val="clear" w:color="auto" w:fill="E7E6E6"/>
            <w:vAlign w:val="center"/>
          </w:tcPr>
          <w:p w14:paraId="32AD4B5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测试结果</w:t>
            </w:r>
          </w:p>
        </w:tc>
      </w:tr>
      <w:tr w14:paraId="3DC63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195" w:type="dxa"/>
            <w:vAlign w:val="center"/>
          </w:tcPr>
          <w:p w14:paraId="5D49734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SEC-001</w:t>
            </w:r>
          </w:p>
        </w:tc>
        <w:tc>
          <w:tcPr>
            <w:tcW w:w="1920" w:type="dxa"/>
            <w:vAlign w:val="center"/>
          </w:tcPr>
          <w:p w14:paraId="65D81A4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SQL 注入攻击</w:t>
            </w:r>
          </w:p>
        </w:tc>
        <w:tc>
          <w:tcPr>
            <w:tcW w:w="3030" w:type="dxa"/>
            <w:vAlign w:val="center"/>
          </w:tcPr>
          <w:p w14:paraId="2E75B598">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登录页面输入 admin' OR '1'='1</w:t>
            </w:r>
          </w:p>
        </w:tc>
        <w:tc>
          <w:tcPr>
            <w:tcW w:w="1391" w:type="dxa"/>
            <w:vAlign w:val="center"/>
          </w:tcPr>
          <w:p w14:paraId="74C455D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登录失败，系统拦截注入攻击</w:t>
            </w:r>
          </w:p>
        </w:tc>
        <w:tc>
          <w:tcPr>
            <w:tcW w:w="1320" w:type="dxa"/>
            <w:vAlign w:val="center"/>
          </w:tcPr>
          <w:p w14:paraId="2B1E2034">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r w14:paraId="73BAD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195" w:type="dxa"/>
            <w:vAlign w:val="center"/>
          </w:tcPr>
          <w:p w14:paraId="7767ACB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SEC-002</w:t>
            </w:r>
          </w:p>
        </w:tc>
        <w:tc>
          <w:tcPr>
            <w:tcW w:w="1920" w:type="dxa"/>
            <w:vAlign w:val="center"/>
          </w:tcPr>
          <w:p w14:paraId="5F59AEB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XSS 跨站脚本</w:t>
            </w:r>
          </w:p>
        </w:tc>
        <w:tc>
          <w:tcPr>
            <w:tcW w:w="3030" w:type="dxa"/>
            <w:vAlign w:val="center"/>
          </w:tcPr>
          <w:p w14:paraId="0E8F776C">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rPr>
              <w:t>在输入框输入 &lt;script&gt;alert("XSS")&lt;/script&gt;</w:t>
            </w:r>
          </w:p>
        </w:tc>
        <w:tc>
          <w:tcPr>
            <w:tcW w:w="1391" w:type="dxa"/>
            <w:vAlign w:val="center"/>
          </w:tcPr>
          <w:p w14:paraId="30E529C6">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系统未执行脚本，页面无异常显示</w:t>
            </w:r>
          </w:p>
        </w:tc>
        <w:tc>
          <w:tcPr>
            <w:tcW w:w="1320" w:type="dxa"/>
            <w:vAlign w:val="center"/>
          </w:tcPr>
          <w:p w14:paraId="62806BF7">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bl>
    <w:p w14:paraId="368760B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0295C1FF">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214" w:name="_Toc16516"/>
      <w:bookmarkStart w:id="215" w:name="_Toc21265"/>
      <w:r>
        <w:rPr>
          <w:rFonts w:hint="default" w:ascii="Times New Roman" w:hAnsi="Times New Roman" w:cs="Times New Roman"/>
          <w:lang w:eastAsia="zh"/>
        </w:rPr>
        <w:t>6.4.9 性能测试</w:t>
      </w:r>
      <w:bookmarkEnd w:id="214"/>
      <w:bookmarkEnd w:id="215"/>
    </w:p>
    <w:p w14:paraId="463FF6A1">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rPr>
      </w:pPr>
      <w:r>
        <w:rPr>
          <w:rFonts w:hint="eastAsia" w:ascii="Times New Roman" w:hAnsi="Times New Roman" w:cs="Times New Roman"/>
          <w:sz w:val="21"/>
          <w:szCs w:val="21"/>
          <w:lang w:val="en-US" w:eastAsia="zh-CN"/>
        </w:rPr>
        <w:t>表 6-15 性能测试</w:t>
      </w:r>
    </w:p>
    <w:tbl>
      <w:tblPr>
        <w:tblStyle w:val="23"/>
        <w:tblW w:w="8880" w:type="dxa"/>
        <w:tblInd w:w="1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7"/>
        <w:gridCol w:w="1920"/>
        <w:gridCol w:w="3030"/>
        <w:gridCol w:w="1379"/>
        <w:gridCol w:w="1344"/>
      </w:tblGrid>
      <w:tr w14:paraId="21C09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127" w:type="dxa"/>
            <w:gridSpan w:val="2"/>
            <w:shd w:val="clear" w:color="auto" w:fill="E7E6E6"/>
            <w:vAlign w:val="center"/>
          </w:tcPr>
          <w:p w14:paraId="1EE551A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描述</w:t>
            </w:r>
          </w:p>
        </w:tc>
        <w:tc>
          <w:tcPr>
            <w:tcW w:w="5753" w:type="dxa"/>
            <w:gridSpan w:val="3"/>
            <w:vAlign w:val="center"/>
          </w:tcPr>
          <w:p w14:paraId="5E7AA2B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评估系统在高并发和大数据量情况下的性能表现。</w:t>
            </w:r>
          </w:p>
        </w:tc>
      </w:tr>
      <w:tr w14:paraId="08F96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3127" w:type="dxa"/>
            <w:gridSpan w:val="2"/>
            <w:shd w:val="clear" w:color="auto" w:fill="E7E6E6"/>
            <w:vAlign w:val="center"/>
          </w:tcPr>
          <w:p w14:paraId="73CEAFA0">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目的</w:t>
            </w:r>
          </w:p>
        </w:tc>
        <w:tc>
          <w:tcPr>
            <w:tcW w:w="5753" w:type="dxa"/>
            <w:gridSpan w:val="3"/>
            <w:vAlign w:val="center"/>
          </w:tcPr>
          <w:p w14:paraId="5B3485A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确保系统在不同负载下能高效运行，避免性能瓶颈。</w:t>
            </w:r>
          </w:p>
        </w:tc>
      </w:tr>
      <w:tr w14:paraId="4ECEFC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127" w:type="dxa"/>
            <w:gridSpan w:val="2"/>
            <w:shd w:val="clear" w:color="auto" w:fill="E7E6E6"/>
            <w:vAlign w:val="center"/>
          </w:tcPr>
          <w:p w14:paraId="640F36D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前提条件</w:t>
            </w:r>
          </w:p>
        </w:tc>
        <w:tc>
          <w:tcPr>
            <w:tcW w:w="5753" w:type="dxa"/>
            <w:gridSpan w:val="3"/>
            <w:vAlign w:val="center"/>
          </w:tcPr>
          <w:p w14:paraId="36B8137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CN"/>
              </w:rPr>
              <w:t>服务器正常运行。具备测试工具（JMeter）</w:t>
            </w:r>
            <w:r>
              <w:rPr>
                <w:rFonts w:hint="default" w:ascii="Times New Roman" w:hAnsi="Times New Roman" w:eastAsia="楷体" w:cs="Times New Roman"/>
                <w:sz w:val="24"/>
                <w:szCs w:val="24"/>
                <w:lang w:eastAsia="zh"/>
              </w:rPr>
              <w:t>。</w:t>
            </w:r>
          </w:p>
        </w:tc>
      </w:tr>
      <w:tr w14:paraId="229E5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207" w:type="dxa"/>
            <w:shd w:val="clear" w:color="auto" w:fill="E7E6E6"/>
            <w:vAlign w:val="center"/>
          </w:tcPr>
          <w:p w14:paraId="75C6AAA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b/>
                <w:bCs/>
                <w:sz w:val="24"/>
                <w:szCs w:val="24"/>
              </w:rPr>
            </w:pPr>
            <w:r>
              <w:rPr>
                <w:rFonts w:hint="default" w:ascii="Times New Roman" w:hAnsi="Times New Roman" w:eastAsia="楷体" w:cs="Times New Roman"/>
                <w:b/>
                <w:bCs/>
                <w:sz w:val="24"/>
                <w:szCs w:val="24"/>
              </w:rPr>
              <w:t>用例编号</w:t>
            </w:r>
          </w:p>
        </w:tc>
        <w:tc>
          <w:tcPr>
            <w:tcW w:w="1920" w:type="dxa"/>
            <w:shd w:val="clear" w:color="auto" w:fill="E7E6E6"/>
            <w:vAlign w:val="center"/>
          </w:tcPr>
          <w:p w14:paraId="618EC899">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测试项</w:t>
            </w:r>
          </w:p>
        </w:tc>
        <w:tc>
          <w:tcPr>
            <w:tcW w:w="3030" w:type="dxa"/>
            <w:shd w:val="clear" w:color="auto" w:fill="E7E6E6"/>
            <w:vAlign w:val="center"/>
          </w:tcPr>
          <w:p w14:paraId="3DB28B4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输入/动作</w:t>
            </w:r>
          </w:p>
        </w:tc>
        <w:tc>
          <w:tcPr>
            <w:tcW w:w="1379" w:type="dxa"/>
            <w:shd w:val="clear" w:color="auto" w:fill="E7E6E6"/>
            <w:vAlign w:val="center"/>
          </w:tcPr>
          <w:p w14:paraId="0596A3CD">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期望的输出/响应</w:t>
            </w:r>
          </w:p>
        </w:tc>
        <w:tc>
          <w:tcPr>
            <w:tcW w:w="1344" w:type="dxa"/>
            <w:shd w:val="clear" w:color="auto" w:fill="E7E6E6"/>
            <w:vAlign w:val="center"/>
          </w:tcPr>
          <w:p w14:paraId="7F16A3F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b/>
                <w:bCs/>
                <w:sz w:val="24"/>
                <w:szCs w:val="24"/>
              </w:rPr>
              <w:t>测试结果</w:t>
            </w:r>
          </w:p>
        </w:tc>
      </w:tr>
      <w:tr w14:paraId="426FFD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207" w:type="dxa"/>
            <w:vAlign w:val="center"/>
          </w:tcPr>
          <w:p w14:paraId="2F0EAF23">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PT-001</w:t>
            </w:r>
          </w:p>
        </w:tc>
        <w:tc>
          <w:tcPr>
            <w:tcW w:w="1920" w:type="dxa"/>
            <w:vAlign w:val="center"/>
          </w:tcPr>
          <w:p w14:paraId="6161A52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并发用户访问</w:t>
            </w:r>
          </w:p>
        </w:tc>
        <w:tc>
          <w:tcPr>
            <w:tcW w:w="3030" w:type="dxa"/>
            <w:vAlign w:val="center"/>
          </w:tcPr>
          <w:p w14:paraId="7A0AE33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CN"/>
              </w:rPr>
              <w:t>启动JMeter模拟</w:t>
            </w:r>
            <w:r>
              <w:rPr>
                <w:rFonts w:hint="default" w:ascii="Times New Roman" w:hAnsi="Times New Roman" w:eastAsia="楷体" w:cs="Times New Roman"/>
                <w:sz w:val="24"/>
                <w:szCs w:val="24"/>
                <w:lang w:eastAsia="zh"/>
              </w:rPr>
              <w:t>1000</w:t>
            </w:r>
            <w:r>
              <w:rPr>
                <w:rFonts w:hint="default" w:ascii="Times New Roman" w:hAnsi="Times New Roman" w:eastAsia="楷体" w:cs="Times New Roman"/>
                <w:sz w:val="24"/>
                <w:szCs w:val="24"/>
                <w:lang w:eastAsia="zh-CN"/>
              </w:rPr>
              <w:t>名用户同时登录</w:t>
            </w:r>
          </w:p>
        </w:tc>
        <w:tc>
          <w:tcPr>
            <w:tcW w:w="1379" w:type="dxa"/>
            <w:vAlign w:val="center"/>
          </w:tcPr>
          <w:p w14:paraId="0EBCECAA">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API响应时间&lt; 1.5s</w:t>
            </w:r>
          </w:p>
        </w:tc>
        <w:tc>
          <w:tcPr>
            <w:tcW w:w="1344" w:type="dxa"/>
            <w:vAlign w:val="center"/>
          </w:tcPr>
          <w:p w14:paraId="00CFE425">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r w14:paraId="53EE9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207" w:type="dxa"/>
            <w:vAlign w:val="center"/>
          </w:tcPr>
          <w:p w14:paraId="5D53D86B">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lang w:eastAsia="zh"/>
              </w:rPr>
              <w:t>PT</w:t>
            </w:r>
            <w:r>
              <w:rPr>
                <w:rFonts w:hint="default" w:ascii="Times New Roman" w:hAnsi="Times New Roman" w:eastAsia="楷体" w:cs="Times New Roman"/>
                <w:sz w:val="24"/>
                <w:szCs w:val="24"/>
              </w:rPr>
              <w:t>-001</w:t>
            </w:r>
          </w:p>
        </w:tc>
        <w:tc>
          <w:tcPr>
            <w:tcW w:w="1920" w:type="dxa"/>
            <w:vAlign w:val="center"/>
          </w:tcPr>
          <w:p w14:paraId="74A26772">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并发 5000 用户</w:t>
            </w:r>
          </w:p>
        </w:tc>
        <w:tc>
          <w:tcPr>
            <w:tcW w:w="3030" w:type="dxa"/>
            <w:vAlign w:val="center"/>
          </w:tcPr>
          <w:p w14:paraId="156773CE">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CN"/>
              </w:rPr>
              <w:t>启动JMeter模拟 5000 用户访问首页</w:t>
            </w:r>
          </w:p>
        </w:tc>
        <w:tc>
          <w:tcPr>
            <w:tcW w:w="1379" w:type="dxa"/>
            <w:vAlign w:val="center"/>
          </w:tcPr>
          <w:p w14:paraId="3CD2752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CN"/>
              </w:rPr>
            </w:pPr>
            <w:r>
              <w:rPr>
                <w:rFonts w:hint="default" w:ascii="Times New Roman" w:hAnsi="Times New Roman" w:eastAsia="楷体" w:cs="Times New Roman"/>
                <w:sz w:val="24"/>
                <w:szCs w:val="24"/>
                <w:lang w:eastAsia="zh-CN"/>
              </w:rPr>
              <w:t>响应时间 &lt; 2s，系统无崩溃</w:t>
            </w:r>
          </w:p>
        </w:tc>
        <w:tc>
          <w:tcPr>
            <w:tcW w:w="1344" w:type="dxa"/>
            <w:vAlign w:val="center"/>
          </w:tcPr>
          <w:p w14:paraId="70E6739F">
            <w:pPr>
              <w:pageBreakBefore w:val="0"/>
              <w:widowControl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w:t>
            </w:r>
          </w:p>
        </w:tc>
      </w:tr>
    </w:tbl>
    <w:p w14:paraId="5DBA3E25">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Style w:val="25"/>
          <w:rFonts w:hint="default" w:ascii="Times New Roman" w:hAnsi="Times New Roman" w:eastAsia="楷体" w:cs="Times New Roman"/>
          <w:b/>
          <w:sz w:val="24"/>
          <w:szCs w:val="24"/>
        </w:rPr>
      </w:pPr>
    </w:p>
    <w:p w14:paraId="4CEF0727">
      <w:pPr>
        <w:pStyle w:val="3"/>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en-US"/>
        </w:rPr>
      </w:pPr>
      <w:bookmarkStart w:id="216" w:name="_Toc598"/>
      <w:bookmarkStart w:id="217" w:name="_Toc3051"/>
      <w:r>
        <w:rPr>
          <w:rFonts w:hint="default" w:ascii="Times New Roman" w:hAnsi="Times New Roman" w:cs="Times New Roman"/>
          <w:lang w:eastAsia="zh"/>
        </w:rPr>
        <w:t>6.</w:t>
      </w:r>
      <w:r>
        <w:rPr>
          <w:rFonts w:hint="default" w:ascii="Times New Roman" w:hAnsi="Times New Roman" w:cs="Times New Roman"/>
          <w:lang w:val="en-US" w:eastAsia="zh-CN"/>
        </w:rPr>
        <w:t>5</w:t>
      </w:r>
      <w:r>
        <w:rPr>
          <w:rFonts w:hint="default" w:ascii="Times New Roman" w:hAnsi="Times New Roman" w:cs="Times New Roman"/>
          <w:lang w:eastAsia="en-US"/>
        </w:rPr>
        <w:t xml:space="preserve"> 测试结果分析</w:t>
      </w:r>
      <w:bookmarkEnd w:id="216"/>
      <w:bookmarkEnd w:id="217"/>
    </w:p>
    <w:p w14:paraId="08F24AB9">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在测试过程中，我们涵盖了</w:t>
      </w:r>
      <w:r>
        <w:rPr>
          <w:rStyle w:val="25"/>
          <w:rFonts w:hint="default" w:ascii="Times New Roman" w:hAnsi="Times New Roman" w:eastAsia="楷体" w:cs="Times New Roman"/>
          <w:sz w:val="24"/>
          <w:szCs w:val="24"/>
        </w:rPr>
        <w:t>功能测试</w:t>
      </w:r>
      <w:r>
        <w:rPr>
          <w:rFonts w:hint="default" w:ascii="Times New Roman" w:hAnsi="Times New Roman" w:eastAsia="楷体" w:cs="Times New Roman"/>
          <w:sz w:val="24"/>
          <w:szCs w:val="24"/>
        </w:rPr>
        <w:t>、</w:t>
      </w:r>
      <w:r>
        <w:rPr>
          <w:rStyle w:val="25"/>
          <w:rFonts w:hint="default" w:ascii="Times New Roman" w:hAnsi="Times New Roman" w:eastAsia="楷体" w:cs="Times New Roman"/>
          <w:sz w:val="24"/>
          <w:szCs w:val="24"/>
        </w:rPr>
        <w:t>性能测试</w:t>
      </w:r>
      <w:r>
        <w:rPr>
          <w:rFonts w:hint="default" w:ascii="Times New Roman" w:hAnsi="Times New Roman" w:eastAsia="楷体" w:cs="Times New Roman"/>
          <w:sz w:val="24"/>
          <w:szCs w:val="24"/>
        </w:rPr>
        <w:t>、</w:t>
      </w:r>
      <w:r>
        <w:rPr>
          <w:rStyle w:val="25"/>
          <w:rFonts w:hint="default" w:ascii="Times New Roman" w:hAnsi="Times New Roman" w:eastAsia="楷体" w:cs="Times New Roman"/>
          <w:sz w:val="24"/>
          <w:szCs w:val="24"/>
        </w:rPr>
        <w:t>安全测试</w:t>
      </w:r>
      <w:r>
        <w:rPr>
          <w:rFonts w:hint="default" w:ascii="Times New Roman" w:hAnsi="Times New Roman" w:eastAsia="楷体" w:cs="Times New Roman"/>
          <w:sz w:val="24"/>
          <w:szCs w:val="24"/>
        </w:rPr>
        <w:t>、</w:t>
      </w:r>
      <w:r>
        <w:rPr>
          <w:rStyle w:val="25"/>
          <w:rFonts w:hint="default" w:ascii="Times New Roman" w:hAnsi="Times New Roman" w:eastAsia="楷体" w:cs="Times New Roman"/>
          <w:sz w:val="24"/>
          <w:szCs w:val="24"/>
        </w:rPr>
        <w:t>兼容性测试</w:t>
      </w:r>
      <w:r>
        <w:rPr>
          <w:rFonts w:hint="default" w:ascii="Times New Roman" w:hAnsi="Times New Roman" w:eastAsia="楷体" w:cs="Times New Roman"/>
          <w:sz w:val="24"/>
          <w:szCs w:val="24"/>
        </w:rPr>
        <w:t>和</w:t>
      </w:r>
      <w:r>
        <w:rPr>
          <w:rStyle w:val="25"/>
          <w:rFonts w:hint="default" w:ascii="Times New Roman" w:hAnsi="Times New Roman" w:eastAsia="楷体" w:cs="Times New Roman"/>
          <w:sz w:val="24"/>
          <w:szCs w:val="24"/>
        </w:rPr>
        <w:t>用户体验测试</w:t>
      </w:r>
      <w:r>
        <w:rPr>
          <w:rFonts w:hint="default" w:ascii="Times New Roman" w:hAnsi="Times New Roman" w:eastAsia="楷体" w:cs="Times New Roman"/>
          <w:sz w:val="24"/>
          <w:szCs w:val="24"/>
        </w:rPr>
        <w:t>等多个方面，通过模拟真实使用场景对系统的稳定性、可靠性、安全性和性能进行了全面评估。以下是测试结果分析的详细内容：</w:t>
      </w:r>
    </w:p>
    <w:p w14:paraId="109912D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z w:val="24"/>
          <w:szCs w:val="24"/>
        </w:rPr>
      </w:pPr>
    </w:p>
    <w:p w14:paraId="2ADEAA0F">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218" w:name="_Toc10122"/>
      <w:bookmarkStart w:id="219" w:name="_Toc24833"/>
      <w:r>
        <w:rPr>
          <w:rFonts w:hint="default" w:ascii="Times New Roman" w:hAnsi="Times New Roman" w:cs="Times New Roman"/>
          <w:lang w:eastAsia="zh"/>
        </w:rPr>
        <w:t>6.</w:t>
      </w:r>
      <w:r>
        <w:rPr>
          <w:rFonts w:hint="default" w:ascii="Times New Roman" w:hAnsi="Times New Roman" w:cs="Times New Roman"/>
          <w:lang w:val="en-US" w:eastAsia="zh-CN"/>
        </w:rPr>
        <w:t>5</w:t>
      </w:r>
      <w:r>
        <w:rPr>
          <w:rFonts w:hint="default" w:ascii="Times New Roman" w:hAnsi="Times New Roman" w:cs="Times New Roman"/>
          <w:lang w:eastAsia="zh"/>
        </w:rPr>
        <w:t>.1 发现的问题</w:t>
      </w:r>
      <w:bookmarkEnd w:id="218"/>
      <w:bookmarkEnd w:id="219"/>
    </w:p>
    <w:p w14:paraId="15E49F70">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1. Web 端部分 API 响应较慢</w:t>
      </w:r>
    </w:p>
    <w:p w14:paraId="7EC551BE">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原因</w:t>
      </w:r>
      <w:r>
        <w:rPr>
          <w:rFonts w:hint="default" w:ascii="Times New Roman" w:hAnsi="Times New Roman" w:eastAsia="楷体" w:cs="Times New Roman"/>
          <w:sz w:val="24"/>
          <w:szCs w:val="24"/>
        </w:rPr>
        <w:t>：数据库查询未优化，导致查询速度较慢，影响页面加载时间。</w:t>
      </w:r>
    </w:p>
    <w:p w14:paraId="72DDDFD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测试影响</w:t>
      </w:r>
      <w:r>
        <w:rPr>
          <w:rFonts w:hint="default" w:ascii="Times New Roman" w:hAnsi="Times New Roman" w:eastAsia="楷体" w:cs="Times New Roman"/>
          <w:sz w:val="24"/>
          <w:szCs w:val="24"/>
        </w:rPr>
        <w:t>：页面响应时间较长，部分页面加载时间超过 5 秒，影响用户体验。</w:t>
      </w:r>
    </w:p>
    <w:p w14:paraId="44E1BBE2">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解决方案</w:t>
      </w:r>
      <w:r>
        <w:rPr>
          <w:rFonts w:hint="default" w:ascii="Times New Roman" w:hAnsi="Times New Roman" w:eastAsia="楷体" w:cs="Times New Roman"/>
          <w:sz w:val="24"/>
          <w:szCs w:val="24"/>
        </w:rPr>
        <w:t>：增加数据库索引，优化查询语句，使用缓存（Redis）加速高频查询，提升数据库性能。</w:t>
      </w:r>
    </w:p>
    <w:p w14:paraId="22F1B98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2. AI 诊断任务并发处理能力不足</w:t>
      </w:r>
    </w:p>
    <w:p w14:paraId="2E671D27">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原因</w:t>
      </w:r>
      <w:r>
        <w:rPr>
          <w:rFonts w:hint="default" w:ascii="Times New Roman" w:hAnsi="Times New Roman" w:eastAsia="楷体" w:cs="Times New Roman"/>
          <w:sz w:val="24"/>
          <w:szCs w:val="24"/>
        </w:rPr>
        <w:t>：RabbitMQ任务队列处理存在瓶颈，任务堆积较严重，导致 AI 诊断任务的处理速度较慢。</w:t>
      </w:r>
    </w:p>
    <w:p w14:paraId="44D621F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测试影响</w:t>
      </w:r>
      <w:r>
        <w:rPr>
          <w:rFonts w:hint="default" w:ascii="Times New Roman" w:hAnsi="Times New Roman" w:eastAsia="楷体" w:cs="Times New Roman"/>
          <w:sz w:val="24"/>
          <w:szCs w:val="24"/>
        </w:rPr>
        <w:t>：当并发用户数量增加时，AI 任务处理速度下降，诊断结果显示时间较长，影响医生的工作效率。</w:t>
      </w:r>
    </w:p>
    <w:p w14:paraId="65E27897">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解决方案</w:t>
      </w:r>
      <w:r>
        <w:rPr>
          <w:rFonts w:hint="default" w:ascii="Times New Roman" w:hAnsi="Times New Roman" w:eastAsia="楷体" w:cs="Times New Roman"/>
          <w:sz w:val="24"/>
          <w:szCs w:val="24"/>
        </w:rPr>
        <w:t>：增加 RabbitMQ 消费者数量，提高并发处理能力，同时考虑使用 GPU 加速推理以减少诊断时间。</w:t>
      </w:r>
    </w:p>
    <w:p w14:paraId="3C3933F7">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3. 部分浏览器兼容性问题</w:t>
      </w:r>
    </w:p>
    <w:p w14:paraId="798B4EE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原因</w:t>
      </w:r>
      <w:r>
        <w:rPr>
          <w:rFonts w:hint="default" w:ascii="Times New Roman" w:hAnsi="Times New Roman" w:eastAsia="楷体" w:cs="Times New Roman"/>
          <w:sz w:val="24"/>
          <w:szCs w:val="24"/>
        </w:rPr>
        <w:t>：在 Safari 浏览器中，某些按钮点击无响应，可能由于前端代码不兼容。</w:t>
      </w:r>
    </w:p>
    <w:p w14:paraId="705F4C15">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测试影响</w:t>
      </w:r>
      <w:r>
        <w:rPr>
          <w:rFonts w:hint="default" w:ascii="Times New Roman" w:hAnsi="Times New Roman" w:eastAsia="楷体" w:cs="Times New Roman"/>
          <w:sz w:val="24"/>
          <w:szCs w:val="24"/>
        </w:rPr>
        <w:t>：浏览器兼容性问题可能影响患者和医生用户的操作，尤其是在使用 Safari 浏览器的用户。</w:t>
      </w:r>
    </w:p>
    <w:p w14:paraId="12F6C32F">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解决方案</w:t>
      </w:r>
      <w:r>
        <w:rPr>
          <w:rFonts w:hint="default" w:ascii="Times New Roman" w:hAnsi="Times New Roman" w:eastAsia="楷体" w:cs="Times New Roman"/>
          <w:sz w:val="24"/>
          <w:szCs w:val="24"/>
        </w:rPr>
        <w:t>：调整前端代码，解决 Safari 浏览器中的兼容性问题，确保不同浏览器上功能一致。</w:t>
      </w:r>
    </w:p>
    <w:p w14:paraId="1FAA97CD">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4. 部分接口未进行严格权限控制</w:t>
      </w:r>
    </w:p>
    <w:p w14:paraId="6E8E500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原因</w:t>
      </w:r>
      <w:r>
        <w:rPr>
          <w:rFonts w:hint="default" w:ascii="Times New Roman" w:hAnsi="Times New Roman" w:eastAsia="楷体" w:cs="Times New Roman"/>
          <w:sz w:val="24"/>
          <w:szCs w:val="24"/>
        </w:rPr>
        <w:t>：系统在权限控制上存在漏洞，低权限用户可以访问管理员 API，可能导致数据泄露或滥用。</w:t>
      </w:r>
    </w:p>
    <w:p w14:paraId="64A07A4D">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测试影响</w:t>
      </w:r>
      <w:r>
        <w:rPr>
          <w:rFonts w:hint="default" w:ascii="Times New Roman" w:hAnsi="Times New Roman" w:eastAsia="楷体" w:cs="Times New Roman"/>
          <w:sz w:val="24"/>
          <w:szCs w:val="24"/>
        </w:rPr>
        <w:t>：系统安全性受到威胁，可能导致未授权用户访问敏感数据或执行管理操作。</w:t>
      </w:r>
    </w:p>
    <w:p w14:paraId="7B80B582">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解决方案</w:t>
      </w:r>
      <w:r>
        <w:rPr>
          <w:rFonts w:hint="default" w:ascii="Times New Roman" w:hAnsi="Times New Roman" w:eastAsia="楷体" w:cs="Times New Roman"/>
          <w:sz w:val="24"/>
          <w:szCs w:val="24"/>
        </w:rPr>
        <w:t>：加强 API 权限控制，采用 RBAC（基于角色的访问控制），确保不同角色只能访问和操作自己的数据和功能。</w:t>
      </w:r>
    </w:p>
    <w:p w14:paraId="13C03EC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5. 移动端 UI 适配存在问题</w:t>
      </w:r>
    </w:p>
    <w:p w14:paraId="513435C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原因</w:t>
      </w:r>
      <w:r>
        <w:rPr>
          <w:rFonts w:hint="default" w:ascii="Times New Roman" w:hAnsi="Times New Roman" w:eastAsia="楷体" w:cs="Times New Roman"/>
          <w:sz w:val="24"/>
          <w:szCs w:val="24"/>
        </w:rPr>
        <w:t>：在某些小屏设备上，页面的排版存在错乱现象，导致部分功能无法正常显示。</w:t>
      </w:r>
    </w:p>
    <w:p w14:paraId="5AFFC797">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测试影响</w:t>
      </w:r>
      <w:r>
        <w:rPr>
          <w:rFonts w:hint="default" w:ascii="Times New Roman" w:hAnsi="Times New Roman" w:eastAsia="楷体" w:cs="Times New Roman"/>
          <w:sz w:val="24"/>
          <w:szCs w:val="24"/>
        </w:rPr>
        <w:t>：部分用户在小屏设备上无法顺利操作，影响用户体验。</w:t>
      </w:r>
    </w:p>
    <w:p w14:paraId="2198E3D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b w:val="0"/>
          <w:bCs/>
          <w:sz w:val="24"/>
          <w:szCs w:val="24"/>
        </w:rPr>
        <w:t>解决方案</w:t>
      </w:r>
      <w:r>
        <w:rPr>
          <w:rFonts w:hint="default" w:ascii="Times New Roman" w:hAnsi="Times New Roman" w:eastAsia="楷体" w:cs="Times New Roman"/>
          <w:sz w:val="24"/>
          <w:szCs w:val="24"/>
        </w:rPr>
        <w:t>：优化响应式布局，确保移动端页面在不同屏幕尺寸和操作系统版本下显示正常。</w:t>
      </w:r>
    </w:p>
    <w:p w14:paraId="65D8F5B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6ECC6490">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220" w:name="_Toc28746"/>
      <w:bookmarkStart w:id="221" w:name="_Toc32219"/>
      <w:r>
        <w:rPr>
          <w:rFonts w:hint="default" w:ascii="Times New Roman" w:hAnsi="Times New Roman" w:cs="Times New Roman"/>
          <w:lang w:eastAsia="zh"/>
        </w:rPr>
        <w:t>6.</w:t>
      </w:r>
      <w:r>
        <w:rPr>
          <w:rFonts w:hint="default" w:ascii="Times New Roman" w:hAnsi="Times New Roman" w:cs="Times New Roman"/>
          <w:lang w:val="en-US" w:eastAsia="zh-CN"/>
        </w:rPr>
        <w:t>5</w:t>
      </w:r>
      <w:r>
        <w:rPr>
          <w:rFonts w:hint="default" w:ascii="Times New Roman" w:hAnsi="Times New Roman" w:cs="Times New Roman"/>
          <w:lang w:eastAsia="zh"/>
        </w:rPr>
        <w:t>.2 优化措施</w:t>
      </w:r>
      <w:bookmarkEnd w:id="220"/>
      <w:bookmarkEnd w:id="221"/>
    </w:p>
    <w:p w14:paraId="251C77AE">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1. 优化数据库查询性能</w:t>
      </w:r>
    </w:p>
    <w:p w14:paraId="50281997">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为了提高查询效率，采用了数据库索引并优化了部分查询语句。通过使用 Redis 缓存技术，减少了对数据库的频繁查询，提升了页面加载速度。</w:t>
      </w:r>
    </w:p>
    <w:p w14:paraId="2D6A90D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2. 提升 AI 任务处理能力</w:t>
      </w:r>
    </w:p>
    <w:p w14:paraId="6C43FF5E">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增加了 RabbitMQ 消费者的数量，解决了任务处理瓶颈问题。通过改进任务队列的处理方式，确保了系统在高并发情况下的稳定性。</w:t>
      </w:r>
    </w:p>
    <w:p w14:paraId="07A8A2E0">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同时，我们考虑引入 GPU 加速推理的方案，利用 NVIDIA 的 CUDA 技术，显著提升 AI 诊断任务的处理速度。</w:t>
      </w:r>
    </w:p>
    <w:p w14:paraId="6B7D2A3D">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3. 修复浏览器兼容性问题</w:t>
      </w:r>
    </w:p>
    <w:p w14:paraId="3BCA4F3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针对 Safari 浏览器的兼容性问题，我们优化了前端代码，确保在所有主流浏览器（Chrome、Firefox、Safari、Edge）中均能顺利运行。</w:t>
      </w:r>
    </w:p>
    <w:p w14:paraId="5B4D9791">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4. 强化安全防护措施</w:t>
      </w:r>
    </w:p>
    <w:p w14:paraId="4ABC846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对所有接口进行严格的权限控制，确保用户只能访问其授权的数据。通过 RBAC 实现了角色基础的访问控制，并加强了用户身份验证，防止非法访问和操作。</w:t>
      </w:r>
    </w:p>
    <w:p w14:paraId="3D30E88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我们还引入了 Web 应用防火墙（WAF）来防止恶意攻击，增强了系统的安全性。</w:t>
      </w:r>
    </w:p>
    <w:p w14:paraId="1855F70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5. 优化移动端 UI 适配</w:t>
      </w:r>
    </w:p>
    <w:p w14:paraId="34F1F1C0">
      <w:pPr>
        <w:pStyle w:val="21"/>
        <w:pageBreakBefore w:val="0"/>
        <w:kinsoku w:val="0"/>
        <w:wordWrap/>
        <w:overflowPunct/>
        <w:topLinePunct w:val="0"/>
        <w:autoSpaceDE w:val="0"/>
        <w:autoSpaceDN w:val="0"/>
        <w:bidi w:val="0"/>
        <w:adjustRightInd w:val="0"/>
        <w:snapToGrid/>
        <w:spacing w:before="0" w:beforeLines="50" w:beforeAutospacing="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针对移动端的适配问题，我们进行了大量的前端调整，优化了布局和样式，确保在不同屏幕尺寸的设备上都能保持良好的用户体验。</w:t>
      </w:r>
    </w:p>
    <w:p w14:paraId="37ABA41B">
      <w:pPr>
        <w:pStyle w:val="21"/>
        <w:pageBreakBefore w:val="0"/>
        <w:kinsoku w:val="0"/>
        <w:wordWrap/>
        <w:overflowPunct/>
        <w:topLinePunct w:val="0"/>
        <w:autoSpaceDE w:val="0"/>
        <w:autoSpaceDN w:val="0"/>
        <w:bidi w:val="0"/>
        <w:adjustRightInd w:val="0"/>
        <w:snapToGrid/>
        <w:spacing w:before="0" w:beforeLines="50" w:beforeAutospacing="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40D42D6A">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222" w:name="_Toc14723"/>
      <w:bookmarkStart w:id="223" w:name="_Toc19532"/>
      <w:r>
        <w:rPr>
          <w:rFonts w:hint="default" w:ascii="Times New Roman" w:hAnsi="Times New Roman" w:cs="Times New Roman"/>
          <w:lang w:eastAsia="zh"/>
        </w:rPr>
        <w:t>6.</w:t>
      </w:r>
      <w:r>
        <w:rPr>
          <w:rFonts w:hint="default" w:ascii="Times New Roman" w:hAnsi="Times New Roman" w:cs="Times New Roman"/>
          <w:lang w:val="en-US" w:eastAsia="zh-CN"/>
        </w:rPr>
        <w:t>5</w:t>
      </w:r>
      <w:r>
        <w:rPr>
          <w:rFonts w:hint="default" w:ascii="Times New Roman" w:hAnsi="Times New Roman" w:cs="Times New Roman"/>
          <w:lang w:eastAsia="zh"/>
        </w:rPr>
        <w:t>.3 其他改进措施</w:t>
      </w:r>
      <w:bookmarkEnd w:id="222"/>
      <w:bookmarkEnd w:id="223"/>
    </w:p>
    <w:p w14:paraId="26DF0D1B">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1. 提升数据处理能力</w:t>
      </w:r>
    </w:p>
    <w:p w14:paraId="5606973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我们在数据处理上增加了更多的异步处理机制，</w:t>
      </w:r>
      <w:r>
        <w:rPr>
          <w:rFonts w:hint="default" w:ascii="Times New Roman" w:hAnsi="Times New Roman" w:eastAsia="楷体" w:cs="Times New Roman"/>
          <w:sz w:val="24"/>
          <w:szCs w:val="24"/>
          <w:lang w:eastAsia="zh"/>
        </w:rPr>
        <w:t>尽量</w:t>
      </w:r>
      <w:r>
        <w:rPr>
          <w:rFonts w:hint="default" w:ascii="Times New Roman" w:hAnsi="Times New Roman" w:eastAsia="楷体" w:cs="Times New Roman"/>
          <w:sz w:val="24"/>
          <w:szCs w:val="24"/>
        </w:rPr>
        <w:t>避免数据处理的阻塞，提高系统的整体吞吐量。</w:t>
      </w:r>
    </w:p>
    <w:p w14:paraId="55E484C7">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2. 加强测试和监控</w:t>
      </w:r>
    </w:p>
    <w:p w14:paraId="3AC6B809">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加强了系统监控和日志记录，通过 ELK Stack（Elasticsearch、Logstash、Kibana）对系统进行全面的监控和日志管理，实时监控系统的性能和用户操作情况，以便及时发现并解决问题。</w:t>
      </w:r>
    </w:p>
    <w:p w14:paraId="748F00C4">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3. 用户体验优化</w:t>
      </w:r>
    </w:p>
    <w:p w14:paraId="2D1D54B1">
      <w:pPr>
        <w:pStyle w:val="21"/>
        <w:pageBreakBefore w:val="0"/>
        <w:kinsoku w:val="0"/>
        <w:wordWrap/>
        <w:overflowPunct/>
        <w:topLinePunct w:val="0"/>
        <w:autoSpaceDE w:val="0"/>
        <w:autoSpaceDN w:val="0"/>
        <w:bidi w:val="0"/>
        <w:adjustRightInd w:val="0"/>
        <w:snapToGrid/>
        <w:spacing w:before="0" w:beforeLines="50" w:beforeAutospacing="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精简了用户操作流程，减少了多余的步骤，并在必要的地方加入了加载动画，提升了用户的操作流畅度。同时优化了界面的视觉设计，确保颜色、字体、布局等元素的协调一致，提升了整体的视觉效果。</w:t>
      </w:r>
    </w:p>
    <w:p w14:paraId="56F3E25D">
      <w:pPr>
        <w:pStyle w:val="21"/>
        <w:pageBreakBefore w:val="0"/>
        <w:kinsoku w:val="0"/>
        <w:wordWrap/>
        <w:overflowPunct/>
        <w:topLinePunct w:val="0"/>
        <w:autoSpaceDE w:val="0"/>
        <w:autoSpaceDN w:val="0"/>
        <w:bidi w:val="0"/>
        <w:adjustRightInd w:val="0"/>
        <w:snapToGrid/>
        <w:spacing w:before="0" w:beforeLines="50" w:beforeAutospacing="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5946DCF2">
      <w:pPr>
        <w:pStyle w:val="4"/>
        <w:pageBreakBefore w:val="0"/>
        <w:kinsoku w:val="0"/>
        <w:wordWrap/>
        <w:overflowPunct/>
        <w:topLinePunct w:val="0"/>
        <w:autoSpaceDE w:val="0"/>
        <w:autoSpaceDN w:val="0"/>
        <w:bidi w:val="0"/>
        <w:adjustRightInd w:val="0"/>
        <w:snapToGrid/>
        <w:spacing w:before="0" w:beforeLines="50" w:beforeAutospacing="0" w:after="0" w:afterLines="100" w:afterAutospacing="0" w:line="240" w:lineRule="auto"/>
        <w:ind w:left="0" w:leftChars="0" w:firstLine="0" w:firstLineChars="0"/>
        <w:rPr>
          <w:rFonts w:hint="default" w:ascii="Times New Roman" w:hAnsi="Times New Roman" w:cs="Times New Roman"/>
          <w:lang w:eastAsia="zh"/>
        </w:rPr>
      </w:pPr>
      <w:bookmarkStart w:id="224" w:name="_Toc17915"/>
      <w:bookmarkStart w:id="225" w:name="_Toc19916"/>
      <w:r>
        <w:rPr>
          <w:rFonts w:hint="default" w:ascii="Times New Roman" w:hAnsi="Times New Roman" w:cs="Times New Roman"/>
          <w:lang w:eastAsia="zh"/>
        </w:rPr>
        <w:t>6.</w:t>
      </w:r>
      <w:r>
        <w:rPr>
          <w:rFonts w:hint="default" w:ascii="Times New Roman" w:hAnsi="Times New Roman" w:cs="Times New Roman"/>
          <w:lang w:val="en-US" w:eastAsia="zh-CN"/>
        </w:rPr>
        <w:t>5</w:t>
      </w:r>
      <w:r>
        <w:rPr>
          <w:rFonts w:hint="default" w:ascii="Times New Roman" w:hAnsi="Times New Roman" w:cs="Times New Roman"/>
          <w:lang w:eastAsia="zh"/>
        </w:rPr>
        <w:t>.4 测试结果总结</w:t>
      </w:r>
      <w:bookmarkEnd w:id="224"/>
      <w:bookmarkEnd w:id="225"/>
    </w:p>
    <w:p w14:paraId="0E97172B">
      <w:pPr>
        <w:pStyle w:val="21"/>
        <w:pageBreakBefore w:val="0"/>
        <w:kinsoku w:val="0"/>
        <w:wordWrap/>
        <w:overflowPunct/>
        <w:topLinePunct w:val="0"/>
        <w:autoSpaceDE w:val="0"/>
        <w:autoSpaceDN w:val="0"/>
        <w:bidi w:val="0"/>
        <w:adjustRightInd w:val="0"/>
        <w:snapToGrid/>
        <w:spacing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功能性测试</w:t>
      </w:r>
      <w:r>
        <w:rPr>
          <w:rFonts w:hint="default" w:ascii="Times New Roman" w:hAnsi="Times New Roman" w:eastAsia="楷体" w:cs="Times New Roman"/>
          <w:sz w:val="24"/>
          <w:szCs w:val="24"/>
        </w:rPr>
        <w:t>：</w:t>
      </w:r>
    </w:p>
    <w:p w14:paraId="55608BA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所有核心功能（如用户管理、AI 诊断、消息通知、病历管理等）均能按预期正常工作，测试结果符合要求。</w:t>
      </w:r>
    </w:p>
    <w:p w14:paraId="73D9BCD6">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性能测试</w:t>
      </w:r>
      <w:r>
        <w:rPr>
          <w:rFonts w:hint="default" w:ascii="Times New Roman" w:hAnsi="Times New Roman" w:eastAsia="楷体" w:cs="Times New Roman"/>
          <w:sz w:val="24"/>
          <w:szCs w:val="24"/>
        </w:rPr>
        <w:t>：</w:t>
      </w:r>
    </w:p>
    <w:p w14:paraId="032E48A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在高并发测试中，系统能够处理大量用户请求，响应时间和吞吐量都符合预期标准。</w:t>
      </w:r>
    </w:p>
    <w:p w14:paraId="21A68364">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安全性测试</w:t>
      </w:r>
      <w:r>
        <w:rPr>
          <w:rFonts w:hint="default" w:ascii="Times New Roman" w:hAnsi="Times New Roman" w:eastAsia="楷体" w:cs="Times New Roman"/>
          <w:sz w:val="24"/>
          <w:szCs w:val="24"/>
        </w:rPr>
        <w:t>：</w:t>
      </w:r>
    </w:p>
    <w:p w14:paraId="0C0B60CF">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通过渗透测试和安全漏洞扫描，系统能够有效防止常见的安全攻击，用户数据得到了充分的保护。</w:t>
      </w:r>
    </w:p>
    <w:p w14:paraId="2B8DA8A3">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兼容性测试</w:t>
      </w:r>
      <w:r>
        <w:rPr>
          <w:rFonts w:hint="default" w:ascii="Times New Roman" w:hAnsi="Times New Roman" w:eastAsia="楷体" w:cs="Times New Roman"/>
          <w:sz w:val="24"/>
          <w:szCs w:val="24"/>
        </w:rPr>
        <w:t>：</w:t>
      </w:r>
    </w:p>
    <w:p w14:paraId="748B3AF8">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系统在多个设备、浏览器和操作系统环境下均能正常运行，确保了系统的广泛兼容性。</w:t>
      </w:r>
    </w:p>
    <w:p w14:paraId="1C62406B">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r>
        <w:rPr>
          <w:rStyle w:val="25"/>
          <w:rFonts w:hint="default" w:ascii="Times New Roman" w:hAnsi="Times New Roman" w:eastAsia="楷体" w:cs="Times New Roman"/>
          <w:sz w:val="24"/>
          <w:szCs w:val="24"/>
        </w:rPr>
        <w:t>用户体验测试</w:t>
      </w:r>
      <w:r>
        <w:rPr>
          <w:rFonts w:hint="default" w:ascii="Times New Roman" w:hAnsi="Times New Roman" w:eastAsia="楷体" w:cs="Times New Roman"/>
          <w:sz w:val="24"/>
          <w:szCs w:val="24"/>
        </w:rPr>
        <w:t>：</w:t>
      </w:r>
    </w:p>
    <w:p w14:paraId="24B934AD">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20" w:firstLineChars="0"/>
        <w:jc w:val="both"/>
        <w:outlineLvl w:val="9"/>
        <w:rPr>
          <w:rFonts w:hint="eastAsia" w:ascii="Times New Roman" w:hAnsi="Times New Roman" w:eastAsia="楷体" w:cs="Times New Roman"/>
          <w:sz w:val="24"/>
          <w:szCs w:val="24"/>
          <w:lang w:val="en-US" w:eastAsia="zh-CN"/>
        </w:rPr>
      </w:pPr>
      <w:r>
        <w:rPr>
          <w:rFonts w:hint="default" w:ascii="Times New Roman" w:hAnsi="Times New Roman" w:eastAsia="楷体" w:cs="Times New Roman"/>
          <w:sz w:val="24"/>
          <w:szCs w:val="24"/>
        </w:rPr>
        <w:t>系统的界面友好，操作流程简洁流畅，用户体验得到大部分用户的认可。</w:t>
      </w:r>
    </w:p>
    <w:p w14:paraId="71B86FFF">
      <w:pPr>
        <w:pStyle w:val="21"/>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textAlignment w:val="baseline"/>
        <w:outlineLvl w:val="9"/>
        <w:rPr>
          <w:rFonts w:hint="default" w:ascii="Times New Roman" w:hAnsi="Times New Roman" w:eastAsia="楷体" w:cs="Times New Roman"/>
          <w:sz w:val="24"/>
          <w:szCs w:val="24"/>
        </w:rPr>
      </w:pPr>
      <w:r>
        <w:rPr>
          <w:rFonts w:hint="default" w:ascii="Times New Roman" w:hAnsi="Times New Roman" w:eastAsia="楷体" w:cs="Times New Roman"/>
          <w:sz w:val="24"/>
          <w:szCs w:val="24"/>
        </w:rPr>
        <w:t>通过本次系统测试，</w:t>
      </w:r>
      <w:r>
        <w:rPr>
          <w:rStyle w:val="25"/>
          <w:rFonts w:hint="default" w:ascii="Times New Roman" w:hAnsi="Times New Roman" w:eastAsia="楷体" w:cs="Times New Roman"/>
          <w:sz w:val="24"/>
          <w:szCs w:val="24"/>
        </w:rPr>
        <w:t>EyeCare+</w:t>
      </w:r>
      <w:r>
        <w:rPr>
          <w:rFonts w:hint="default" w:ascii="Times New Roman" w:hAnsi="Times New Roman" w:eastAsia="楷体" w:cs="Times New Roman"/>
          <w:sz w:val="24"/>
          <w:szCs w:val="24"/>
        </w:rPr>
        <w:t xml:space="preserve"> 系统在功能、性能、安全性、兼容性和用户体验方面达到了预期目标，但仍存在一些需要优化的地方，如 AI 任务处理能力、数据库查询优化和浏览器兼容性问题等。未来，系统将继续进行迭代优化，提升性能和稳定性，并增强用户体验，为医生和患者提供更高效、准确、便捷的眼科疾病智能辅助诊断服务。</w:t>
      </w:r>
    </w:p>
    <w:p w14:paraId="4943176C">
      <w:pPr>
        <w:pStyle w:val="21"/>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rPr>
      </w:pPr>
    </w:p>
    <w:p w14:paraId="48409271">
      <w:pPr>
        <w:pStyle w:val="3"/>
        <w:pageBreakBefore w:val="0"/>
        <w:wordWrap/>
        <w:overflowPunct/>
        <w:topLinePunct w:val="0"/>
        <w:bidi w:val="0"/>
        <w:spacing w:line="240" w:lineRule="auto"/>
        <w:ind w:left="0" w:leftChars="0" w:firstLine="0" w:firstLineChars="0"/>
        <w:rPr>
          <w:rFonts w:hint="eastAsia"/>
          <w:lang w:val="en-US" w:eastAsia="zh-CN"/>
        </w:rPr>
      </w:pPr>
      <w:bookmarkStart w:id="226" w:name="_Toc10166"/>
      <w:bookmarkStart w:id="227" w:name="_Toc385"/>
      <w:r>
        <w:rPr>
          <w:rFonts w:hint="eastAsia"/>
          <w:lang w:val="en-US" w:eastAsia="zh-CN"/>
        </w:rPr>
        <w:t>6.6 本章小结</w:t>
      </w:r>
      <w:bookmarkEnd w:id="226"/>
      <w:bookmarkEnd w:id="227"/>
    </w:p>
    <w:p w14:paraId="1443207B">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480" w:firstLineChars="200"/>
        <w:textAlignment w:val="baseline"/>
        <w:rPr>
          <w:rFonts w:hint="default"/>
          <w:lang w:val="en-US" w:eastAsia="zh-CN"/>
        </w:rPr>
        <w:sectPr>
          <w:endnotePr>
            <w:numFmt w:val="decimal"/>
          </w:endnotePr>
          <w:pgSz w:w="11906" w:h="16838"/>
          <w:pgMar w:top="1134" w:right="1134" w:bottom="1134" w:left="1134" w:header="794" w:footer="317" w:gutter="567"/>
          <w:pgNumType w:fmt="decimal"/>
          <w:cols w:space="0" w:num="1"/>
          <w:rtlGutter w:val="0"/>
          <w:docGrid w:linePitch="0" w:charSpace="0"/>
        </w:sectPr>
      </w:pPr>
      <w:r>
        <w:rPr>
          <w:rFonts w:hint="default"/>
          <w:lang w:val="en-US" w:eastAsia="zh-CN"/>
        </w:rPr>
        <w:t>本章对系统各模块进行了全面而系统的测试，包括</w:t>
      </w:r>
      <w:r>
        <w:rPr>
          <w:rFonts w:hint="default"/>
          <w:b/>
          <w:bCs/>
          <w:lang w:val="en-US" w:eastAsia="zh-CN"/>
        </w:rPr>
        <w:t>功能测试、性能测试</w:t>
      </w:r>
      <w:r>
        <w:rPr>
          <w:rFonts w:hint="default"/>
          <w:b w:val="0"/>
          <w:bCs w:val="0"/>
          <w:lang w:val="en-US" w:eastAsia="zh-CN"/>
        </w:rPr>
        <w:t>与</w:t>
      </w:r>
      <w:r>
        <w:rPr>
          <w:rFonts w:hint="default"/>
          <w:b/>
          <w:bCs/>
          <w:lang w:val="en-US" w:eastAsia="zh-CN"/>
        </w:rPr>
        <w:t>用户体验评估</w:t>
      </w:r>
      <w:r>
        <w:rPr>
          <w:rFonts w:hint="default"/>
          <w:lang w:val="en-US" w:eastAsia="zh-CN"/>
        </w:rPr>
        <w:t>等，验证了系统在图像上传、诊断结果展示、消息通知等核心功能上的稳定性与正确性。测试结果表明，系统整体运行稳定，响应及时，能够满足预期的业务需求与用户使用场景。同时，测试过程中也发现部分优化空间，为后续迭代提供了参考依据，进一步增强了系统的可用性与可靠性。</w:t>
      </w:r>
    </w:p>
    <w:p w14:paraId="13F8A4B2">
      <w:pPr>
        <w:keepNext w:val="0"/>
        <w:keepLines w:val="0"/>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textAlignment w:val="baseline"/>
        <w:outlineLvl w:val="9"/>
        <w:rPr>
          <w:rFonts w:hint="default" w:ascii="Times New Roman" w:hAnsi="Times New Roman" w:eastAsia="楷体" w:cs="Times New Roman"/>
          <w:color w:val="404040"/>
          <w:sz w:val="24"/>
          <w:szCs w:val="24"/>
          <w:lang w:eastAsia="zh-CN"/>
        </w:rPr>
      </w:pPr>
    </w:p>
    <w:p w14:paraId="63BD88CE">
      <w:pPr>
        <w:pStyle w:val="2"/>
        <w:keepNext w:val="0"/>
        <w:keepLines w:val="0"/>
        <w:pageBreakBefore w:val="0"/>
        <w:widowControl/>
        <w:numPr>
          <w:ilvl w:val="0"/>
          <w:numId w:val="0"/>
        </w:numPr>
        <w:kinsoku w:val="0"/>
        <w:wordWrap/>
        <w:overflowPunct/>
        <w:topLinePunct w:val="0"/>
        <w:autoSpaceDE w:val="0"/>
        <w:autoSpaceDN w:val="0"/>
        <w:bidi w:val="0"/>
        <w:adjustRightInd w:val="0"/>
        <w:snapToGrid/>
        <w:spacing w:before="0" w:beforeLines="50" w:beforeAutospacing="0" w:after="315" w:afterLines="100" w:afterAutospacing="0" w:line="240" w:lineRule="auto"/>
        <w:ind w:leftChars="0"/>
        <w:jc w:val="center"/>
        <w:textAlignment w:val="baseline"/>
        <w:rPr>
          <w:rFonts w:hint="default"/>
          <w:lang w:eastAsia="zh-CN"/>
        </w:rPr>
      </w:pPr>
      <w:bookmarkStart w:id="228" w:name="_Toc4964"/>
      <w:bookmarkStart w:id="229" w:name="_Toc27694"/>
      <w:r>
        <w:rPr>
          <w:rFonts w:hint="eastAsia"/>
          <w:lang w:val="en-US" w:eastAsia="zh-CN"/>
        </w:rPr>
        <w:t>第七章 团队介绍</w:t>
      </w:r>
      <w:bookmarkEnd w:id="228"/>
      <w:bookmarkEnd w:id="229"/>
    </w:p>
    <w:p w14:paraId="68093239">
      <w:pPr>
        <w:pStyle w:val="9"/>
        <w:pageBreakBefore w:val="0"/>
        <w:kinsoku w:val="0"/>
        <w:wordWrap/>
        <w:overflowPunct/>
        <w:topLinePunct w:val="0"/>
        <w:autoSpaceDE w:val="0"/>
        <w:autoSpaceDN w:val="0"/>
        <w:bidi w:val="0"/>
        <w:adjustRightInd w:val="0"/>
        <w:snapToGrid/>
        <w:spacing w:before="0" w:beforeLines="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pacing w:val="-8"/>
          <w:sz w:val="24"/>
          <w:szCs w:val="24"/>
        </w:rPr>
      </w:pPr>
      <w:r>
        <w:rPr>
          <w:rFonts w:hint="default" w:ascii="Times New Roman" w:hAnsi="Times New Roman" w:eastAsia="楷体" w:cs="Times New Roman"/>
          <w:sz w:val="24"/>
          <w:szCs w:val="24"/>
          <w:lang w:eastAsia="zh"/>
        </w:rPr>
        <w:t>Eyecare+——基于多模态自监督架构的眼科多病种智能辅助诊断系统</w:t>
      </w:r>
      <w:r>
        <w:rPr>
          <w:rFonts w:hint="default" w:ascii="Times New Roman" w:hAnsi="Times New Roman" w:eastAsia="楷体" w:cs="Times New Roman"/>
          <w:spacing w:val="-1"/>
          <w:sz w:val="24"/>
          <w:szCs w:val="24"/>
          <w:lang w:eastAsia="zh-CN"/>
        </w:rPr>
        <w:t>开发团队由指导老师</w:t>
      </w:r>
      <w:r>
        <w:rPr>
          <w:rFonts w:hint="default" w:ascii="Times New Roman" w:hAnsi="Times New Roman" w:eastAsia="楷体" w:cs="Times New Roman"/>
          <w:spacing w:val="-1"/>
          <w:sz w:val="24"/>
          <w:szCs w:val="24"/>
          <w:lang w:eastAsia="zh"/>
        </w:rPr>
        <w:t>戴瑞婷</w:t>
      </w:r>
      <w:r>
        <w:rPr>
          <w:rFonts w:hint="default" w:ascii="Times New Roman" w:hAnsi="Times New Roman" w:eastAsia="楷体" w:cs="Times New Roman"/>
          <w:sz w:val="24"/>
          <w:szCs w:val="24"/>
          <w:lang w:eastAsia="zh-CN"/>
        </w:rPr>
        <w:t>与5名202</w:t>
      </w:r>
      <w:r>
        <w:rPr>
          <w:rFonts w:hint="default" w:ascii="Times New Roman" w:hAnsi="Times New Roman" w:eastAsia="楷体" w:cs="Times New Roman"/>
          <w:sz w:val="24"/>
          <w:szCs w:val="24"/>
          <w:lang w:eastAsia="zh"/>
        </w:rPr>
        <w:t>3</w:t>
      </w:r>
      <w:r>
        <w:rPr>
          <w:rFonts w:hint="default" w:ascii="Times New Roman" w:hAnsi="Times New Roman" w:eastAsia="楷体" w:cs="Times New Roman"/>
          <w:sz w:val="24"/>
          <w:szCs w:val="24"/>
          <w:lang w:eastAsia="zh-CN"/>
        </w:rPr>
        <w:t>级软件工程</w:t>
      </w:r>
      <w:r>
        <w:rPr>
          <w:rFonts w:hint="default" w:ascii="Times New Roman" w:hAnsi="Times New Roman" w:eastAsia="楷体" w:cs="Times New Roman"/>
          <w:spacing w:val="-1"/>
          <w:sz w:val="24"/>
          <w:szCs w:val="24"/>
          <w:lang w:eastAsia="zh-CN"/>
        </w:rPr>
        <w:t>专业本科生组成。</w:t>
      </w:r>
      <w:r>
        <w:rPr>
          <w:rFonts w:hint="default" w:ascii="Times New Roman" w:hAnsi="Times New Roman" w:eastAsia="楷体" w:cs="Times New Roman"/>
          <w:spacing w:val="-1"/>
          <w:sz w:val="24"/>
          <w:szCs w:val="24"/>
        </w:rPr>
        <w:t>团队介绍及分工如</w:t>
      </w:r>
      <w:r>
        <w:rPr>
          <w:rFonts w:hint="default" w:ascii="Times New Roman" w:hAnsi="Times New Roman" w:eastAsia="楷体" w:cs="Times New Roman"/>
          <w:spacing w:val="-8"/>
          <w:sz w:val="24"/>
          <w:szCs w:val="24"/>
        </w:rPr>
        <w:t>下：</w:t>
      </w:r>
    </w:p>
    <w:p w14:paraId="7CD8F523">
      <w:pPr>
        <w:pStyle w:val="9"/>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8"/>
          <w:sz w:val="21"/>
          <w:szCs w:val="21"/>
          <w:lang w:val="en-US" w:eastAsia="zh-CN"/>
        </w:rPr>
      </w:pPr>
      <w:r>
        <w:rPr>
          <w:rFonts w:hint="eastAsia" w:ascii="Times New Roman" w:hAnsi="Times New Roman" w:eastAsia="楷体" w:cs="Times New Roman"/>
          <w:spacing w:val="-8"/>
          <w:sz w:val="21"/>
          <w:szCs w:val="21"/>
          <w:lang w:val="en-US" w:eastAsia="zh-CN"/>
        </w:rPr>
        <w:t>表 7-1 团队介绍及分工</w:t>
      </w:r>
    </w:p>
    <w:tbl>
      <w:tblPr>
        <w:tblStyle w:val="31"/>
        <w:tblW w:w="89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154"/>
        <w:gridCol w:w="6798"/>
      </w:tblGrid>
      <w:tr w14:paraId="28811C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049" w:hRule="atLeast"/>
        </w:trPr>
        <w:tc>
          <w:tcPr>
            <w:tcW w:w="2154" w:type="dxa"/>
          </w:tcPr>
          <w:p w14:paraId="691D544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1064260" cy="1462405"/>
                  <wp:effectExtent l="0" t="0" r="2540"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7"/>
                          <a:stretch>
                            <a:fillRect/>
                          </a:stretch>
                        </pic:blipFill>
                        <pic:spPr>
                          <a:xfrm>
                            <a:off x="0" y="0"/>
                            <a:ext cx="1064260" cy="1462405"/>
                          </a:xfrm>
                          <a:prstGeom prst="rect">
                            <a:avLst/>
                          </a:prstGeom>
                        </pic:spPr>
                      </pic:pic>
                    </a:graphicData>
                  </a:graphic>
                </wp:inline>
              </w:drawing>
            </w:r>
          </w:p>
        </w:tc>
        <w:tc>
          <w:tcPr>
            <w:tcW w:w="6798" w:type="dxa"/>
          </w:tcPr>
          <w:p w14:paraId="465972AE">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1666" w:firstLineChars="700"/>
              <w:jc w:val="both"/>
              <w:outlineLvl w:val="9"/>
              <w:rPr>
                <w:rFonts w:hint="default" w:ascii="Times New Roman" w:hAnsi="Times New Roman" w:eastAsia="楷体" w:cs="Times New Roman"/>
                <w:b w:val="0"/>
                <w:bCs w:val="0"/>
                <w:spacing w:val="-1"/>
                <w:sz w:val="24"/>
                <w:szCs w:val="24"/>
                <w:lang w:eastAsia="zh"/>
              </w:rPr>
            </w:pPr>
            <w:r>
              <w:rPr>
                <w:rFonts w:hint="default" w:ascii="Times New Roman" w:hAnsi="Times New Roman" w:eastAsia="楷体" w:cs="Times New Roman"/>
                <w:b w:val="0"/>
                <w:bCs w:val="0"/>
                <w:spacing w:val="-1"/>
                <w:sz w:val="24"/>
                <w:szCs w:val="24"/>
                <w:lang w:eastAsia="zh-CN"/>
              </w:rPr>
              <w:t>项目负责人：</w:t>
            </w:r>
            <w:r>
              <w:rPr>
                <w:rFonts w:hint="default" w:ascii="Times New Roman" w:hAnsi="Times New Roman" w:eastAsia="楷体" w:cs="Times New Roman"/>
                <w:b w:val="0"/>
                <w:bCs w:val="0"/>
                <w:spacing w:val="-1"/>
                <w:sz w:val="24"/>
                <w:szCs w:val="24"/>
                <w:lang w:eastAsia="zh"/>
              </w:rPr>
              <w:t>张恩涵</w:t>
            </w:r>
          </w:p>
          <w:p w14:paraId="25376D9B">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2023级本科生</w:t>
            </w:r>
          </w:p>
          <w:p w14:paraId="5A749B2A">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软件工程（国家示范性软件学院）</w:t>
            </w:r>
          </w:p>
          <w:p w14:paraId="46717B84">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负责：系统分析与设计、系统架构设计、需求分析、后端研发、项目打包部署、系统非功能性测试</w:t>
            </w:r>
          </w:p>
          <w:p w14:paraId="0A9C47F4">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p>
        </w:tc>
      </w:tr>
      <w:tr w14:paraId="79DF9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79" w:hRule="atLeast"/>
        </w:trPr>
        <w:tc>
          <w:tcPr>
            <w:tcW w:w="2154" w:type="dxa"/>
          </w:tcPr>
          <w:p w14:paraId="7C360C29">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1068070" cy="1461770"/>
                  <wp:effectExtent l="0" t="0" r="13970" b="127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08"/>
                          <a:stretch>
                            <a:fillRect/>
                          </a:stretch>
                        </pic:blipFill>
                        <pic:spPr>
                          <a:xfrm>
                            <a:off x="0" y="0"/>
                            <a:ext cx="1068070" cy="1461770"/>
                          </a:xfrm>
                          <a:prstGeom prst="rect">
                            <a:avLst/>
                          </a:prstGeom>
                        </pic:spPr>
                      </pic:pic>
                    </a:graphicData>
                  </a:graphic>
                </wp:inline>
              </w:drawing>
            </w:r>
          </w:p>
        </w:tc>
        <w:tc>
          <w:tcPr>
            <w:tcW w:w="6798" w:type="dxa"/>
          </w:tcPr>
          <w:p w14:paraId="407D6FA4">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right="0" w:rightChars="0" w:firstLine="1904" w:firstLineChars="800"/>
              <w:jc w:val="both"/>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项目成员：张桂哲</w:t>
            </w:r>
          </w:p>
          <w:p w14:paraId="2730AC0A">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2023级本科生</w:t>
            </w:r>
          </w:p>
          <w:p w14:paraId="1144BDB9">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软件工程（国家示范性软件学院）</w:t>
            </w:r>
          </w:p>
          <w:p w14:paraId="7C879EAF">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负责：多模态大模型架构、算法分析与设计、需求分析、系统分析与设计、系统详细方案编写</w:t>
            </w:r>
          </w:p>
        </w:tc>
      </w:tr>
      <w:tr w14:paraId="3142E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235" w:hRule="atLeast"/>
        </w:trPr>
        <w:tc>
          <w:tcPr>
            <w:tcW w:w="2154" w:type="dxa"/>
          </w:tcPr>
          <w:p w14:paraId="117798D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947420" cy="1461770"/>
                  <wp:effectExtent l="0" t="0" r="1270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09"/>
                          <a:stretch>
                            <a:fillRect/>
                          </a:stretch>
                        </pic:blipFill>
                        <pic:spPr>
                          <a:xfrm>
                            <a:off x="0" y="0"/>
                            <a:ext cx="947420" cy="1461770"/>
                          </a:xfrm>
                          <a:prstGeom prst="rect">
                            <a:avLst/>
                          </a:prstGeom>
                        </pic:spPr>
                      </pic:pic>
                    </a:graphicData>
                  </a:graphic>
                </wp:inline>
              </w:drawing>
            </w:r>
          </w:p>
        </w:tc>
        <w:tc>
          <w:tcPr>
            <w:tcW w:w="6798" w:type="dxa"/>
          </w:tcPr>
          <w:p w14:paraId="342EFFEB">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项目成员：陈思宇</w:t>
            </w:r>
          </w:p>
          <w:p w14:paraId="0A1C9A5D">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2023级本科生</w:t>
            </w:r>
          </w:p>
          <w:p w14:paraId="065A99E9">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软件工程（国家示范性软件学院）</w:t>
            </w:r>
          </w:p>
          <w:p w14:paraId="1430DAB4">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负责：前端开发、需求分析、社会背景调查、系统分析与设计、系统功能性测试</w:t>
            </w:r>
          </w:p>
        </w:tc>
      </w:tr>
      <w:tr w14:paraId="07558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8" w:hRule="atLeast"/>
        </w:trPr>
        <w:tc>
          <w:tcPr>
            <w:tcW w:w="2154" w:type="dxa"/>
          </w:tcPr>
          <w:p w14:paraId="6F2A4846">
            <w:pPr>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z w:val="24"/>
                <w:szCs w:val="24"/>
                <w:lang w:eastAsia="zh"/>
              </w:rPr>
            </w:pPr>
            <w:r>
              <w:rPr>
                <w:rFonts w:hint="default" w:ascii="Times New Roman" w:hAnsi="Times New Roman" w:eastAsia="楷体" w:cs="Times New Roman"/>
                <w:sz w:val="24"/>
                <w:szCs w:val="24"/>
                <w:lang w:eastAsia="zh"/>
              </w:rPr>
              <w:drawing>
                <wp:inline distT="0" distB="0" distL="114300" distR="114300">
                  <wp:extent cx="1176020" cy="1461770"/>
                  <wp:effectExtent l="0" t="0" r="1270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10"/>
                          <a:stretch>
                            <a:fillRect/>
                          </a:stretch>
                        </pic:blipFill>
                        <pic:spPr>
                          <a:xfrm>
                            <a:off x="0" y="0"/>
                            <a:ext cx="1176020" cy="1461770"/>
                          </a:xfrm>
                          <a:prstGeom prst="rect">
                            <a:avLst/>
                          </a:prstGeom>
                        </pic:spPr>
                      </pic:pic>
                    </a:graphicData>
                  </a:graphic>
                </wp:inline>
              </w:drawing>
            </w:r>
          </w:p>
        </w:tc>
        <w:tc>
          <w:tcPr>
            <w:tcW w:w="6798" w:type="dxa"/>
          </w:tcPr>
          <w:p w14:paraId="44238C3B">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项目成员：陈昱乐</w:t>
            </w:r>
          </w:p>
          <w:p w14:paraId="22C7955E">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2023级本科生</w:t>
            </w:r>
          </w:p>
          <w:p w14:paraId="5DB9FA22">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软件工程（国家示范性软件学院）</w:t>
            </w:r>
          </w:p>
          <w:p w14:paraId="42BDD307">
            <w:pPr>
              <w:pStyle w:val="32"/>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负责：多模态大模型架构、算法分析与设计、系统分析与设计、系统详细方案编写、系统非功能性测试</w:t>
            </w:r>
          </w:p>
        </w:tc>
      </w:tr>
      <w:tr w14:paraId="115D3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607" w:hRule="atLeast"/>
        </w:trPr>
        <w:tc>
          <w:tcPr>
            <w:tcW w:w="2154" w:type="dxa"/>
          </w:tcPr>
          <w:p w14:paraId="76B0AAB2">
            <w:pPr>
              <w:keepNext w:val="0"/>
              <w:keepLines/>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textAlignment w:val="baseline"/>
              <w:outlineLvl w:val="9"/>
              <w:rPr>
                <w:rFonts w:hint="eastAsia" w:ascii="Times New Roman" w:hAnsi="Times New Roman" w:eastAsia="楷体" w:cs="Times New Roman"/>
                <w:sz w:val="24"/>
                <w:szCs w:val="24"/>
                <w:lang w:eastAsia="zh-CN"/>
              </w:rPr>
            </w:pPr>
            <w:r>
              <w:rPr>
                <w:rFonts w:hint="eastAsia" w:ascii="Times New Roman" w:hAnsi="Times New Roman" w:eastAsia="楷体" w:cs="Times New Roman"/>
                <w:sz w:val="24"/>
                <w:szCs w:val="24"/>
                <w:lang w:eastAsia="zh-CN"/>
              </w:rPr>
              <w:drawing>
                <wp:inline distT="0" distB="0" distL="114300" distR="114300">
                  <wp:extent cx="1014730" cy="1461770"/>
                  <wp:effectExtent l="0" t="0" r="6350" b="1270"/>
                  <wp:docPr id="1" name="图片 1" descr="证件照-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证件照-蓝"/>
                          <pic:cNvPicPr>
                            <a:picLocks noChangeAspect="1"/>
                          </pic:cNvPicPr>
                        </pic:nvPicPr>
                        <pic:blipFill>
                          <a:blip r:embed="rId111"/>
                          <a:stretch>
                            <a:fillRect/>
                          </a:stretch>
                        </pic:blipFill>
                        <pic:spPr>
                          <a:xfrm>
                            <a:off x="0" y="0"/>
                            <a:ext cx="1014730" cy="1461770"/>
                          </a:xfrm>
                          <a:prstGeom prst="rect">
                            <a:avLst/>
                          </a:prstGeom>
                        </pic:spPr>
                      </pic:pic>
                    </a:graphicData>
                  </a:graphic>
                </wp:inline>
              </w:drawing>
            </w:r>
          </w:p>
        </w:tc>
        <w:tc>
          <w:tcPr>
            <w:tcW w:w="6798" w:type="dxa"/>
          </w:tcPr>
          <w:p w14:paraId="729160B4">
            <w:pPr>
              <w:pStyle w:val="32"/>
              <w:keepNext w:val="0"/>
              <w:keepLines/>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textAlignment w:val="baseline"/>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项目成员：陈玉盈</w:t>
            </w:r>
          </w:p>
          <w:p w14:paraId="4E37C4EA">
            <w:pPr>
              <w:pStyle w:val="32"/>
              <w:keepNext w:val="0"/>
              <w:keepLines/>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textAlignment w:val="baseline"/>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2023级本科生</w:t>
            </w:r>
          </w:p>
          <w:p w14:paraId="4C8A11A9">
            <w:pPr>
              <w:pStyle w:val="32"/>
              <w:keepNext w:val="0"/>
              <w:keepLines/>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textAlignment w:val="baseline"/>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软件工程（国家示范性软件学院）</w:t>
            </w:r>
          </w:p>
          <w:p w14:paraId="578B2D7F">
            <w:pPr>
              <w:pStyle w:val="32"/>
              <w:keepNext w:val="0"/>
              <w:keepLines/>
              <w:pageBreakBefore w:val="0"/>
              <w:widowControl/>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center"/>
              <w:textAlignment w:val="baseline"/>
              <w:outlineLvl w:val="9"/>
              <w:rPr>
                <w:rFonts w:hint="default" w:ascii="Times New Roman" w:hAnsi="Times New Roman" w:eastAsia="楷体" w:cs="Times New Roman"/>
                <w:spacing w:val="-1"/>
                <w:sz w:val="24"/>
                <w:szCs w:val="24"/>
                <w:lang w:eastAsia="zh"/>
              </w:rPr>
            </w:pPr>
            <w:r>
              <w:rPr>
                <w:rFonts w:hint="default" w:ascii="Times New Roman" w:hAnsi="Times New Roman" w:eastAsia="楷体" w:cs="Times New Roman"/>
                <w:spacing w:val="-1"/>
                <w:sz w:val="24"/>
                <w:szCs w:val="24"/>
                <w:lang w:eastAsia="zh"/>
              </w:rPr>
              <w:t>负责：前端开发、需求分析、社会背景调查、系统分析与设计、系统功能性测试</w:t>
            </w:r>
          </w:p>
        </w:tc>
      </w:tr>
    </w:tbl>
    <w:p w14:paraId="72B8B0E8">
      <w:pPr>
        <w:pStyle w:val="9"/>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0" w:firstLineChars="0"/>
        <w:jc w:val="both"/>
        <w:outlineLvl w:val="9"/>
        <w:rPr>
          <w:rFonts w:hint="default" w:ascii="Times New Roman" w:hAnsi="Times New Roman" w:eastAsia="楷体" w:cs="Times New Roman"/>
          <w:sz w:val="24"/>
          <w:szCs w:val="24"/>
          <w:lang w:eastAsia="zh"/>
        </w:rPr>
      </w:pPr>
    </w:p>
    <w:p w14:paraId="32D94041">
      <w:pPr>
        <w:pStyle w:val="9"/>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80" w:firstLineChars="200"/>
        <w:jc w:val="both"/>
        <w:outlineLvl w:val="9"/>
        <w:rPr>
          <w:rFonts w:hint="default" w:ascii="Times New Roman" w:hAnsi="Times New Roman" w:eastAsia="楷体" w:cs="Times New Roman"/>
          <w:spacing w:val="-1"/>
          <w:sz w:val="24"/>
          <w:szCs w:val="24"/>
          <w:lang w:eastAsia="zh-CN"/>
        </w:rPr>
      </w:pPr>
      <w:r>
        <w:rPr>
          <w:rFonts w:hint="default" w:ascii="Times New Roman" w:hAnsi="Times New Roman" w:eastAsia="楷体" w:cs="Times New Roman"/>
          <w:sz w:val="24"/>
          <w:szCs w:val="24"/>
          <w:lang w:eastAsia="zh"/>
        </w:rPr>
        <w:t>Eyecare+</w:t>
      </w:r>
      <w:r>
        <w:rPr>
          <w:rFonts w:hint="default" w:ascii="Times New Roman" w:hAnsi="Times New Roman" w:eastAsia="楷体" w:cs="Times New Roman"/>
          <w:sz w:val="24"/>
          <w:szCs w:val="24"/>
          <w:lang w:eastAsia="zh-CN"/>
        </w:rPr>
        <w:t>系统开发团队组建于 202</w:t>
      </w:r>
      <w:r>
        <w:rPr>
          <w:rFonts w:hint="default" w:ascii="Times New Roman" w:hAnsi="Times New Roman" w:eastAsia="楷体" w:cs="Times New Roman"/>
          <w:sz w:val="24"/>
          <w:szCs w:val="24"/>
          <w:lang w:eastAsia="zh"/>
        </w:rPr>
        <w:t>4</w:t>
      </w:r>
      <w:r>
        <w:rPr>
          <w:rFonts w:hint="default" w:ascii="Times New Roman" w:hAnsi="Times New Roman" w:eastAsia="楷体" w:cs="Times New Roman"/>
          <w:sz w:val="24"/>
          <w:szCs w:val="24"/>
          <w:lang w:eastAsia="zh-CN"/>
        </w:rPr>
        <w:t xml:space="preserve"> 年底，系统</w:t>
      </w:r>
      <w:r>
        <w:rPr>
          <w:rFonts w:hint="default" w:ascii="Times New Roman" w:hAnsi="Times New Roman" w:eastAsia="楷体" w:cs="Times New Roman"/>
          <w:spacing w:val="-4"/>
          <w:sz w:val="24"/>
          <w:szCs w:val="24"/>
          <w:lang w:eastAsia="zh-CN"/>
        </w:rPr>
        <w:t>由本团队从 202</w:t>
      </w:r>
      <w:r>
        <w:rPr>
          <w:rFonts w:hint="default" w:ascii="Times New Roman" w:hAnsi="Times New Roman" w:eastAsia="楷体" w:cs="Times New Roman"/>
          <w:spacing w:val="-4"/>
          <w:sz w:val="24"/>
          <w:szCs w:val="24"/>
          <w:lang w:eastAsia="zh"/>
        </w:rPr>
        <w:t>4</w:t>
      </w:r>
      <w:r>
        <w:rPr>
          <w:rFonts w:hint="default" w:ascii="Times New Roman" w:hAnsi="Times New Roman" w:eastAsia="楷体" w:cs="Times New Roman"/>
          <w:spacing w:val="-4"/>
          <w:sz w:val="24"/>
          <w:szCs w:val="24"/>
          <w:lang w:eastAsia="zh-CN"/>
        </w:rPr>
        <w:t xml:space="preserve"> 年底开始进行系统分析与设</w:t>
      </w:r>
      <w:r>
        <w:rPr>
          <w:rFonts w:hint="default" w:ascii="Times New Roman" w:hAnsi="Times New Roman" w:eastAsia="楷体" w:cs="Times New Roman"/>
          <w:spacing w:val="-5"/>
          <w:sz w:val="24"/>
          <w:szCs w:val="24"/>
          <w:lang w:eastAsia="zh-CN"/>
        </w:rPr>
        <w:t>计，于 202</w:t>
      </w:r>
      <w:r>
        <w:rPr>
          <w:rFonts w:hint="default" w:ascii="Times New Roman" w:hAnsi="Times New Roman" w:eastAsia="楷体" w:cs="Times New Roman"/>
          <w:spacing w:val="-5"/>
          <w:sz w:val="24"/>
          <w:szCs w:val="24"/>
          <w:lang w:eastAsia="zh"/>
        </w:rPr>
        <w:t>5</w:t>
      </w:r>
      <w:r>
        <w:rPr>
          <w:rFonts w:hint="default" w:ascii="Times New Roman" w:hAnsi="Times New Roman" w:eastAsia="楷体" w:cs="Times New Roman"/>
          <w:spacing w:val="-5"/>
          <w:sz w:val="24"/>
          <w:szCs w:val="24"/>
          <w:lang w:eastAsia="zh-CN"/>
        </w:rPr>
        <w:t xml:space="preserve"> 年</w:t>
      </w:r>
      <w:r>
        <w:rPr>
          <w:rFonts w:hint="default" w:ascii="Times New Roman" w:hAnsi="Times New Roman" w:eastAsia="楷体" w:cs="Times New Roman"/>
          <w:spacing w:val="27"/>
          <w:sz w:val="24"/>
          <w:szCs w:val="24"/>
          <w:lang w:eastAsia="zh-CN"/>
        </w:rPr>
        <w:t xml:space="preserve"> </w:t>
      </w:r>
      <w:r>
        <w:rPr>
          <w:rFonts w:hint="default" w:ascii="Times New Roman" w:hAnsi="Times New Roman" w:eastAsia="楷体" w:cs="Times New Roman"/>
          <w:spacing w:val="-5"/>
          <w:sz w:val="24"/>
          <w:szCs w:val="24"/>
          <w:lang w:eastAsia="zh-CN"/>
        </w:rPr>
        <w:t>1</w:t>
      </w:r>
      <w:r>
        <w:rPr>
          <w:rFonts w:hint="default" w:ascii="Times New Roman" w:hAnsi="Times New Roman" w:eastAsia="楷体" w:cs="Times New Roman"/>
          <w:spacing w:val="15"/>
          <w:sz w:val="24"/>
          <w:szCs w:val="24"/>
          <w:lang w:eastAsia="zh-CN"/>
        </w:rPr>
        <w:t xml:space="preserve"> </w:t>
      </w:r>
      <w:r>
        <w:rPr>
          <w:rFonts w:hint="default" w:ascii="Times New Roman" w:hAnsi="Times New Roman" w:eastAsia="楷体" w:cs="Times New Roman"/>
          <w:spacing w:val="-5"/>
          <w:sz w:val="24"/>
          <w:szCs w:val="24"/>
          <w:lang w:eastAsia="zh-CN"/>
        </w:rPr>
        <w:t>月</w:t>
      </w:r>
      <w:r>
        <w:rPr>
          <w:rFonts w:hint="default" w:ascii="Times New Roman" w:hAnsi="Times New Roman" w:eastAsia="楷体" w:cs="Times New Roman"/>
          <w:sz w:val="24"/>
          <w:szCs w:val="24"/>
          <w:lang w:eastAsia="zh-CN"/>
        </w:rPr>
        <w:t xml:space="preserve"> 底完成系统需求分析与详细设计，于 202</w:t>
      </w:r>
      <w:r>
        <w:rPr>
          <w:rFonts w:hint="default" w:ascii="Times New Roman" w:hAnsi="Times New Roman" w:eastAsia="楷体" w:cs="Times New Roman"/>
          <w:sz w:val="24"/>
          <w:szCs w:val="24"/>
          <w:lang w:eastAsia="zh"/>
        </w:rPr>
        <w:t>5</w:t>
      </w:r>
      <w:r>
        <w:rPr>
          <w:rFonts w:hint="default" w:ascii="Times New Roman" w:hAnsi="Times New Roman" w:eastAsia="楷体" w:cs="Times New Roman"/>
          <w:sz w:val="24"/>
          <w:szCs w:val="24"/>
          <w:lang w:eastAsia="zh-CN"/>
        </w:rPr>
        <w:t xml:space="preserve"> 年</w:t>
      </w:r>
      <w:r>
        <w:rPr>
          <w:rFonts w:hint="default" w:ascii="Times New Roman" w:hAnsi="Times New Roman" w:eastAsia="楷体" w:cs="Times New Roman"/>
          <w:spacing w:val="-1"/>
          <w:sz w:val="24"/>
          <w:szCs w:val="24"/>
          <w:lang w:eastAsia="zh-CN"/>
        </w:rPr>
        <w:t xml:space="preserve"> 3 月</w:t>
      </w:r>
      <w:r>
        <w:rPr>
          <w:rFonts w:hint="default" w:ascii="Times New Roman" w:hAnsi="Times New Roman" w:eastAsia="楷体" w:cs="Times New Roman"/>
          <w:spacing w:val="-1"/>
          <w:sz w:val="24"/>
          <w:szCs w:val="24"/>
          <w:lang w:eastAsia="zh"/>
        </w:rPr>
        <w:t>中旬</w:t>
      </w:r>
      <w:r>
        <w:rPr>
          <w:rFonts w:hint="default" w:ascii="Times New Roman" w:hAnsi="Times New Roman" w:eastAsia="楷体" w:cs="Times New Roman"/>
          <w:spacing w:val="-1"/>
          <w:sz w:val="24"/>
          <w:szCs w:val="24"/>
          <w:lang w:eastAsia="zh-CN"/>
        </w:rPr>
        <w:t>完成系统开发，</w:t>
      </w:r>
      <w:r>
        <w:rPr>
          <w:rFonts w:hint="eastAsia" w:ascii="Times New Roman" w:hAnsi="Times New Roman" w:eastAsia="楷体" w:cs="Times New Roman"/>
          <w:spacing w:val="-1"/>
          <w:sz w:val="24"/>
          <w:szCs w:val="24"/>
          <w:lang w:val="en-US" w:eastAsia="zh-CN"/>
        </w:rPr>
        <w:t>2025年4月初完成系统测试与分析，</w:t>
      </w:r>
      <w:r>
        <w:rPr>
          <w:rFonts w:hint="default" w:ascii="Times New Roman" w:hAnsi="Times New Roman" w:eastAsia="楷体" w:cs="Times New Roman"/>
          <w:spacing w:val="-1"/>
          <w:sz w:val="24"/>
          <w:szCs w:val="24"/>
          <w:lang w:eastAsia="zh-CN"/>
        </w:rPr>
        <w:t>202</w:t>
      </w:r>
      <w:r>
        <w:rPr>
          <w:rFonts w:hint="default" w:ascii="Times New Roman" w:hAnsi="Times New Roman" w:eastAsia="楷体" w:cs="Times New Roman"/>
          <w:spacing w:val="-1"/>
          <w:sz w:val="24"/>
          <w:szCs w:val="24"/>
          <w:lang w:eastAsia="zh"/>
        </w:rPr>
        <w:t>5</w:t>
      </w:r>
      <w:r>
        <w:rPr>
          <w:rFonts w:hint="default" w:ascii="Times New Roman" w:hAnsi="Times New Roman" w:eastAsia="楷体" w:cs="Times New Roman"/>
          <w:spacing w:val="-1"/>
          <w:sz w:val="24"/>
          <w:szCs w:val="24"/>
          <w:lang w:eastAsia="zh-CN"/>
        </w:rPr>
        <w:t>年4月</w:t>
      </w:r>
      <w:r>
        <w:rPr>
          <w:rFonts w:hint="eastAsia" w:ascii="Times New Roman" w:hAnsi="Times New Roman" w:eastAsia="楷体" w:cs="Times New Roman"/>
          <w:spacing w:val="-1"/>
          <w:sz w:val="24"/>
          <w:szCs w:val="24"/>
          <w:lang w:val="en-US" w:eastAsia="zh-CN"/>
        </w:rPr>
        <w:t>上旬</w:t>
      </w:r>
      <w:r>
        <w:rPr>
          <w:rFonts w:hint="default" w:ascii="Times New Roman" w:hAnsi="Times New Roman" w:eastAsia="楷体" w:cs="Times New Roman"/>
          <w:spacing w:val="-1"/>
          <w:sz w:val="24"/>
          <w:szCs w:val="24"/>
          <w:lang w:eastAsia="zh-CN"/>
        </w:rPr>
        <w:t>完成所有材料编写。</w:t>
      </w:r>
    </w:p>
    <w:p w14:paraId="234AB8AF">
      <w:pPr>
        <w:pStyle w:val="9"/>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76" w:firstLineChars="200"/>
        <w:jc w:val="both"/>
        <w:outlineLvl w:val="9"/>
        <w:rPr>
          <w:rFonts w:hint="default" w:ascii="Times New Roman" w:hAnsi="Times New Roman" w:eastAsia="楷体" w:cs="Times New Roman"/>
          <w:spacing w:val="-1"/>
          <w:sz w:val="24"/>
          <w:szCs w:val="24"/>
          <w:lang w:eastAsia="zh-CN"/>
        </w:rPr>
        <w:sectPr>
          <w:pgSz w:w="11906" w:h="16838"/>
          <w:pgMar w:top="1134" w:right="1134" w:bottom="1134" w:left="1134" w:header="862" w:footer="737" w:gutter="567"/>
          <w:pgNumType w:fmt="decimal"/>
          <w:cols w:space="0" w:num="1"/>
          <w:rtlGutter w:val="0"/>
          <w:docGrid w:linePitch="312" w:charSpace="0"/>
        </w:sectPr>
      </w:pPr>
    </w:p>
    <w:p w14:paraId="032C825A">
      <w:pPr>
        <w:pStyle w:val="9"/>
        <w:pageBreakBefore w:val="0"/>
        <w:kinsoku w:val="0"/>
        <w:wordWrap/>
        <w:overflowPunct/>
        <w:topLinePunct w:val="0"/>
        <w:autoSpaceDE w:val="0"/>
        <w:autoSpaceDN w:val="0"/>
        <w:bidi w:val="0"/>
        <w:adjustRightInd w:val="0"/>
        <w:snapToGrid/>
        <w:spacing w:before="0" w:beforeLines="50" w:beforeAutospacing="0" w:after="0" w:afterLines="50" w:afterAutospacing="0" w:line="240" w:lineRule="auto"/>
        <w:ind w:left="0" w:leftChars="0" w:right="0" w:rightChars="0" w:firstLine="476" w:firstLineChars="200"/>
        <w:jc w:val="both"/>
        <w:outlineLvl w:val="9"/>
        <w:rPr>
          <w:rFonts w:hint="default" w:ascii="Times New Roman" w:hAnsi="Times New Roman" w:eastAsia="楷体" w:cs="Times New Roman"/>
          <w:spacing w:val="-1"/>
          <w:sz w:val="24"/>
          <w:szCs w:val="24"/>
          <w:lang w:eastAsia="zh-CN"/>
        </w:rPr>
      </w:pPr>
    </w:p>
    <w:p w14:paraId="258E3C7F">
      <w:pPr>
        <w:pStyle w:val="2"/>
        <w:pageBreakBefore w:val="0"/>
        <w:kinsoku w:val="0"/>
        <w:wordWrap/>
        <w:overflowPunct/>
        <w:topLinePunct w:val="0"/>
        <w:autoSpaceDE w:val="0"/>
        <w:autoSpaceDN w:val="0"/>
        <w:bidi w:val="0"/>
        <w:adjustRightInd w:val="0"/>
        <w:snapToGrid/>
        <w:spacing w:before="0" w:beforeLines="50" w:beforeAutospacing="0" w:after="315" w:afterLines="100" w:afterAutospacing="0" w:line="240" w:lineRule="auto"/>
        <w:ind w:left="0" w:leftChars="0" w:firstLine="0" w:firstLineChars="0"/>
        <w:rPr>
          <w:rFonts w:hint="default"/>
          <w:lang w:eastAsia="zh-CN"/>
        </w:rPr>
      </w:pPr>
      <w:bookmarkStart w:id="230" w:name="bookmark178"/>
      <w:bookmarkEnd w:id="230"/>
      <w:bookmarkStart w:id="231" w:name="_Toc6826"/>
      <w:bookmarkStart w:id="232" w:name="_Toc30021"/>
      <w:r>
        <w:rPr>
          <w:rFonts w:hint="default"/>
          <w:lang w:eastAsia="zh-CN"/>
        </w:rPr>
        <w:t>第</w:t>
      </w:r>
      <w:r>
        <w:rPr>
          <w:rFonts w:hint="eastAsia"/>
          <w:lang w:val="en-US" w:eastAsia="zh-CN"/>
        </w:rPr>
        <w:t>八</w:t>
      </w:r>
      <w:r>
        <w:rPr>
          <w:rFonts w:hint="default"/>
          <w:lang w:eastAsia="zh-CN"/>
        </w:rPr>
        <w:t>章</w:t>
      </w:r>
      <w:r>
        <w:rPr>
          <w:rFonts w:hint="eastAsia"/>
          <w:lang w:val="en-US" w:eastAsia="zh-CN"/>
        </w:rPr>
        <w:t xml:space="preserve"> </w:t>
      </w:r>
      <w:r>
        <w:rPr>
          <w:rFonts w:hint="default"/>
          <w:lang w:eastAsia="zh-CN"/>
        </w:rPr>
        <w:t>总结与展望</w:t>
      </w:r>
      <w:bookmarkEnd w:id="231"/>
      <w:bookmarkEnd w:id="232"/>
    </w:p>
    <w:p w14:paraId="69835CAC">
      <w:pPr>
        <w:keepNext w:val="0"/>
        <w:keepLines w:val="0"/>
        <w:pageBreakBefore w:val="0"/>
        <w:widowControl/>
        <w:suppressLineNumbers w:val="0"/>
        <w:kinsoku w:val="0"/>
        <w:wordWrap/>
        <w:overflowPunct/>
        <w:topLinePunct w:val="0"/>
        <w:autoSpaceDE w:val="0"/>
        <w:autoSpaceDN w:val="0"/>
        <w:bidi w:val="0"/>
        <w:adjustRightInd w:val="0"/>
        <w:snapToGrid w:val="0"/>
        <w:spacing w:before="157" w:beforeLines="50" w:beforeAutospacing="0" w:after="157" w:afterLines="50" w:afterAutospacing="0" w:line="240" w:lineRule="auto"/>
        <w:ind w:left="0" w:leftChars="0" w:right="0" w:firstLine="480" w:firstLineChars="200"/>
        <w:jc w:val="left"/>
        <w:textAlignment w:val="baseline"/>
        <w:rPr>
          <w:rFonts w:hint="default" w:ascii="Times New Roman" w:hAnsi="Times New Roman" w:eastAsia="楷体" w:cs="Times New Roman"/>
          <w:color w:val="000000"/>
          <w:kern w:val="0"/>
          <w:sz w:val="24"/>
          <w:szCs w:val="24"/>
          <w:vertAlign w:val="baseline"/>
        </w:rPr>
      </w:pPr>
      <w:r>
        <w:rPr>
          <w:rFonts w:hint="default" w:ascii="Times New Roman" w:hAnsi="Times New Roman" w:eastAsia="楷体" w:cs="Times New Roman"/>
          <w:snapToGrid w:val="0"/>
          <w:color w:val="000000"/>
          <w:kern w:val="0"/>
          <w:sz w:val="24"/>
          <w:szCs w:val="24"/>
          <w:vertAlign w:val="baseline"/>
          <w:lang w:val="en-US" w:eastAsia="zh-CN" w:bidi="ar"/>
        </w:rPr>
        <w:t>EyeCare+ 项目以国家眼健康战略为指引，直面</w:t>
      </w:r>
      <w:r>
        <w:rPr>
          <w:rFonts w:hint="default" w:ascii="Times New Roman" w:hAnsi="Times New Roman" w:eastAsia="楷体" w:cs="Times New Roman"/>
          <w:b/>
          <w:bCs/>
          <w:snapToGrid w:val="0"/>
          <w:color w:val="000000"/>
          <w:kern w:val="0"/>
          <w:sz w:val="24"/>
          <w:szCs w:val="24"/>
          <w:vertAlign w:val="baseline"/>
          <w:lang w:val="en-US" w:eastAsia="zh-CN" w:bidi="ar"/>
        </w:rPr>
        <w:t>基层医疗资源分布不均、诊断能力薄弱</w:t>
      </w:r>
      <w:r>
        <w:rPr>
          <w:rFonts w:hint="default" w:ascii="Times New Roman" w:hAnsi="Times New Roman" w:eastAsia="楷体" w:cs="Times New Roman"/>
          <w:snapToGrid w:val="0"/>
          <w:color w:val="000000"/>
          <w:kern w:val="0"/>
          <w:sz w:val="24"/>
          <w:szCs w:val="24"/>
          <w:vertAlign w:val="baseline"/>
          <w:lang w:val="en-US" w:eastAsia="zh-CN" w:bidi="ar"/>
        </w:rPr>
        <w:t>的现实挑战，深度融合人工智能技术与现代软件工程体系，成功构建了一套覆盖</w:t>
      </w:r>
      <w:r>
        <w:rPr>
          <w:rFonts w:hint="default" w:ascii="Times New Roman" w:hAnsi="Times New Roman" w:eastAsia="楷体" w:cs="Times New Roman"/>
          <w:b/>
          <w:bCs/>
          <w:snapToGrid w:val="0"/>
          <w:color w:val="000000"/>
          <w:kern w:val="0"/>
          <w:sz w:val="24"/>
          <w:szCs w:val="24"/>
          <w:vertAlign w:val="baseline"/>
          <w:lang w:val="en-US" w:eastAsia="zh-CN" w:bidi="ar"/>
        </w:rPr>
        <w:t>筛查、诊断、管理全流程</w:t>
      </w:r>
      <w:r>
        <w:rPr>
          <w:rFonts w:hint="default" w:ascii="Times New Roman" w:hAnsi="Times New Roman" w:eastAsia="楷体" w:cs="Times New Roman"/>
          <w:snapToGrid w:val="0"/>
          <w:color w:val="000000"/>
          <w:kern w:val="0"/>
          <w:sz w:val="24"/>
          <w:szCs w:val="24"/>
          <w:vertAlign w:val="baseline"/>
          <w:lang w:val="en-US" w:eastAsia="zh-CN" w:bidi="ar"/>
        </w:rPr>
        <w:t xml:space="preserve">的智能眼科辅助诊疗系统。从需求洞察到架构设计，从算法攻坚到工程落地，项目团队以系统性思维突破技术边界，打造出具备临床实用性与商业可行性的解决方案，为眼科诊疗模式的数字化转型树立了创新标杆。  </w:t>
      </w:r>
    </w:p>
    <w:p w14:paraId="75D9D44D">
      <w:pPr>
        <w:keepNext w:val="0"/>
        <w:keepLines w:val="0"/>
        <w:pageBreakBefore w:val="0"/>
        <w:widowControl/>
        <w:suppressLineNumbers w:val="0"/>
        <w:kinsoku w:val="0"/>
        <w:wordWrap/>
        <w:overflowPunct/>
        <w:topLinePunct w:val="0"/>
        <w:autoSpaceDE w:val="0"/>
        <w:autoSpaceDN w:val="0"/>
        <w:bidi w:val="0"/>
        <w:adjustRightInd w:val="0"/>
        <w:snapToGrid w:val="0"/>
        <w:spacing w:before="157" w:beforeLines="50" w:beforeAutospacing="0" w:after="157" w:afterLines="50" w:afterAutospacing="0" w:line="240" w:lineRule="auto"/>
        <w:ind w:left="0" w:leftChars="0" w:right="0" w:firstLine="480" w:firstLineChars="200"/>
        <w:jc w:val="left"/>
        <w:textAlignment w:val="baseline"/>
        <w:rPr>
          <w:rFonts w:hint="default" w:ascii="Times New Roman" w:hAnsi="Times New Roman" w:eastAsia="楷体" w:cs="Times New Roman"/>
          <w:color w:val="000000"/>
          <w:kern w:val="0"/>
          <w:sz w:val="24"/>
          <w:szCs w:val="24"/>
          <w:vertAlign w:val="baseline"/>
        </w:rPr>
      </w:pPr>
      <w:r>
        <w:rPr>
          <w:rFonts w:hint="default" w:ascii="Times New Roman" w:hAnsi="Times New Roman" w:eastAsia="楷体" w:cs="Times New Roman"/>
          <w:snapToGrid w:val="0"/>
          <w:color w:val="000000"/>
          <w:kern w:val="0"/>
          <w:sz w:val="24"/>
          <w:szCs w:val="24"/>
          <w:vertAlign w:val="baseline"/>
          <w:lang w:val="en-US" w:eastAsia="zh-CN" w:bidi="ar"/>
        </w:rPr>
        <w:t>在核心技术突破层面，项目攻克了多模态医疗数据分析的难题——基于深度学习的眼底图像分类模型创新性融合StyleGAN生成对抗网络与多模态视觉识别技术，显著提升了糖尿病视网膜病变、青光眼、年龄相关性黄斑变性等致盲性眼病的识别精度，其中Grad-CAM++热力图可视化与NIG置信度建模的双重技术加持，使算法决策过程兼具医学可解释性与临床可信度，在多家三甲医院的对比测试中，系统将医生诊断效率提升6.8倍，误诊率下降42%。为支撑多场景服务需求，团队构建了Web端医生工作站与微信小程序患者端的协同服务体系：医生可通过云端平台完成患者管理、影像上传与诊断审核，患者则能实时获取电子病历、接收诊疗建议，并通过隐私控制功能自主管理数据权限，形成线上线下无缝衔接的</w:t>
      </w:r>
      <w:r>
        <w:rPr>
          <w:rFonts w:hint="default" w:ascii="Times New Roman" w:hAnsi="Times New Roman" w:eastAsia="楷体" w:cs="Times New Roman"/>
          <w:b/>
          <w:bCs/>
          <w:snapToGrid w:val="0"/>
          <w:color w:val="000000"/>
          <w:kern w:val="0"/>
          <w:sz w:val="24"/>
          <w:szCs w:val="24"/>
          <w:vertAlign w:val="baseline"/>
          <w:lang w:val="en-US" w:eastAsia="zh-CN" w:bidi="ar"/>
        </w:rPr>
        <w:t>眼健康管理闭环</w:t>
      </w:r>
      <w:r>
        <w:rPr>
          <w:rFonts w:hint="default" w:ascii="Times New Roman" w:hAnsi="Times New Roman" w:eastAsia="楷体" w:cs="Times New Roman"/>
          <w:snapToGrid w:val="0"/>
          <w:color w:val="000000"/>
          <w:kern w:val="0"/>
          <w:sz w:val="24"/>
          <w:szCs w:val="24"/>
          <w:vertAlign w:val="baseline"/>
          <w:lang w:val="en-US" w:eastAsia="zh-CN" w:bidi="ar"/>
        </w:rPr>
        <w:t xml:space="preserve">。  </w:t>
      </w:r>
    </w:p>
    <w:p w14:paraId="61205A48">
      <w:pPr>
        <w:keepNext w:val="0"/>
        <w:keepLines w:val="0"/>
        <w:pageBreakBefore w:val="0"/>
        <w:widowControl/>
        <w:suppressLineNumbers w:val="0"/>
        <w:kinsoku w:val="0"/>
        <w:wordWrap/>
        <w:overflowPunct/>
        <w:topLinePunct w:val="0"/>
        <w:autoSpaceDE w:val="0"/>
        <w:autoSpaceDN w:val="0"/>
        <w:bidi w:val="0"/>
        <w:adjustRightInd w:val="0"/>
        <w:snapToGrid w:val="0"/>
        <w:spacing w:before="157" w:beforeLines="50" w:beforeAutospacing="0" w:after="157" w:afterLines="50" w:afterAutospacing="0" w:line="240" w:lineRule="auto"/>
        <w:ind w:left="0" w:leftChars="0" w:right="0" w:firstLine="480" w:firstLineChars="200"/>
        <w:jc w:val="left"/>
        <w:textAlignment w:val="baseline"/>
        <w:rPr>
          <w:rFonts w:hint="default" w:ascii="Times New Roman" w:hAnsi="Times New Roman" w:eastAsia="楷体" w:cs="Times New Roman"/>
          <w:color w:val="000000"/>
          <w:kern w:val="0"/>
          <w:sz w:val="24"/>
          <w:szCs w:val="24"/>
          <w:vertAlign w:val="baseline"/>
        </w:rPr>
      </w:pPr>
      <w:r>
        <w:rPr>
          <w:rFonts w:hint="default" w:ascii="Times New Roman" w:hAnsi="Times New Roman" w:eastAsia="楷体" w:cs="Times New Roman"/>
          <w:snapToGrid w:val="0"/>
          <w:color w:val="000000"/>
          <w:kern w:val="0"/>
          <w:sz w:val="24"/>
          <w:szCs w:val="24"/>
          <w:vertAlign w:val="baseline"/>
          <w:lang w:val="en-US" w:eastAsia="zh-CN" w:bidi="ar"/>
        </w:rPr>
        <w:t xml:space="preserve">系统后端采用Flask框架搭建高可用RESTful接口，依托Celery异步任务队列与Redis消息中间件实现业务流的智能化调度，结合MySQL关系型数据库与Docker容器化部署方案，既保障了日均十万级数据处理能力，又实现了计算资源的弹性伸缩。在数据安全维度，项目建立了医疗影像加密存储传输、角色权限动态管控、操作日志全程追溯的三重防护体系，严格遵循等保2.0标准，为患者隐私与医疗数据合规性构筑坚实屏障。市场拓展方面，EyeCare+创新性设计公有云与私有化部署双模式，面向三甲医院、基层诊所、个人用户提供差异化服务。  </w:t>
      </w:r>
    </w:p>
    <w:p w14:paraId="057D5FE6">
      <w:pPr>
        <w:keepNext w:val="0"/>
        <w:keepLines w:val="0"/>
        <w:pageBreakBefore w:val="0"/>
        <w:widowControl/>
        <w:suppressLineNumbers w:val="0"/>
        <w:kinsoku w:val="0"/>
        <w:wordWrap/>
        <w:overflowPunct/>
        <w:topLinePunct w:val="0"/>
        <w:autoSpaceDE w:val="0"/>
        <w:autoSpaceDN w:val="0"/>
        <w:bidi w:val="0"/>
        <w:adjustRightInd w:val="0"/>
        <w:snapToGrid w:val="0"/>
        <w:spacing w:before="157" w:beforeLines="50" w:beforeAutospacing="0" w:after="157" w:afterLines="50" w:afterAutospacing="0" w:line="240" w:lineRule="auto"/>
        <w:ind w:left="0" w:leftChars="0" w:right="0" w:firstLine="480" w:firstLineChars="200"/>
        <w:jc w:val="left"/>
        <w:textAlignment w:val="baseline"/>
        <w:rPr>
          <w:rFonts w:hint="default" w:ascii="Times New Roman" w:hAnsi="Times New Roman" w:eastAsia="楷体" w:cs="Times New Roman"/>
          <w:color w:val="000000"/>
          <w:kern w:val="0"/>
          <w:sz w:val="24"/>
          <w:szCs w:val="24"/>
          <w:vertAlign w:val="baseline"/>
        </w:rPr>
      </w:pPr>
      <w:r>
        <w:rPr>
          <w:rFonts w:hint="default" w:ascii="Times New Roman" w:hAnsi="Times New Roman" w:eastAsia="楷体" w:cs="Times New Roman"/>
          <w:snapToGrid w:val="0"/>
          <w:color w:val="000000"/>
          <w:kern w:val="0"/>
          <w:sz w:val="24"/>
          <w:szCs w:val="24"/>
          <w:vertAlign w:val="baseline"/>
          <w:lang w:val="en-US" w:eastAsia="zh-CN" w:bidi="ar"/>
        </w:rPr>
        <w:t xml:space="preserve">面向未来，项目将持续推进技术迭代与生态建设。在算法层面，计划引入联邦学习框架打破数据孤岛，联合百家医疗机构构建千万级眼科多模态训练集，同时研发3D-OCT病灶定位算法，将亚毫米级病变检测精度提升至新高度；临床协作方面，将通过医生标注反馈机制优化模型可解释性，开发涵盖200种眼病的智能鉴别诊断系统，并建立诊断结果分级审核标准，强化人机协同的医疗质量控制；产品体验优化将聚焦智能导诊、诊后康复管理等延伸场景，通过AR眼镜交互、多语言版本适配提升服务包容性；安全体系升级则着眼于区块链数据存证与零信任架构，构建防篡改、抗攻击的下一代医疗信息安全网络。  </w:t>
      </w:r>
    </w:p>
    <w:p w14:paraId="5119D67D">
      <w:pPr>
        <w:keepNext w:val="0"/>
        <w:keepLines w:val="0"/>
        <w:pageBreakBefore w:val="0"/>
        <w:widowControl/>
        <w:suppressLineNumbers w:val="0"/>
        <w:kinsoku w:val="0"/>
        <w:wordWrap/>
        <w:overflowPunct/>
        <w:topLinePunct w:val="0"/>
        <w:autoSpaceDE w:val="0"/>
        <w:autoSpaceDN w:val="0"/>
        <w:bidi w:val="0"/>
        <w:adjustRightInd w:val="0"/>
        <w:snapToGrid w:val="0"/>
        <w:spacing w:before="157" w:beforeLines="50" w:beforeAutospacing="0" w:after="157" w:afterLines="50" w:afterAutospacing="0" w:line="240" w:lineRule="auto"/>
        <w:ind w:left="0" w:leftChars="0" w:right="0" w:firstLine="0" w:firstLineChars="0"/>
        <w:jc w:val="left"/>
        <w:textAlignment w:val="baseline"/>
        <w:rPr>
          <w:rFonts w:hint="default" w:ascii="Times New Roman" w:hAnsi="Times New Roman" w:eastAsia="楷体" w:cs="Times New Roman"/>
          <w:snapToGrid w:val="0"/>
          <w:color w:val="000000"/>
          <w:kern w:val="0"/>
          <w:sz w:val="24"/>
          <w:szCs w:val="24"/>
          <w:vertAlign w:val="baseline"/>
          <w:lang w:val="en-US" w:eastAsia="zh" w:bidi="ar"/>
        </w:rPr>
      </w:pPr>
      <w:r>
        <w:rPr>
          <w:rFonts w:hint="default" w:ascii="Times New Roman" w:hAnsi="Times New Roman" w:eastAsia="楷体" w:cs="Times New Roman"/>
          <w:snapToGrid w:val="0"/>
          <w:color w:val="000000"/>
          <w:kern w:val="0"/>
          <w:sz w:val="24"/>
          <w:szCs w:val="24"/>
          <w:vertAlign w:val="baseline"/>
          <w:lang w:val="en-US" w:eastAsia="zh-CN" w:bidi="ar"/>
        </w:rPr>
        <w:t>作为“人工智能+医疗健康”领域的创新实践者，EyeCare+始终秉持“技术普惠”的价值追求。未来三年，项目将推动三甲医院级诊断能力向县域医疗中心下沉，通过智能筛查一体机、居家眼健康监测设备等载体，使优质诊疗服务可及性提升；深度参与公共卫生眼病防治工程，重点攻坚致盲性疾病早期筛查，力争将高危人群发现率提升至95%；更计划携手医药企业、保险机构构建眼健康生态联盟，开发个性化用药方案与风险管理产品，让技术创新成果惠及每一位患者。以“早发现、早干预、早治疗”为核心理念，EyeCare+将持续探索科技与人文的融合之道，用智慧之光照亮全球眼健康事业的新征程。</w:t>
      </w:r>
    </w:p>
    <w:sectPr>
      <w:pgSz w:w="11906" w:h="16838"/>
      <w:pgMar w:top="1134" w:right="1134" w:bottom="1134" w:left="1134" w:header="862" w:footer="737" w:gutter="567"/>
      <w:pgNumType w:fmt="decimal"/>
      <w:cols w:space="0" w:num="1"/>
      <w:rtlGutter w:val="0"/>
      <w:docGrid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72">
    <w:p>
      <w:pPr>
        <w:ind w:firstLine="480"/>
      </w:pPr>
    </w:p>
  </w:endnote>
  <w:endnote w:type="continuationSeparator" w:id="73">
    <w:p>
      <w:pPr>
        <w:ind w:firstLine="480"/>
      </w:pPr>
    </w:p>
  </w:endnote>
  <w:endnote w:id="0">
    <w:p w14:paraId="155D2EB1">
      <w:pPr>
        <w:bidi w:val="0"/>
        <w:ind w:left="0" w:leftChars="0" w:firstLine="0" w:firstLineChars="0"/>
        <w:rPr>
          <w:rFonts w:hint="eastAsia"/>
          <w:lang w:val="en-US" w:eastAsia="zh-CN"/>
        </w:rPr>
      </w:pPr>
    </w:p>
  </w:endnote>
  <w:endnote w:id="1">
    <w:p w14:paraId="766BE9B5">
      <w:pPr>
        <w:pStyle w:val="21"/>
        <w:keepNext w:val="0"/>
        <w:keepLines w:val="0"/>
        <w:widowControl/>
        <w:suppressLineNumbers w:val="0"/>
        <w:kinsoku w:val="0"/>
        <w:autoSpaceDE w:val="0"/>
        <w:autoSpaceDN w:val="0"/>
        <w:adjustRightInd w:val="0"/>
        <w:snapToGrid w:val="0"/>
        <w:spacing w:before="187" w:beforeAutospacing="0" w:after="0" w:afterAutospacing="0" w:line="288" w:lineRule="auto"/>
        <w:ind w:left="0" w:leftChars="0" w:right="120" w:firstLine="0" w:firstLineChars="0"/>
        <w:jc w:val="left"/>
        <w:textAlignment w:val="baseline"/>
        <w:rPr>
          <w:rFonts w:hint="eastAsia" w:ascii="Times New Roman" w:hAnsi="Times New Roman" w:eastAsia="楷体" w:cs="Times New Roman"/>
          <w:snapToGrid w:val="0"/>
          <w:color w:val="000000"/>
          <w:kern w:val="0"/>
          <w:sz w:val="24"/>
          <w:szCs w:val="24"/>
          <w:vertAlign w:val="baseline"/>
          <w:lang w:val="en-US" w:eastAsia="zh-CN" w:bidi="ar"/>
        </w:rPr>
      </w:pPr>
    </w:p>
  </w:endnote>
  <w:endnote w:id="2">
    <w:p w14:paraId="6557241C">
      <w:pPr>
        <w:keepNext w:val="0"/>
        <w:keepLines w:val="0"/>
        <w:pageBreakBefore w:val="0"/>
        <w:widowControl/>
        <w:suppressLineNumbers w:val="0"/>
        <w:kinsoku w:val="0"/>
        <w:wordWrap/>
        <w:overflowPunct/>
        <w:topLinePunct w:val="0"/>
        <w:autoSpaceDE w:val="0"/>
        <w:autoSpaceDN w:val="0"/>
        <w:bidi w:val="0"/>
        <w:adjustRightInd w:val="0"/>
        <w:snapToGrid w:val="0"/>
        <w:spacing w:before="157" w:beforeLines="50" w:beforeAutospacing="0" w:after="0" w:afterLines="0" w:afterAutospacing="0" w:line="240" w:lineRule="auto"/>
        <w:ind w:left="0" w:leftChars="0" w:right="0" w:firstLine="480" w:firstLineChars="200"/>
        <w:jc w:val="left"/>
        <w:textAlignment w:val="baseline"/>
        <w:rPr>
          <w:rFonts w:hint="default" w:ascii="Times New Roman" w:hAnsi="Times New Roman" w:eastAsia="楷体" w:cs="Times New Roman"/>
          <w:snapToGrid w:val="0"/>
          <w:color w:val="000000"/>
          <w:kern w:val="0"/>
          <w:sz w:val="24"/>
          <w:szCs w:val="24"/>
          <w:vertAlign w:val="baseline"/>
          <w:lang w:val="en-US" w:eastAsia="zh-CN" w:bidi="ar"/>
        </w:rPr>
      </w:pPr>
    </w:p>
    <w:p w14:paraId="6D065BC5">
      <w:pPr>
        <w:pStyle w:val="2"/>
        <w:keepNext w:val="0"/>
        <w:keepLines w:val="0"/>
        <w:pageBreakBefore w:val="0"/>
        <w:widowControl/>
        <w:numPr>
          <w:ilvl w:val="0"/>
          <w:numId w:val="1"/>
        </w:numPr>
        <w:kinsoku w:val="0"/>
        <w:wordWrap/>
        <w:overflowPunct/>
        <w:topLinePunct w:val="0"/>
        <w:autoSpaceDE w:val="0"/>
        <w:autoSpaceDN w:val="0"/>
        <w:bidi w:val="0"/>
        <w:adjustRightInd w:val="0"/>
        <w:snapToGrid/>
        <w:spacing w:before="159" w:beforeLines="50" w:beforeAutospacing="0" w:after="315" w:afterLines="100" w:afterAutospacing="0" w:line="240" w:lineRule="auto"/>
        <w:ind w:left="0" w:leftChars="0" w:firstLine="0" w:firstLineChars="0"/>
        <w:textAlignment w:val="baseline"/>
        <w:rPr>
          <w:rStyle w:val="25"/>
          <w:rFonts w:hint="eastAsia" w:ascii="Times New Roman" w:hAnsi="Times New Roman" w:cs="Times New Roman"/>
          <w:b/>
          <w:sz w:val="32"/>
          <w:szCs w:val="32"/>
          <w:lang w:val="en-US" w:eastAsia="zh-CN"/>
        </w:rPr>
      </w:pPr>
      <w:bookmarkStart w:id="233" w:name="_Toc16953"/>
      <w:bookmarkStart w:id="234" w:name="_Toc28146"/>
      <w:r>
        <w:rPr>
          <w:rStyle w:val="25"/>
          <w:rFonts w:hint="eastAsia" w:ascii="Times New Roman" w:hAnsi="Times New Roman" w:cs="Times New Roman"/>
          <w:b/>
          <w:sz w:val="32"/>
          <w:szCs w:val="32"/>
          <w:lang w:val="en-US" w:eastAsia="zh-CN"/>
        </w:rPr>
        <w:t>参考文献</w:t>
      </w:r>
      <w:bookmarkEnd w:id="233"/>
      <w:bookmarkEnd w:id="234"/>
    </w:p>
    <w:p w14:paraId="3F8CABF1">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[1]</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李想. 眼底病变图像分析与诊断关键技术研究[D]. 吉林: 吉林大学, 2022.</w:t>
      </w:r>
    </w:p>
    <w:p w14:paraId="4A88BFEB">
      <w:pPr>
        <w:pStyle w:val="21"/>
        <w:keepNext w:val="0"/>
        <w:keepLines w:val="0"/>
        <w:pageBreakBefore w:val="0"/>
        <w:widowControl/>
        <w:suppressLineNumbers w:val="0"/>
        <w:kinsoku w:val="0"/>
        <w:wordWrap/>
        <w:overflowPunct/>
        <w:topLinePunct w:val="0"/>
        <w:autoSpaceDE w:val="0"/>
        <w:autoSpaceDN w:val="0"/>
        <w:bidi w:val="0"/>
        <w:adjustRightInd w:val="0"/>
        <w:snapToGrid w:val="0"/>
        <w:spacing w:before="187" w:beforeAutospacing="0" w:after="0" w:afterAutospacing="0" w:line="288" w:lineRule="auto"/>
        <w:ind w:left="9" w:right="120" w:firstLine="480" w:firstLineChars="200"/>
        <w:jc w:val="left"/>
        <w:textAlignment w:val="baseline"/>
        <w:rPr>
          <w:rFonts w:hint="default" w:ascii="Times New Roman" w:hAnsi="Times New Roman" w:eastAsia="楷体" w:cs="Times New Roman"/>
          <w:snapToGrid w:val="0"/>
          <w:color w:val="000000"/>
          <w:kern w:val="0"/>
          <w:sz w:val="24"/>
          <w:szCs w:val="24"/>
          <w:vertAlign w:val="baseline"/>
          <w:lang w:val="en-US" w:eastAsia="zh-CN" w:bidi="ar"/>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2</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vertAlign w:val="baseline"/>
          <w:lang w:val="en-US" w:eastAsia="zh-CN" w:bidi="ar"/>
        </w:rPr>
        <w:t>赵鹤云. 眼底图像边缘特征增强及着色算法研究[D]. 杭州电子科技大学, 2023.</w:t>
      </w:r>
    </w:p>
    <w:p w14:paraId="62AF690A">
      <w:pPr>
        <w:pStyle w:val="21"/>
        <w:keepNext w:val="0"/>
        <w:keepLines w:val="0"/>
        <w:pageBreakBefore w:val="0"/>
        <w:widowControl/>
        <w:suppressLineNumbers w:val="0"/>
        <w:kinsoku w:val="0"/>
        <w:wordWrap/>
        <w:overflowPunct/>
        <w:topLinePunct w:val="0"/>
        <w:autoSpaceDE w:val="0"/>
        <w:autoSpaceDN w:val="0"/>
        <w:bidi w:val="0"/>
        <w:adjustRightInd w:val="0"/>
        <w:snapToGrid w:val="0"/>
        <w:spacing w:before="185" w:beforeAutospacing="0" w:after="0" w:afterAutospacing="0" w:line="288" w:lineRule="auto"/>
        <w:ind w:left="20" w:right="136" w:firstLine="480" w:firstLineChars="200"/>
        <w:jc w:val="left"/>
        <w:textAlignment w:val="baseline"/>
        <w:rPr>
          <w:rFonts w:hint="default" w:ascii="Times New Roman" w:hAnsi="Times New Roman" w:eastAsia="楷体" w:cs="Times New Roman"/>
          <w:snapToGrid w:val="0"/>
          <w:color w:val="000000"/>
          <w:kern w:val="0"/>
          <w:sz w:val="24"/>
          <w:szCs w:val="24"/>
          <w:vertAlign w:val="baseline"/>
          <w:lang w:val="en-US" w:eastAsia="zh-CN" w:bidi="ar"/>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3</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vertAlign w:val="baseline"/>
          <w:lang w:val="en-US" w:eastAsia="zh-CN" w:bidi="ar"/>
        </w:rPr>
        <w:t>赵旭峰, 于伟泓. 人工智能技术在眼底图像分析中的应用进展[J]. 中国医学前沿杂志（电子版）, 2023, 15(6): 21-26. DOI:10.12037/YXQY.2023.06-05.</w:t>
      </w:r>
    </w:p>
    <w:p w14:paraId="72BB088E">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left="0" w:leftChars="0" w:firstLine="480" w:firstLineChars="200"/>
        <w:textAlignment w:val="baseline"/>
        <w:rPr>
          <w:rFonts w:hint="default" w:ascii="Times New Roman" w:hAnsi="Times New Roman" w:eastAsia="楷体" w:cs="Times New Roman"/>
          <w:snapToGrid w:val="0"/>
          <w:color w:val="000000"/>
          <w:kern w:val="0"/>
          <w:sz w:val="24"/>
          <w:szCs w:val="24"/>
          <w:vertAlign w:val="baseline"/>
          <w:lang w:val="en-US" w:eastAsia="zh-CN" w:bidi="ar"/>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4</w:t>
      </w:r>
      <w:r>
        <w:rPr>
          <w:rFonts w:hint="default" w:ascii="Times New Roman" w:hAnsi="Times New Roman" w:eastAsia="仿宋" w:cs="Times New Roman"/>
          <w:sz w:val="24"/>
        </w:rPr>
        <w:t>]</w:t>
      </w:r>
      <w:r>
        <w:rPr>
          <w:rFonts w:hint="eastAsia"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vertAlign w:val="baseline"/>
          <w:lang w:val="en-US" w:eastAsia="zh-CN" w:bidi="ar"/>
        </w:rPr>
        <w:t>Gulshan, V., et al. (2016). Development and Validation of a Deep Learning Algorithm for Detection of Diabetic Retinopathy in Retinal Fundus Photographs. JAMA.</w:t>
      </w:r>
    </w:p>
    <w:p w14:paraId="696628B9">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5</w:t>
      </w:r>
      <w:r>
        <w:rPr>
          <w:rFonts w:hint="default" w:ascii="Times New Roman" w:hAnsi="Times New Roman" w:eastAsia="仿宋" w:cs="Times New Roman"/>
          <w:sz w:val="24"/>
        </w:rPr>
        <w:t>]</w:t>
      </w:r>
      <w:r>
        <w:rPr>
          <w:rFonts w:hint="eastAsia"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 xml:space="preserve">Liu, Z., et al. (2022). A ConvNet for the 2020s. </w:t>
      </w:r>
      <w:r>
        <w:rPr>
          <w:rFonts w:hint="default" w:ascii="Times New Roman" w:hAnsi="Times New Roman" w:eastAsia="楷体" w:cs="Times New Roman"/>
          <w:snapToGrid w:val="0"/>
          <w:color w:val="000000"/>
          <w:kern w:val="0"/>
          <w:sz w:val="24"/>
          <w:szCs w:val="24"/>
          <w:lang w:val="en-US" w:eastAsia="zh-CN" w:bidi="ar-SA"/>
        </w:rPr>
        <w:fldChar w:fldCharType="begin"/>
      </w:r>
      <w:r>
        <w:rPr>
          <w:rFonts w:hint="default" w:ascii="Times New Roman" w:hAnsi="Times New Roman" w:eastAsia="楷体" w:cs="Times New Roman"/>
          <w:snapToGrid w:val="0"/>
          <w:color w:val="000000"/>
          <w:kern w:val="0"/>
          <w:sz w:val="24"/>
          <w:szCs w:val="24"/>
          <w:lang w:val="en-US" w:eastAsia="zh-CN" w:bidi="ar-SA"/>
        </w:rPr>
        <w:instrText xml:space="preserve"> HYPERLINK "https://arxiv.org/abs/2201.03545" \t "_new" </w:instrText>
      </w:r>
      <w:r>
        <w:rPr>
          <w:rFonts w:hint="default" w:ascii="Times New Roman" w:hAnsi="Times New Roman" w:eastAsia="楷体" w:cs="Times New Roman"/>
          <w:snapToGrid w:val="0"/>
          <w:color w:val="000000"/>
          <w:kern w:val="0"/>
          <w:sz w:val="24"/>
          <w:szCs w:val="24"/>
          <w:lang w:val="en-US" w:eastAsia="zh-CN" w:bidi="ar-SA"/>
        </w:rPr>
        <w:fldChar w:fldCharType="separate"/>
      </w:r>
      <w:r>
        <w:rPr>
          <w:rFonts w:hint="default" w:ascii="Times New Roman" w:hAnsi="Times New Roman" w:eastAsia="楷体" w:cs="Times New Roman"/>
          <w:snapToGrid w:val="0"/>
          <w:color w:val="000000"/>
          <w:kern w:val="0"/>
          <w:sz w:val="24"/>
          <w:szCs w:val="24"/>
          <w:lang w:val="en-US" w:eastAsia="zh-CN" w:bidi="ar-SA"/>
        </w:rPr>
        <w:t>arXiv:2201.03545</w:t>
      </w:r>
      <w:r>
        <w:rPr>
          <w:rFonts w:hint="default" w:ascii="Times New Roman" w:hAnsi="Times New Roman" w:eastAsia="楷体" w:cs="Times New Roman"/>
          <w:snapToGrid w:val="0"/>
          <w:color w:val="000000"/>
          <w:kern w:val="0"/>
          <w:sz w:val="24"/>
          <w:szCs w:val="24"/>
          <w:lang w:val="en-US" w:eastAsia="zh-CN" w:bidi="ar-SA"/>
        </w:rPr>
        <w:fldChar w:fldCharType="end"/>
      </w:r>
    </w:p>
    <w:p w14:paraId="0062CFF5">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left="0" w:leftChars="0" w:firstLine="480" w:firstLineChars="200"/>
        <w:textAlignment w:val="baseline"/>
        <w:rPr>
          <w:rFonts w:hint="default" w:ascii="Times New Roman" w:hAnsi="Times New Roman" w:cs="Times New Roman"/>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6</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 xml:space="preserve">Dosovitskiy, A., et al. (2020). An Image is Worth 16x16 Words: Transformers for Image Recognition at Scale. </w:t>
      </w:r>
      <w:r>
        <w:rPr>
          <w:rFonts w:hint="default" w:ascii="Times New Roman" w:hAnsi="Times New Roman" w:eastAsia="楷体" w:cs="Times New Roman"/>
          <w:snapToGrid w:val="0"/>
          <w:color w:val="000000"/>
          <w:kern w:val="0"/>
          <w:sz w:val="24"/>
          <w:szCs w:val="24"/>
          <w:lang w:val="en-US" w:eastAsia="zh-CN" w:bidi="ar-SA"/>
        </w:rPr>
        <w:fldChar w:fldCharType="begin"/>
      </w:r>
      <w:r>
        <w:rPr>
          <w:rFonts w:hint="default" w:ascii="Times New Roman" w:hAnsi="Times New Roman" w:eastAsia="楷体" w:cs="Times New Roman"/>
          <w:snapToGrid w:val="0"/>
          <w:color w:val="000000"/>
          <w:kern w:val="0"/>
          <w:sz w:val="24"/>
          <w:szCs w:val="24"/>
          <w:lang w:val="en-US" w:eastAsia="zh-CN" w:bidi="ar-SA"/>
        </w:rPr>
        <w:instrText xml:space="preserve"> HYPERLINK "https://arxiv.org/abs/2010.11929" \t "_new" </w:instrText>
      </w:r>
      <w:r>
        <w:rPr>
          <w:rFonts w:hint="default" w:ascii="Times New Roman" w:hAnsi="Times New Roman" w:eastAsia="楷体" w:cs="Times New Roman"/>
          <w:snapToGrid w:val="0"/>
          <w:color w:val="000000"/>
          <w:kern w:val="0"/>
          <w:sz w:val="24"/>
          <w:szCs w:val="24"/>
          <w:lang w:val="en-US" w:eastAsia="zh-CN" w:bidi="ar-SA"/>
        </w:rPr>
        <w:fldChar w:fldCharType="separate"/>
      </w:r>
      <w:r>
        <w:rPr>
          <w:rFonts w:hint="default" w:ascii="Times New Roman" w:hAnsi="Times New Roman" w:eastAsia="楷体" w:cs="Times New Roman"/>
          <w:snapToGrid w:val="0"/>
          <w:color w:val="000000"/>
          <w:kern w:val="0"/>
          <w:sz w:val="24"/>
          <w:szCs w:val="24"/>
          <w:lang w:val="en-US" w:eastAsia="zh-CN" w:bidi="ar-SA"/>
        </w:rPr>
        <w:t>arXiv:2010.11929</w:t>
      </w:r>
      <w:r>
        <w:rPr>
          <w:rFonts w:hint="default" w:ascii="Times New Roman" w:hAnsi="Times New Roman" w:eastAsia="楷体" w:cs="Times New Roman"/>
          <w:snapToGrid w:val="0"/>
          <w:color w:val="000000"/>
          <w:kern w:val="0"/>
          <w:sz w:val="24"/>
          <w:szCs w:val="24"/>
          <w:lang w:val="en-US" w:eastAsia="zh-CN" w:bidi="ar-SA"/>
        </w:rPr>
        <w:fldChar w:fldCharType="end"/>
      </w:r>
    </w:p>
    <w:p w14:paraId="714FE1E1">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7</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 xml:space="preserve">Liu, Z., Mao, H., Wu, C. Y., Feichtenhofer, C., Darrell, T., &amp; Xie, S. (2022). A ConvNet for the </w:t>
      </w:r>
      <w:r>
        <w:rPr>
          <w:rFonts w:hint="default" w:ascii="Times New Roman" w:hAnsi="Times New Roman" w:cs="Times New Roman"/>
          <w:lang w:val="en-US" w:eastAsia="zh-CN"/>
        </w:rPr>
        <w:t>2020s</w:t>
      </w:r>
      <w:r>
        <w:rPr>
          <w:rFonts w:hint="default" w:ascii="Times New Roman" w:hAnsi="Times New Roman" w:eastAsia="楷体" w:cs="Times New Roman"/>
          <w:snapToGrid w:val="0"/>
          <w:color w:val="000000"/>
          <w:kern w:val="0"/>
          <w:sz w:val="24"/>
          <w:szCs w:val="24"/>
          <w:lang w:val="en-US" w:eastAsia="zh-CN" w:bidi="ar-SA"/>
        </w:rPr>
        <w:t>. Proceedings of the IEEE/CVF Conference on Computer Vision and Pattern Recognition (CVPR).</w:t>
      </w:r>
      <w:r>
        <w:rPr>
          <w:rFonts w:hint="default" w:ascii="Times New Roman" w:hAnsi="Times New Roman" w:eastAsia="楷体" w:cs="Times New Roman"/>
          <w:snapToGrid w:val="0"/>
          <w:color w:val="000000"/>
          <w:kern w:val="0"/>
          <w:sz w:val="24"/>
          <w:szCs w:val="24"/>
          <w:lang w:val="en-US" w:eastAsia="zh-CN" w:bidi="ar-SA"/>
        </w:rPr>
        <w:fldChar w:fldCharType="begin"/>
      </w:r>
      <w:r>
        <w:rPr>
          <w:rFonts w:hint="default" w:ascii="Times New Roman" w:hAnsi="Times New Roman" w:eastAsia="楷体" w:cs="Times New Roman"/>
          <w:snapToGrid w:val="0"/>
          <w:color w:val="000000"/>
          <w:kern w:val="0"/>
          <w:sz w:val="24"/>
          <w:szCs w:val="24"/>
          <w:lang w:val="en-US" w:eastAsia="zh-CN" w:bidi="ar-SA"/>
        </w:rPr>
        <w:instrText xml:space="preserve"> HYPERLINK "https://arxiv.org/abs/2201.03545" \t "_new" </w:instrText>
      </w:r>
      <w:r>
        <w:rPr>
          <w:rFonts w:hint="default" w:ascii="Times New Roman" w:hAnsi="Times New Roman" w:eastAsia="楷体" w:cs="Times New Roman"/>
          <w:snapToGrid w:val="0"/>
          <w:color w:val="000000"/>
          <w:kern w:val="0"/>
          <w:sz w:val="24"/>
          <w:szCs w:val="24"/>
          <w:lang w:val="en-US" w:eastAsia="zh-CN" w:bidi="ar-SA"/>
        </w:rPr>
        <w:fldChar w:fldCharType="separate"/>
      </w:r>
      <w:r>
        <w:rPr>
          <w:rFonts w:hint="default" w:ascii="Times New Roman" w:hAnsi="Times New Roman" w:eastAsia="楷体" w:cs="Times New Roman"/>
          <w:snapToGrid w:val="0"/>
          <w:color w:val="000000"/>
          <w:kern w:val="0"/>
          <w:sz w:val="24"/>
          <w:szCs w:val="24"/>
          <w:lang w:val="en-US" w:eastAsia="zh-CN" w:bidi="ar-SA"/>
        </w:rPr>
        <w:t>arXiv:2201.03545</w:t>
      </w:r>
      <w:r>
        <w:rPr>
          <w:rFonts w:hint="default" w:ascii="Times New Roman" w:hAnsi="Times New Roman" w:eastAsia="楷体" w:cs="Times New Roman"/>
          <w:snapToGrid w:val="0"/>
          <w:color w:val="000000"/>
          <w:kern w:val="0"/>
          <w:sz w:val="24"/>
          <w:szCs w:val="24"/>
          <w:lang w:val="en-US" w:eastAsia="zh-CN" w:bidi="ar-SA"/>
        </w:rPr>
        <w:fldChar w:fldCharType="end"/>
      </w:r>
    </w:p>
    <w:p w14:paraId="72F9E075">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8</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Dosovitskiy, A., et al. (2020). An Image is Worth 16x16 Words: Transformers for Image Recognition at Scale.</w:t>
      </w:r>
      <w:r>
        <w:rPr>
          <w:rFonts w:hint="default" w:ascii="Times New Roman" w:hAnsi="Times New Roman" w:eastAsia="楷体" w:cs="Times New Roman"/>
          <w:snapToGrid w:val="0"/>
          <w:color w:val="000000"/>
          <w:kern w:val="0"/>
          <w:sz w:val="24"/>
          <w:szCs w:val="24"/>
          <w:lang w:val="en-US" w:eastAsia="zh-CN" w:bidi="ar-SA"/>
        </w:rPr>
        <w:fldChar w:fldCharType="begin"/>
      </w:r>
      <w:r>
        <w:rPr>
          <w:rFonts w:hint="default" w:ascii="Times New Roman" w:hAnsi="Times New Roman" w:eastAsia="楷体" w:cs="Times New Roman"/>
          <w:snapToGrid w:val="0"/>
          <w:color w:val="000000"/>
          <w:kern w:val="0"/>
          <w:sz w:val="24"/>
          <w:szCs w:val="24"/>
          <w:lang w:val="en-US" w:eastAsia="zh-CN" w:bidi="ar-SA"/>
        </w:rPr>
        <w:instrText xml:space="preserve"> HYPERLINK "https://arxiv.org/abs/2010.11929" \t "_new" </w:instrText>
      </w:r>
      <w:r>
        <w:rPr>
          <w:rFonts w:hint="default" w:ascii="Times New Roman" w:hAnsi="Times New Roman" w:eastAsia="楷体" w:cs="Times New Roman"/>
          <w:snapToGrid w:val="0"/>
          <w:color w:val="000000"/>
          <w:kern w:val="0"/>
          <w:sz w:val="24"/>
          <w:szCs w:val="24"/>
          <w:lang w:val="en-US" w:eastAsia="zh-CN" w:bidi="ar-SA"/>
        </w:rPr>
        <w:fldChar w:fldCharType="separate"/>
      </w:r>
      <w:r>
        <w:rPr>
          <w:rFonts w:hint="default" w:ascii="Times New Roman" w:hAnsi="Times New Roman" w:eastAsia="楷体" w:cs="Times New Roman"/>
          <w:snapToGrid w:val="0"/>
          <w:color w:val="000000"/>
          <w:kern w:val="0"/>
          <w:sz w:val="24"/>
          <w:szCs w:val="24"/>
          <w:lang w:val="en-US" w:eastAsia="zh-CN" w:bidi="ar-SA"/>
        </w:rPr>
        <w:t>arXiv:2010.11929</w:t>
      </w:r>
      <w:r>
        <w:rPr>
          <w:rFonts w:hint="default" w:ascii="Times New Roman" w:hAnsi="Times New Roman" w:eastAsia="楷体" w:cs="Times New Roman"/>
          <w:snapToGrid w:val="0"/>
          <w:color w:val="000000"/>
          <w:kern w:val="0"/>
          <w:sz w:val="24"/>
          <w:szCs w:val="24"/>
          <w:lang w:val="en-US" w:eastAsia="zh-CN" w:bidi="ar-SA"/>
        </w:rPr>
        <w:fldChar w:fldCharType="end"/>
      </w:r>
    </w:p>
    <w:p w14:paraId="04C9BE33">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cs="Times New Roman"/>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9</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Kingma, D. P., &amp; Ba, J. (2015).Adam: A Method for Stochastic Optimization.International Conference on Learning Representations (ICLR).</w:t>
      </w:r>
    </w:p>
    <w:p w14:paraId="5F88F414">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10</w:t>
      </w:r>
      <w:r>
        <w:rPr>
          <w:rFonts w:hint="default" w:ascii="Times New Roman" w:hAnsi="Times New Roman" w:eastAsia="仿宋" w:cs="Times New Roman"/>
          <w:sz w:val="24"/>
        </w:rPr>
        <w:t>]</w:t>
      </w:r>
      <w:r>
        <w:rPr>
          <w:rFonts w:hint="eastAsia"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Lee, J., Yoon, W., Kim, S., Kim, D., Kim, S., So, C. H., &amp; Kang, J. (2020).</w:t>
      </w:r>
      <w:r>
        <w:rPr>
          <w:rFonts w:hint="default" w:ascii="Times New Roman" w:hAnsi="Times New Roman" w:eastAsia="楷体" w:cs="Times New Roman"/>
          <w:snapToGrid w:val="0"/>
          <w:color w:val="000000"/>
          <w:kern w:val="0"/>
          <w:sz w:val="24"/>
          <w:szCs w:val="24"/>
          <w:lang w:val="en-US" w:eastAsia="zh-CN" w:bidi="ar-SA"/>
        </w:rPr>
        <w:br w:type="textWrapping"/>
      </w:r>
      <w:r>
        <w:rPr>
          <w:rFonts w:hint="default" w:ascii="Times New Roman" w:hAnsi="Times New Roman" w:eastAsia="楷体" w:cs="Times New Roman"/>
          <w:snapToGrid w:val="0"/>
          <w:color w:val="000000"/>
          <w:kern w:val="0"/>
          <w:sz w:val="24"/>
          <w:szCs w:val="24"/>
          <w:lang w:val="en-US" w:eastAsia="zh-CN" w:bidi="ar-SA"/>
        </w:rPr>
        <w:t>BioBERT: a pre-trained biomedical language representation model for biomedical text mining.Bioinformatics, 36(4), 1234–1240.</w:t>
      </w:r>
    </w:p>
    <w:p w14:paraId="2743CE0D">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11</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Devlin, J., Chang, M. W., Lee, K., &amp; Toutanova, K. (2019).</w:t>
      </w:r>
      <w:r>
        <w:rPr>
          <w:rFonts w:hint="default" w:ascii="Times New Roman" w:hAnsi="Times New Roman" w:eastAsia="楷体" w:cs="Times New Roman"/>
          <w:snapToGrid w:val="0"/>
          <w:color w:val="000000"/>
          <w:kern w:val="0"/>
          <w:sz w:val="24"/>
          <w:szCs w:val="24"/>
          <w:lang w:val="en-US" w:eastAsia="zh-CN" w:bidi="ar-SA"/>
        </w:rPr>
        <w:br w:type="textWrapping"/>
      </w:r>
      <w:r>
        <w:rPr>
          <w:rFonts w:hint="default" w:ascii="Times New Roman" w:hAnsi="Times New Roman" w:eastAsia="楷体" w:cs="Times New Roman"/>
          <w:snapToGrid w:val="0"/>
          <w:color w:val="000000"/>
          <w:kern w:val="0"/>
          <w:sz w:val="24"/>
          <w:szCs w:val="24"/>
          <w:lang w:val="en-US" w:eastAsia="zh-CN" w:bidi="ar-SA"/>
        </w:rPr>
        <w:t xml:space="preserve">BERT: Pre-training of Deep Bidirectional Transformers for Language Understanding.arXiv preprint arXiv:1810.04805. </w:t>
      </w:r>
    </w:p>
    <w:p w14:paraId="6759598A">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left="0" w:leftChars="0"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12</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Lee, J., Yoon, W., Kim, S., Kim, D., Kim, S., So, C. H., &amp; Kang, J. (2020).</w:t>
      </w:r>
      <w:r>
        <w:rPr>
          <w:rFonts w:hint="default" w:ascii="Times New Roman" w:hAnsi="Times New Roman" w:eastAsia="楷体" w:cs="Times New Roman"/>
          <w:snapToGrid w:val="0"/>
          <w:color w:val="000000"/>
          <w:kern w:val="0"/>
          <w:sz w:val="24"/>
          <w:szCs w:val="24"/>
          <w:lang w:val="en-US" w:eastAsia="zh-CN" w:bidi="ar-SA"/>
        </w:rPr>
        <w:br w:type="textWrapping"/>
      </w:r>
      <w:r>
        <w:rPr>
          <w:rFonts w:hint="default" w:ascii="Times New Roman" w:hAnsi="Times New Roman" w:eastAsia="楷体" w:cs="Times New Roman"/>
          <w:snapToGrid w:val="0"/>
          <w:color w:val="000000"/>
          <w:kern w:val="0"/>
          <w:sz w:val="24"/>
          <w:szCs w:val="24"/>
          <w:lang w:val="en-US" w:eastAsia="zh-CN" w:bidi="ar-SA"/>
        </w:rPr>
        <w:t>BioBERT: a pre-trained biomedical language representation model for biomedical text mining.Bioinformatics, 36(4), 1234–1240.</w:t>
      </w:r>
    </w:p>
    <w:p w14:paraId="26638957">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13</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Devlin, J., Chang, M. W., Lee, K., &amp; Toutanova, K. (2019).BERT: Pre-training of Deep Bidirectional Transformers for Language Understanding.arXiv preprint arXiv:1810.04805</w:t>
      </w:r>
    </w:p>
    <w:p w14:paraId="43A45EEC">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14</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Alsentzer, E., Murphy, J., Boag, W., Weng, W. H., Jin, D., Naumann, T., &amp; McDermott, M. (2019).Publicly Available Clinical BERT Embeddings.arXiv preprint arXiv:1904.03323</w:t>
      </w:r>
    </w:p>
    <w:p w14:paraId="1FCF6718">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15</w:t>
      </w:r>
      <w:r>
        <w:rPr>
          <w:rFonts w:hint="default" w:ascii="Times New Roman" w:hAnsi="Times New Roman" w:eastAsia="仿宋" w:cs="Times New Roman"/>
          <w:sz w:val="24"/>
        </w:rPr>
        <w:t>]</w:t>
      </w:r>
      <w:r>
        <w:rPr>
          <w:rFonts w:hint="eastAsia"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Tsatsaronis, G., Balikas, G., Malakasiotis, P., Partalas, I., Zschunke, M., Alvers, M. R., ... &amp; Gaussier, E. (2015).An overview of the BioASQ large-scale biomedical semantic indexing and question answering competition.</w:t>
      </w:r>
    </w:p>
    <w:p w14:paraId="13C4E8A7">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16</w:t>
      </w:r>
      <w:r>
        <w:rPr>
          <w:rFonts w:hint="default" w:ascii="Times New Roman" w:hAnsi="Times New Roman" w:eastAsia="仿宋" w:cs="Times New Roman"/>
          <w:sz w:val="24"/>
        </w:rPr>
        <w:t>]</w:t>
      </w:r>
      <w:r>
        <w:rPr>
          <w:rFonts w:hint="eastAsia"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Jin, Q., Dhingra, B., Liu, Z., Cohen, W. W., &amp; Lu, X. (2019).PubMedQA: A Dataset for Biomedical Research Question Answering.EMNLP-IJCNLP 2019.</w:t>
      </w:r>
    </w:p>
    <w:p w14:paraId="1BBBEDE0">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17</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Frid-Adar, M., Klang, E., Amitai, M., Goldberger, J., &amp; Greenspan, H. (2018).Synthetic data augmentation using GAN for improved liver lesion classification.In IEEE 15th International Symposium on Biomedical Imaging (ISBI) (pp. 289-293).</w:t>
      </w:r>
    </w:p>
    <w:p w14:paraId="2E945A9E">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18</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Ting, D. S. W., Cheung, C. Y., Lim, G., Tan, G. S. W., Quang, N. D., Gan, A., ... &amp; Wong, T. Y. (2019).</w:t>
      </w:r>
    </w:p>
    <w:p w14:paraId="3BF8A4E2">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19</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Karras, T., Laine, S., &amp; Aila, T. (2019).A Style-Based Generator Architecture for Generative Adversarial Networks (StyleGAN).IEEE/CVF Conference on Computer Vision and Pattern Recognition (CVPR), 2019, 4401-4410.</w:t>
      </w:r>
    </w:p>
    <w:p w14:paraId="5703E2C4">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20</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Schutte, K., Rezaei, M., &amp; van Ginneken, B. (2021).Using StyleGAN for visual interpretability of deep learning models in medical image analysis.</w:t>
      </w:r>
      <w:r>
        <w:rPr>
          <w:rFonts w:hint="default" w:ascii="Times New Roman" w:hAnsi="Times New Roman" w:eastAsia="楷体" w:cs="Times New Roman"/>
          <w:snapToGrid w:val="0"/>
          <w:color w:val="000000"/>
          <w:kern w:val="0"/>
          <w:sz w:val="24"/>
          <w:szCs w:val="24"/>
          <w:lang w:val="en-US" w:eastAsia="zh-CN" w:bidi="ar-SA"/>
        </w:rPr>
        <w:br w:type="textWrapping"/>
      </w:r>
      <w:r>
        <w:rPr>
          <w:rFonts w:hint="default" w:ascii="Times New Roman" w:hAnsi="Times New Roman" w:eastAsia="楷体" w:cs="Times New Roman"/>
          <w:snapToGrid w:val="0"/>
          <w:color w:val="000000"/>
          <w:kern w:val="0"/>
          <w:sz w:val="24"/>
          <w:szCs w:val="24"/>
          <w:lang w:val="en-US" w:eastAsia="zh-CN" w:bidi="ar-SA"/>
        </w:rPr>
        <w:t>Medical Image Analysis, 70, 102024.</w:t>
      </w:r>
    </w:p>
    <w:p w14:paraId="49F17023">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21</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Bao, H., Dong, L., &amp; Wei, F. (2022).BEiT: BERT Pre-Training of Image Transformers.International Conference on Learning Representations (ICLR).</w:t>
      </w:r>
    </w:p>
    <w:p w14:paraId="6CC2CBFE">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22</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Chattopadhyay, A., Sarkar, A., Howlader, P., &amp; Balasubramanian, V. N. (2018).Grad-CAM++: Improved Visual Explanations for Deep Convolutional Networks.</w:t>
      </w:r>
      <w:r>
        <w:rPr>
          <w:rFonts w:hint="default" w:ascii="Times New Roman" w:hAnsi="Times New Roman" w:eastAsia="楷体" w:cs="Times New Roman"/>
          <w:snapToGrid w:val="0"/>
          <w:color w:val="000000"/>
          <w:kern w:val="0"/>
          <w:sz w:val="24"/>
          <w:szCs w:val="24"/>
          <w:lang w:val="en-US" w:eastAsia="zh-CN" w:bidi="ar-SA"/>
        </w:rPr>
        <w:br w:type="textWrapping"/>
      </w:r>
      <w:r>
        <w:rPr>
          <w:rFonts w:hint="default" w:ascii="Times New Roman" w:hAnsi="Times New Roman" w:eastAsia="楷体" w:cs="Times New Roman"/>
          <w:snapToGrid w:val="0"/>
          <w:color w:val="000000"/>
          <w:kern w:val="0"/>
          <w:sz w:val="24"/>
          <w:szCs w:val="24"/>
          <w:lang w:val="en-US" w:eastAsia="zh-CN" w:bidi="ar-SA"/>
        </w:rPr>
        <w:t>Proceedings of the IEEE Winter Conference on Applications of Computer Vision (WACV), 839–847.</w:t>
      </w:r>
    </w:p>
    <w:p w14:paraId="33F3CD74">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23</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Denison, D. G. T., Holmes, C. C., Mallick, B. K., &amp; Smith, A. F. M. (2002).Bayesian Methods for Nonlinear Classification and Regression.John Wiley &amp; Sons.​</w:t>
      </w:r>
    </w:p>
    <w:p w14:paraId="46DF46A7">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24</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Selvaraju, R. R., Cogswell, M., Das, A., Vedantam, R., Parikh, D., &amp; Batra, D. (2017).Grad-CAM: Visual Explanations from Deep Networks via Gradient-based Localization.</w:t>
      </w:r>
    </w:p>
    <w:p w14:paraId="355B7E60">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25</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Omeiza, D., Speakman, S., Cintas, C., &amp; Weldermariam, K. (2019).</w:t>
      </w:r>
      <w:r>
        <w:rPr>
          <w:rFonts w:hint="default" w:ascii="Times New Roman" w:hAnsi="Times New Roman" w:eastAsia="楷体" w:cs="Times New Roman"/>
          <w:snapToGrid w:val="0"/>
          <w:color w:val="000000"/>
          <w:kern w:val="0"/>
          <w:sz w:val="24"/>
          <w:szCs w:val="24"/>
          <w:lang w:val="en-US" w:eastAsia="zh-CN" w:bidi="ar-SA"/>
        </w:rPr>
        <w:br w:type="textWrapping"/>
      </w:r>
      <w:r>
        <w:rPr>
          <w:rFonts w:hint="default" w:ascii="Times New Roman" w:hAnsi="Times New Roman" w:eastAsia="楷体" w:cs="Times New Roman"/>
          <w:snapToGrid w:val="0"/>
          <w:color w:val="000000"/>
          <w:kern w:val="0"/>
          <w:sz w:val="24"/>
          <w:szCs w:val="24"/>
          <w:lang w:val="en-US" w:eastAsia="zh-CN" w:bidi="ar-SA"/>
        </w:rPr>
        <w:t>Smooth Grad-CAM++: An Enhanced Inference Level Visualization Technique for Deep Convolutional Neural Network Models.</w:t>
      </w:r>
    </w:p>
    <w:p w14:paraId="3D14C146">
      <w:pPr>
        <w:pStyle w:val="21"/>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ind w:left="0" w:right="0" w:firstLine="480" w:firstLineChars="200"/>
        <w:textAlignment w:val="baseline"/>
        <w:rPr>
          <w:rFonts w:hint="default" w:ascii="Times New Roman" w:hAnsi="Times New Roman" w:cs="Times New Roman"/>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26</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Gelman, A., Carlin, J. B., Stern, H., Dunson, D. B., Vehtari, A., Rubin, D. B. (2013). Bayesian Data Analysis (3rd ed.). CRC Press.</w:t>
      </w:r>
    </w:p>
    <w:p w14:paraId="037EFCF8">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27</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Goodfellow, I., Pouget-Abadie, J., Mirza, M., Xu, B., et al. (2014). Generative Adversarial Nets. Advances in Neural Information Processing Systems (NeurIPS).</w:t>
      </w:r>
    </w:p>
    <w:p w14:paraId="0309A6E1">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28</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LeCun, Y., Bengio, Y., Hinton, G. (2015). Deep learning. Nature.</w:t>
      </w:r>
    </w:p>
    <w:p w14:paraId="65A18FB1">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left="0" w:leftChars="0"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29</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Tanner, M. A., Wong, W. H. (1987). The EM algorithm and extensions. Journal of the American Statistical Association.</w:t>
      </w:r>
    </w:p>
    <w:p w14:paraId="5F2FD48A">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30</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Tan, M., Le, Q. (2019). EfficientNet: Rethinking Model Scaling for Convolutional Neural Networks. International Conference on Machine Learning (ICML).</w:t>
      </w:r>
    </w:p>
    <w:p w14:paraId="7AF68C4F">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31</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Rusu, A. A., Ritter, M., Kumaran, D., Desjardins, G., Heess, N., Hadsell, R. (2016). Progressive Neural Networks. arXiv preprint arXiv:1606.04671.</w:t>
      </w:r>
    </w:p>
    <w:p w14:paraId="4C25A8D8">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32</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Kirkpatrick, J., Pascanu, R., Rabkin, A., et al. (2017). Elastic Weight Consolidation: A Regularization Technique for Continual Learning. Proceedings of the 31st International Conference on Machine Learning (ICML).</w:t>
      </w:r>
    </w:p>
    <w:p w14:paraId="6F8FDEC4">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33</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Cao, Y., Chen, J., Liu, Z. (2019). Improving Transfer Learning via Adaptive Learning Rate Control. Journal of Machine Learning Research.</w:t>
      </w:r>
    </w:p>
    <w:p w14:paraId="57839CDD">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34</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Smith, V., Chiang, M., &amp; Saeed, S. (2017).Federated Multi-task Learning.</w:t>
      </w:r>
    </w:p>
    <w:p w14:paraId="3C47A3B6">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35</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Finn, C., Abbeel, P., &amp; Levine, S. (2017).Model-Agnostic Meta-Learning for Fast Adaptation of Deep Networks.</w:t>
      </w:r>
    </w:p>
    <w:p w14:paraId="44CBB65D">
      <w:pPr>
        <w:pStyle w:val="13"/>
        <w:keepNext w:val="0"/>
        <w:keepLines w:val="0"/>
        <w:pageBreakBefore w:val="0"/>
        <w:widowControl/>
        <w:kinsoku w:val="0"/>
        <w:wordWrap/>
        <w:overflowPunct/>
        <w:topLinePunct w:val="0"/>
        <w:autoSpaceDE w:val="0"/>
        <w:autoSpaceDN w:val="0"/>
        <w:bidi w:val="0"/>
        <w:adjustRightInd w:val="0"/>
        <w:snapToGrid w:val="0"/>
        <w:spacing w:beforeAutospacing="0" w:afterAutospacing="0"/>
        <w:ind w:firstLine="480" w:firstLineChars="200"/>
        <w:textAlignment w:val="baseline"/>
        <w:rPr>
          <w:rFonts w:hint="default" w:ascii="Times New Roman" w:hAnsi="Times New Roman" w:eastAsia="楷体" w:cs="Times New Roman"/>
          <w:snapToGrid w:val="0"/>
          <w:color w:val="000000"/>
          <w:kern w:val="0"/>
          <w:sz w:val="24"/>
          <w:szCs w:val="24"/>
          <w:lang w:val="en-US" w:eastAsia="zh-CN" w:bidi="ar-SA"/>
        </w:rPr>
      </w:pP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36</w:t>
      </w:r>
      <w:r>
        <w:rPr>
          <w:rFonts w:hint="default" w:ascii="Times New Roman" w:hAnsi="Times New Roman" w:eastAsia="仿宋" w:cs="Times New Roman"/>
          <w:sz w:val="24"/>
        </w:rPr>
        <w:t>]</w:t>
      </w:r>
      <w:r>
        <w:rPr>
          <w:rFonts w:hint="default" w:ascii="Times New Roman" w:hAnsi="Times New Roman" w:eastAsia="仿宋" w:cs="Times New Roman"/>
          <w:sz w:val="24"/>
          <w:lang w:val="en-US" w:eastAsia="zh-CN"/>
        </w:rPr>
        <w:t xml:space="preserve"> </w:t>
      </w:r>
      <w:r>
        <w:rPr>
          <w:rFonts w:hint="default" w:ascii="Times New Roman" w:hAnsi="Times New Roman" w:eastAsia="楷体" w:cs="Times New Roman"/>
          <w:snapToGrid w:val="0"/>
          <w:color w:val="000000"/>
          <w:kern w:val="0"/>
          <w:sz w:val="24"/>
          <w:szCs w:val="24"/>
          <w:lang w:val="en-US" w:eastAsia="zh-CN" w:bidi="ar-SA"/>
        </w:rPr>
        <w:t>Zhu, L., &amp; Gupta, A. (2018).To Prune, or Not to Prune: Exploring the Efficacy of Pruning for Model Compression.</w:t>
      </w:r>
    </w:p>
    <w:p w14:paraId="66197FCA">
      <w:pPr>
        <w:numPr>
          <w:ilvl w:val="0"/>
          <w:numId w:val="0"/>
        </w:numPr>
        <w:rPr>
          <w:rFonts w:hint="default"/>
          <w:lang w:eastAsia="zh"/>
        </w:rPr>
      </w:pPr>
    </w:p>
    <w:p w14:paraId="46121CCF">
      <w:pPr>
        <w:pStyle w:val="21"/>
        <w:keepNext w:val="0"/>
        <w:keepLines w:val="0"/>
        <w:widowControl/>
        <w:suppressLineNumbers w:val="0"/>
        <w:kinsoku w:val="0"/>
        <w:autoSpaceDE w:val="0"/>
        <w:autoSpaceDN w:val="0"/>
        <w:adjustRightInd w:val="0"/>
        <w:snapToGrid w:val="0"/>
        <w:spacing w:before="185" w:beforeAutospacing="0" w:after="0" w:afterAutospacing="0" w:line="288" w:lineRule="auto"/>
        <w:ind w:left="0" w:leftChars="0" w:right="136" w:firstLine="0" w:firstLineChars="0"/>
        <w:jc w:val="left"/>
        <w:textAlignment w:val="baseline"/>
        <w:rPr>
          <w:rFonts w:hint="eastAsia" w:ascii="Times New Roman" w:hAnsi="Times New Roman" w:eastAsia="楷体" w:cs="Times New Roman"/>
          <w:snapToGrid w:val="0"/>
          <w:color w:val="000000"/>
          <w:kern w:val="0"/>
          <w:sz w:val="24"/>
          <w:szCs w:val="24"/>
          <w:vertAlign w:val="baseline"/>
          <w:lang w:val="en-US" w:eastAsia="zh-CN" w:bidi="ar"/>
        </w:rPr>
      </w:pPr>
      <w:bookmarkStart w:id="235" w:name="_GoBack"/>
      <w:bookmarkEnd w:id="235"/>
    </w:p>
  </w:endnote>
  <w:endnote w:id="3">
    <w:p w14:paraId="427ABDCF">
      <w:pPr>
        <w:bidi w:val="0"/>
        <w:ind w:left="0" w:leftChars="0" w:firstLine="0" w:firstLineChars="0"/>
        <w:rPr>
          <w:rFonts w:hint="eastAsia"/>
          <w:lang w:val="en-US" w:eastAsia="zh-CN"/>
        </w:rPr>
      </w:pPr>
    </w:p>
  </w:endnote>
  <w:endnote w:id="4">
    <w:p w14:paraId="0318A5BC">
      <w:pPr>
        <w:bidi w:val="0"/>
        <w:ind w:left="0" w:leftChars="0" w:firstLine="0" w:firstLineChars="0"/>
        <w:rPr>
          <w:rFonts w:hint="eastAsia"/>
          <w:lang w:val="en-US" w:eastAsia="zh-CN"/>
        </w:rPr>
      </w:pPr>
    </w:p>
  </w:endnote>
  <w:endnote w:id="5">
    <w:p w14:paraId="63355CC1">
      <w:pPr>
        <w:bidi w:val="0"/>
        <w:ind w:left="0" w:leftChars="0" w:firstLine="0" w:firstLineChars="0"/>
      </w:pPr>
    </w:p>
  </w:endnote>
  <w:endnote w:id="6">
    <w:p w14:paraId="6CD0D2C4">
      <w:pPr>
        <w:bidi w:val="0"/>
        <w:ind w:left="0" w:leftChars="0" w:firstLine="0" w:firstLineChars="0"/>
        <w:rPr>
          <w:rFonts w:hint="eastAsia"/>
          <w:lang w:val="en-US" w:eastAsia="zh-CN"/>
        </w:rPr>
      </w:pPr>
    </w:p>
  </w:endnote>
  <w:endnote w:id="7">
    <w:p w14:paraId="2A5E502B">
      <w:pPr>
        <w:bidi w:val="0"/>
        <w:ind w:left="0" w:leftChars="0" w:firstLine="0" w:firstLineChars="0"/>
        <w:rPr>
          <w:rFonts w:hint="eastAsia"/>
          <w:lang w:val="en-US" w:eastAsia="zh-CN"/>
        </w:rPr>
      </w:pPr>
    </w:p>
  </w:endnote>
  <w:endnote w:id="8">
    <w:p w14:paraId="1DB4F1C4">
      <w:pPr>
        <w:bidi w:val="0"/>
        <w:ind w:left="0" w:leftChars="0" w:firstLine="0" w:firstLineChars="0"/>
      </w:pPr>
    </w:p>
  </w:endnote>
  <w:endnote w:id="9">
    <w:p w14:paraId="472478E1">
      <w:pPr>
        <w:bidi w:val="0"/>
        <w:ind w:left="0" w:leftChars="0" w:firstLine="0" w:firstLineChars="0"/>
        <w:rPr>
          <w:rFonts w:hint="eastAsia"/>
          <w:lang w:val="en-US" w:eastAsia="zh-CN"/>
        </w:rPr>
      </w:pPr>
    </w:p>
  </w:endnote>
  <w:endnote w:id="10">
    <w:p w14:paraId="4FBBC7E9">
      <w:pPr>
        <w:bidi w:val="0"/>
        <w:ind w:left="0" w:leftChars="0" w:firstLine="0" w:firstLineChars="0"/>
      </w:pPr>
    </w:p>
  </w:endnote>
  <w:endnote w:id="11">
    <w:p w14:paraId="4B5D16D9">
      <w:pPr>
        <w:bidi w:val="0"/>
        <w:ind w:left="0" w:leftChars="0" w:firstLine="0" w:firstLineChars="0"/>
        <w:rPr>
          <w:rFonts w:hint="eastAsia"/>
          <w:lang w:val="en-US" w:eastAsia="zh-CN"/>
        </w:rPr>
      </w:pPr>
    </w:p>
  </w:endnote>
  <w:endnote w:id="12">
    <w:p w14:paraId="6FA8F7D0">
      <w:pPr>
        <w:bidi w:val="0"/>
        <w:ind w:left="0" w:leftChars="0" w:firstLine="0" w:firstLineChars="0"/>
        <w:rPr>
          <w:rFonts w:hint="eastAsia"/>
          <w:lang w:val="en-US" w:eastAsia="zh-CN"/>
        </w:rPr>
      </w:pPr>
    </w:p>
  </w:endnote>
  <w:endnote w:id="13">
    <w:p w14:paraId="12605667">
      <w:pPr>
        <w:bidi w:val="0"/>
        <w:ind w:left="0" w:leftChars="0" w:firstLine="0" w:firstLineChars="0"/>
        <w:rPr>
          <w:rFonts w:hint="eastAsia"/>
          <w:lang w:val="en-US" w:eastAsia="zh-CN"/>
        </w:rPr>
      </w:pPr>
    </w:p>
  </w:endnote>
  <w:endnote w:id="14">
    <w:p w14:paraId="204DF517">
      <w:pPr>
        <w:bidi w:val="0"/>
        <w:ind w:left="0" w:leftChars="0" w:firstLine="0" w:firstLineChars="0"/>
        <w:rPr>
          <w:rFonts w:hint="eastAsia"/>
          <w:lang w:val="en-US" w:eastAsia="zh-CN"/>
        </w:rPr>
      </w:pPr>
    </w:p>
  </w:endnote>
  <w:endnote w:id="15">
    <w:p w14:paraId="0C3FD8CA">
      <w:pPr>
        <w:bidi w:val="0"/>
        <w:ind w:left="0" w:leftChars="0" w:firstLine="0" w:firstLineChars="0"/>
        <w:rPr>
          <w:rFonts w:hint="eastAsia"/>
          <w:lang w:val="en-US" w:eastAsia="zh-CN"/>
        </w:rPr>
      </w:pPr>
    </w:p>
  </w:endnote>
  <w:endnote w:id="16">
    <w:p w14:paraId="2DA599B4">
      <w:pPr>
        <w:bidi w:val="0"/>
        <w:ind w:left="0" w:leftChars="0" w:firstLine="0" w:firstLineChars="0"/>
        <w:rPr>
          <w:rFonts w:hint="eastAsia"/>
          <w:lang w:val="en-US" w:eastAsia="zh-CN"/>
        </w:rPr>
      </w:pPr>
    </w:p>
  </w:endnote>
  <w:endnote w:id="17">
    <w:p w14:paraId="618082BE">
      <w:pPr>
        <w:bidi w:val="0"/>
        <w:ind w:left="0" w:leftChars="0" w:firstLine="0" w:firstLineChars="0"/>
        <w:rPr>
          <w:rFonts w:hint="eastAsia"/>
          <w:lang w:val="en-US" w:eastAsia="zh-CN"/>
        </w:rPr>
      </w:pPr>
    </w:p>
  </w:endnote>
  <w:endnote w:id="18">
    <w:p w14:paraId="502FFE54">
      <w:pPr>
        <w:bidi w:val="0"/>
        <w:ind w:left="0" w:leftChars="0" w:firstLine="0" w:firstLineChars="0"/>
        <w:rPr>
          <w:rFonts w:hint="eastAsia"/>
          <w:lang w:val="en-US" w:eastAsia="zh-CN"/>
        </w:rPr>
      </w:pPr>
    </w:p>
  </w:endnote>
  <w:endnote w:id="19">
    <w:p w14:paraId="75AFA78A">
      <w:pPr>
        <w:bidi w:val="0"/>
        <w:ind w:left="0" w:leftChars="0" w:firstLine="0" w:firstLineChars="0"/>
        <w:rPr>
          <w:rFonts w:hint="eastAsia"/>
          <w:lang w:val="en-US" w:eastAsia="zh-CN"/>
        </w:rPr>
      </w:pPr>
    </w:p>
  </w:endnote>
  <w:endnote w:id="20">
    <w:p w14:paraId="596AB5F5">
      <w:pPr>
        <w:bidi w:val="0"/>
        <w:ind w:left="0" w:leftChars="0" w:firstLine="0" w:firstLineChars="0"/>
        <w:rPr>
          <w:rFonts w:hint="eastAsia"/>
          <w:lang w:val="en-US" w:eastAsia="zh-CN"/>
        </w:rPr>
      </w:pPr>
    </w:p>
  </w:endnote>
  <w:endnote w:id="21">
    <w:p w14:paraId="3C72EC5C">
      <w:pPr>
        <w:bidi w:val="0"/>
        <w:ind w:left="0" w:leftChars="0" w:firstLine="0" w:firstLineChars="0"/>
        <w:rPr>
          <w:rFonts w:hint="eastAsia"/>
          <w:lang w:val="en-US" w:eastAsia="zh-CN"/>
        </w:rPr>
      </w:pPr>
    </w:p>
  </w:endnote>
  <w:endnote w:id="22">
    <w:p w14:paraId="19F8ACE8">
      <w:pPr>
        <w:bidi w:val="0"/>
        <w:ind w:left="0" w:leftChars="0" w:firstLine="0" w:firstLineChars="0"/>
        <w:rPr>
          <w:rFonts w:hint="eastAsia"/>
          <w:lang w:val="en-US" w:eastAsia="zh-CN"/>
        </w:rPr>
      </w:pPr>
    </w:p>
  </w:endnote>
  <w:endnote w:id="23">
    <w:p w14:paraId="3261EF07">
      <w:pPr>
        <w:bidi w:val="0"/>
        <w:ind w:left="0" w:leftChars="0" w:firstLine="0" w:firstLineChars="0"/>
        <w:rPr>
          <w:rFonts w:hint="eastAsia"/>
          <w:lang w:val="en-US" w:eastAsia="zh-CN"/>
        </w:rPr>
      </w:pPr>
    </w:p>
  </w:endnote>
  <w:endnote w:id="24">
    <w:p w14:paraId="70E27588">
      <w:pPr>
        <w:bidi w:val="0"/>
        <w:ind w:left="0" w:leftChars="0" w:firstLine="0" w:firstLineChars="0"/>
        <w:rPr>
          <w:rFonts w:hint="eastAsia"/>
          <w:lang w:val="en-US" w:eastAsia="zh-CN"/>
        </w:rPr>
      </w:pPr>
    </w:p>
  </w:endnote>
  <w:endnote w:id="25">
    <w:p w14:paraId="1105D633">
      <w:pPr>
        <w:pStyle w:val="21"/>
        <w:keepNext w:val="0"/>
        <w:keepLines w:val="0"/>
        <w:widowControl/>
        <w:suppressLineNumbers w:val="0"/>
        <w:spacing w:before="0" w:beforeAutospacing="1" w:after="0" w:afterAutospacing="1"/>
        <w:ind w:left="0" w:leftChars="0" w:right="0" w:firstLine="0" w:firstLineChars="0"/>
      </w:pPr>
    </w:p>
  </w:endnote>
  <w:endnote w:id="26">
    <w:p w14:paraId="5F368E3E">
      <w:pPr>
        <w:bidi w:val="0"/>
        <w:ind w:left="0" w:leftChars="0" w:firstLine="0" w:firstLineChars="0"/>
        <w:rPr>
          <w:rFonts w:hint="eastAsia"/>
          <w:lang w:val="en-US" w:eastAsia="zh-CN"/>
        </w:rPr>
      </w:pPr>
    </w:p>
  </w:endnote>
  <w:endnote w:id="27">
    <w:p w14:paraId="52DEDB8F">
      <w:pPr>
        <w:bidi w:val="0"/>
        <w:ind w:left="0" w:leftChars="0" w:firstLine="0" w:firstLineChars="0"/>
        <w:rPr>
          <w:rFonts w:hint="eastAsia"/>
          <w:lang w:val="en-US" w:eastAsia="zh-CN"/>
        </w:rPr>
      </w:pPr>
    </w:p>
  </w:endnote>
  <w:endnote w:id="28">
    <w:p w14:paraId="4F2A4942">
      <w:pPr>
        <w:bidi w:val="0"/>
        <w:ind w:left="0" w:leftChars="0" w:firstLine="0" w:firstLineChars="0"/>
        <w:rPr>
          <w:rFonts w:hint="eastAsia"/>
          <w:lang w:val="en-US" w:eastAsia="zh-CN"/>
        </w:rPr>
      </w:pPr>
    </w:p>
  </w:endnote>
  <w:endnote w:id="29">
    <w:p w14:paraId="4A7EC8AD">
      <w:pPr>
        <w:bidi w:val="0"/>
        <w:ind w:left="0" w:leftChars="0" w:firstLine="0" w:firstLineChars="0"/>
        <w:rPr>
          <w:rFonts w:hint="eastAsia"/>
          <w:lang w:val="en-US" w:eastAsia="zh-CN"/>
        </w:rPr>
      </w:pPr>
    </w:p>
  </w:endnote>
  <w:endnote w:id="30">
    <w:p w14:paraId="67981274">
      <w:pPr>
        <w:bidi w:val="0"/>
        <w:ind w:left="0" w:leftChars="0" w:firstLine="0" w:firstLineChars="0"/>
        <w:rPr>
          <w:rFonts w:hint="eastAsia"/>
          <w:lang w:val="en-US" w:eastAsia="zh-CN"/>
        </w:rPr>
      </w:pPr>
    </w:p>
  </w:endnote>
  <w:endnote w:id="31">
    <w:p w14:paraId="685B137F">
      <w:pPr>
        <w:bidi w:val="0"/>
        <w:ind w:left="0" w:leftChars="0" w:firstLine="0" w:firstLineChars="0"/>
        <w:rPr>
          <w:rFonts w:hint="eastAsia"/>
          <w:lang w:val="en-US" w:eastAsia="zh-CN"/>
        </w:rPr>
      </w:pPr>
    </w:p>
  </w:endnote>
  <w:endnote w:id="32">
    <w:p w14:paraId="228FB207">
      <w:pPr>
        <w:bidi w:val="0"/>
        <w:ind w:left="0" w:leftChars="0" w:firstLine="0" w:firstLineChars="0"/>
        <w:rPr>
          <w:rFonts w:hint="eastAsia"/>
          <w:lang w:val="en-US" w:eastAsia="zh-CN"/>
        </w:rPr>
      </w:pPr>
    </w:p>
  </w:endnote>
  <w:endnote w:id="33">
    <w:p w14:paraId="0C41F913">
      <w:pPr>
        <w:bidi w:val="0"/>
        <w:ind w:left="0" w:leftChars="0" w:firstLine="0" w:firstLineChars="0"/>
        <w:rPr>
          <w:rFonts w:hint="eastAsia"/>
          <w:lang w:val="en-US" w:eastAsia="zh-CN"/>
        </w:rPr>
      </w:pPr>
    </w:p>
  </w:endnote>
  <w:endnote w:id="34">
    <w:p w14:paraId="11AFE514">
      <w:pPr>
        <w:pStyle w:val="13"/>
        <w:bidi w:val="0"/>
        <w:ind w:left="0" w:leftChars="0" w:firstLine="0" w:firstLineChars="0"/>
        <w:rPr>
          <w:rFonts w:hint="eastAsia"/>
          <w:lang w:val="en-US" w:eastAsia="zh-CN"/>
        </w:rPr>
      </w:pPr>
    </w:p>
  </w:endnote>
  <w:endnote w:id="35">
    <w:p w14:paraId="24910AA4">
      <w:pPr>
        <w:bidi w:val="0"/>
        <w:ind w:left="0" w:leftChars="0" w:firstLine="0" w:firstLineChars="0"/>
        <w:rPr>
          <w:rFonts w:hint="eastAsia"/>
          <w:lang w:val="en-US" w:eastAsia="zh-C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AB1E32">
    <w:pPr>
      <w:pStyle w:val="14"/>
      <w:tabs>
        <w:tab w:val="center" w:pos="4535"/>
        <w:tab w:val="clear" w:pos="4153"/>
      </w:tabs>
      <w:ind w:left="0" w:leftChars="0"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FB6197">
    <w:pPr>
      <w:pStyle w:val="14"/>
      <w:tabs>
        <w:tab w:val="center" w:pos="4535"/>
        <w:tab w:val="clear" w:pos="4153"/>
      </w:tabs>
      <w:ind w:left="0" w:leftChars="0" w:firstLine="0" w:firstLineChars="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5DB8B3">
                          <w:pPr>
                            <w:pStyle w:val="14"/>
                            <w:ind w:left="0" w:leftChars="0" w:firstLine="0" w:firstLineChars="0"/>
                            <w:rPr>
                              <w:color w:val="auto"/>
                            </w:rPr>
                          </w:pPr>
                          <w:r>
                            <w:rPr>
                              <w:color w:val="auto"/>
                            </w:rPr>
                            <w:t xml:space="preserve">第 </w:t>
                          </w: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r>
                            <w:rPr>
                              <w:color w:val="auto"/>
                            </w:rPr>
                            <w:t xml:space="preserve"> 页 共 </w:t>
                          </w:r>
                          <w:r>
                            <w:rPr>
                              <w:color w:val="auto"/>
                            </w:rPr>
                            <w:fldChar w:fldCharType="begin"/>
                          </w:r>
                          <w:r>
                            <w:rPr>
                              <w:color w:val="auto"/>
                            </w:rPr>
                            <w:instrText xml:space="preserve"> NUMPAGES  \* MERGEFORMAT </w:instrText>
                          </w:r>
                          <w:r>
                            <w:rPr>
                              <w:color w:val="auto"/>
                            </w:rPr>
                            <w:fldChar w:fldCharType="separate"/>
                          </w:r>
                          <w:r>
                            <w:rPr>
                              <w:color w:val="auto"/>
                            </w:rPr>
                            <w:t>111</w:t>
                          </w:r>
                          <w:r>
                            <w:rPr>
                              <w:color w:val="auto"/>
                            </w:rPr>
                            <w:fldChar w:fldCharType="end"/>
                          </w:r>
                          <w:r>
                            <w:rPr>
                              <w:color w:val="auto"/>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14:paraId="3F5DB8B3">
                    <w:pPr>
                      <w:pStyle w:val="14"/>
                      <w:ind w:left="0" w:leftChars="0" w:firstLine="0" w:firstLineChars="0"/>
                      <w:rPr>
                        <w:color w:val="auto"/>
                      </w:rPr>
                    </w:pPr>
                    <w:r>
                      <w:rPr>
                        <w:color w:val="auto"/>
                      </w:rPr>
                      <w:t xml:space="preserve">第 </w:t>
                    </w: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r>
                      <w:rPr>
                        <w:color w:val="auto"/>
                      </w:rPr>
                      <w:t xml:space="preserve"> 页 共 </w:t>
                    </w:r>
                    <w:r>
                      <w:rPr>
                        <w:color w:val="auto"/>
                      </w:rPr>
                      <w:fldChar w:fldCharType="begin"/>
                    </w:r>
                    <w:r>
                      <w:rPr>
                        <w:color w:val="auto"/>
                      </w:rPr>
                      <w:instrText xml:space="preserve"> NUMPAGES  \* MERGEFORMAT </w:instrText>
                    </w:r>
                    <w:r>
                      <w:rPr>
                        <w:color w:val="auto"/>
                      </w:rPr>
                      <w:fldChar w:fldCharType="separate"/>
                    </w:r>
                    <w:r>
                      <w:rPr>
                        <w:color w:val="auto"/>
                      </w:rPr>
                      <w:t>111</w:t>
                    </w:r>
                    <w:r>
                      <w:rPr>
                        <w:color w:val="auto"/>
                      </w:rPr>
                      <w:fldChar w:fldCharType="end"/>
                    </w:r>
                    <w:r>
                      <w:rPr>
                        <w:color w:val="auto"/>
                      </w:rPr>
                      <w:t xml:space="preserve"> 页</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ind w:firstLine="480"/>
      </w:pPr>
    </w:p>
  </w:footnote>
  <w:footnote w:type="continuationSeparator" w:id="1">
    <w:p>
      <w:pPr>
        <w:spacing w:before="0" w:after="0"/>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D56706">
    <w:pPr>
      <w:pStyle w:val="9"/>
      <w:spacing w:before="20" w:line="219" w:lineRule="auto"/>
      <w:ind w:left="0" w:leftChars="0" w:firstLine="0" w:firstLineChars="0"/>
      <w:jc w:val="center"/>
      <w:rPr>
        <w:rFonts w:hint="eastAsia" w:asciiTheme="minorEastAsia" w:hAnsiTheme="minorEastAsia" w:eastAsiaTheme="minorEastAsia" w:cstheme="minorEastAsia"/>
        <w:sz w:val="21"/>
        <w:szCs w:val="21"/>
        <w:lang w:val="en-US"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3F96C2">
    <w:pPr>
      <w:pStyle w:val="9"/>
      <w:spacing w:before="20" w:line="219" w:lineRule="auto"/>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《Eyecare+:基于多模态自监督架构的眼科多病种智能辅助诊断系统》详细方案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CBFC63"/>
    <w:multiLevelType w:val="singleLevel"/>
    <w:tmpl w:val="9FCBFC63"/>
    <w:lvl w:ilvl="0" w:tentative="0">
      <w:start w:val="3"/>
      <w:numFmt w:val="chineseCounting"/>
      <w:suff w:val="space"/>
      <w:lvlText w:val="第%1章"/>
      <w:lvlJc w:val="left"/>
      <w:rPr>
        <w:rFonts w:hint="eastAsia"/>
      </w:rPr>
    </w:lvl>
  </w:abstractNum>
  <w:abstractNum w:abstractNumId="1">
    <w:nsid w:val="B6F678E6"/>
    <w:multiLevelType w:val="singleLevel"/>
    <w:tmpl w:val="B6F678E6"/>
    <w:lvl w:ilvl="0" w:tentative="0">
      <w:start w:val="1"/>
      <w:numFmt w:val="chineseCounting"/>
      <w:suff w:val="nothing"/>
      <w:lvlText w:val="%1、"/>
      <w:lvlJc w:val="left"/>
      <w:rPr>
        <w:rFonts w:hint="eastAsia"/>
      </w:rPr>
    </w:lvl>
  </w:abstractNum>
  <w:abstractNum w:abstractNumId="2">
    <w:nsid w:val="E21EEAF8"/>
    <w:multiLevelType w:val="singleLevel"/>
    <w:tmpl w:val="E21EEAF8"/>
    <w:lvl w:ilvl="0" w:tentative="0">
      <w:start w:val="9"/>
      <w:numFmt w:val="chineseCounting"/>
      <w:suff w:val="space"/>
      <w:lvlText w:val="第%1章"/>
      <w:lvlJc w:val="left"/>
      <w:rPr>
        <w:rFonts w:hint="eastAsia"/>
      </w:rPr>
    </w:lvl>
  </w:abstractNum>
  <w:abstractNum w:abstractNumId="3">
    <w:nsid w:val="EF1E6190"/>
    <w:multiLevelType w:val="singleLevel"/>
    <w:tmpl w:val="EF1E6190"/>
    <w:lvl w:ilvl="0" w:tentative="0">
      <w:start w:val="1"/>
      <w:numFmt w:val="decimal"/>
      <w:suff w:val="space"/>
      <w:lvlText w:val="%1."/>
      <w:lvlJc w:val="left"/>
    </w:lvl>
  </w:abstractNum>
  <w:abstractNum w:abstractNumId="4">
    <w:nsid w:val="FD5E5DC8"/>
    <w:multiLevelType w:val="multilevel"/>
    <w:tmpl w:val="FD5E5DC8"/>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suff w:val="space"/>
      <w:lvlText w:val="%1.%2"/>
      <w:lvlJc w:val="left"/>
      <w:pPr>
        <w:ind w:left="0" w:firstLine="0"/>
      </w:pPr>
      <w:rPr>
        <w:rFonts w:hint="default" w:ascii="Times New Roman" w:hAnsi="Times New Roman" w:cs="Times New Roman"/>
      </w:rPr>
    </w:lvl>
    <w:lvl w:ilvl="2" w:tentative="0">
      <w:start w:val="1"/>
      <w:numFmt w:val="decimal"/>
      <w:suff w:val="space"/>
      <w:lvlText w:val="%1.%2.%3"/>
      <w:lvlJc w:val="left"/>
      <w:pPr>
        <w:ind w:left="0" w:firstLine="0"/>
      </w:pPr>
      <w:rPr>
        <w:rFonts w:hint="default" w:ascii="Times New Roman" w:hAnsi="Times New Roman" w:cs="Times New Roman"/>
      </w:rPr>
    </w:lvl>
    <w:lvl w:ilvl="3" w:tentative="0">
      <w:start w:val="1"/>
      <w:numFmt w:val="decimal"/>
      <w:suff w:val="space"/>
      <w:lvlText w:val="%1.%2.%3.%4"/>
      <w:lvlJc w:val="left"/>
      <w:pPr>
        <w:ind w:left="0" w:firstLine="0"/>
      </w:pPr>
      <w:rPr>
        <w:rFonts w:hint="default" w:ascii="Times New Roman" w:hAnsi="Times New Roman" w:cs="Times New Roman"/>
      </w:rPr>
    </w:lvl>
    <w:lvl w:ilvl="4" w:tentative="0">
      <w:start w:val="1"/>
      <w:numFmt w:val="decimal"/>
      <w:suff w:val="space"/>
      <w:lvlText w:val="%1.%2.%3.%4.%5"/>
      <w:lvlJc w:val="left"/>
      <w:pPr>
        <w:ind w:left="0" w:firstLine="0"/>
      </w:pPr>
      <w:rPr>
        <w:rFonts w:hint="default" w:ascii="Times New Roman" w:hAnsi="Times New Roman" w:cs="Times New Roman"/>
      </w:rPr>
    </w:lvl>
    <w:lvl w:ilvl="5" w:tentative="0">
      <w:start w:val="1"/>
      <w:numFmt w:val="decimal"/>
      <w:suff w:val="space"/>
      <w:lvlText w:val="%1.%2.%3.%4.%5.%6"/>
      <w:lvlJc w:val="left"/>
      <w:pPr>
        <w:ind w:left="0" w:firstLine="0"/>
      </w:pPr>
      <w:rPr>
        <w:rFonts w:hint="default" w:ascii="Times New Roman" w:hAnsi="Times New Roman" w:cs="Times New Roman"/>
      </w:rPr>
    </w:lvl>
    <w:lvl w:ilvl="6" w:tentative="0">
      <w:start w:val="1"/>
      <w:numFmt w:val="decimal"/>
      <w:suff w:val="space"/>
      <w:lvlText w:val="%1.%2.%3.%4.%5.%6.%7"/>
      <w:lvlJc w:val="left"/>
      <w:pPr>
        <w:ind w:left="0" w:firstLine="0"/>
      </w:pPr>
      <w:rPr>
        <w:rFonts w:hint="default" w:ascii="Times New Roman" w:hAnsi="Times New Roman" w:cs="Times New Roman"/>
      </w:rPr>
    </w:lvl>
    <w:lvl w:ilvl="7" w:tentative="0">
      <w:start w:val="1"/>
      <w:numFmt w:val="decimal"/>
      <w:suff w:val="space"/>
      <w:lvlText w:val="%1.%2.%3.%4.%5.%6.%7.%8"/>
      <w:lvlJc w:val="left"/>
      <w:pPr>
        <w:ind w:left="0" w:firstLine="0"/>
      </w:pPr>
      <w:rPr>
        <w:rFonts w:hint="default" w:ascii="Times New Roman" w:hAnsi="Times New Roman" w:cs="Times New Roman"/>
      </w:rPr>
    </w:lvl>
    <w:lvl w:ilvl="8" w:tentative="0">
      <w:start w:val="1"/>
      <w:numFmt w:val="decimal"/>
      <w:suff w:val="space"/>
      <w:lvlText w:val="%1.%2.%3.%4.%5.%6.%7.%8.%9"/>
      <w:lvlJc w:val="left"/>
      <w:pPr>
        <w:ind w:left="0" w:firstLine="0"/>
      </w:pPr>
      <w:rPr>
        <w:rFonts w:hint="default" w:ascii="Times New Roman" w:hAnsi="Times New Roman" w:cs="Times New Roman"/>
      </w:rPr>
    </w:lvl>
  </w:abstractNum>
  <w:abstractNum w:abstractNumId="5">
    <w:nsid w:val="FFDE523D"/>
    <w:multiLevelType w:val="singleLevel"/>
    <w:tmpl w:val="FFDE523D"/>
    <w:lvl w:ilvl="0" w:tentative="0">
      <w:start w:val="2"/>
      <w:numFmt w:val="chineseCounting"/>
      <w:suff w:val="nothing"/>
      <w:lvlText w:val="%1、"/>
      <w:lvlJc w:val="left"/>
      <w:rPr>
        <w:rFonts w:hint="eastAsia"/>
      </w:rPr>
    </w:lvl>
  </w:abstractNum>
  <w:abstractNum w:abstractNumId="6">
    <w:nsid w:val="188C8BD8"/>
    <w:multiLevelType w:val="singleLevel"/>
    <w:tmpl w:val="188C8BD8"/>
    <w:lvl w:ilvl="0" w:tentative="0">
      <w:start w:val="6"/>
      <w:numFmt w:val="chineseCounting"/>
      <w:suff w:val="space"/>
      <w:lvlText w:val="第%1章"/>
      <w:lvlJc w:val="left"/>
      <w:rPr>
        <w:rFonts w:hint="eastAsia"/>
      </w:rPr>
    </w:lvl>
  </w:abstractNum>
  <w:abstractNum w:abstractNumId="7">
    <w:nsid w:val="2D73593B"/>
    <w:multiLevelType w:val="multilevel"/>
    <w:tmpl w:val="2D73593B"/>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suff w:val="space"/>
      <w:lvlText w:val="%1.%2"/>
      <w:lvlJc w:val="left"/>
      <w:pPr>
        <w:ind w:left="0" w:firstLine="0"/>
      </w:pPr>
      <w:rPr>
        <w:rFonts w:hint="default" w:ascii="Times New Roman" w:hAnsi="Times New Roman" w:cs="Times New Roman"/>
      </w:rPr>
    </w:lvl>
    <w:lvl w:ilvl="2" w:tentative="0">
      <w:start w:val="1"/>
      <w:numFmt w:val="decimal"/>
      <w:suff w:val="space"/>
      <w:lvlText w:val="%1.%2.%3"/>
      <w:lvlJc w:val="left"/>
      <w:pPr>
        <w:ind w:left="0" w:firstLine="0"/>
      </w:pPr>
      <w:rPr>
        <w:rFonts w:hint="default" w:ascii="Times New Roman" w:hAnsi="Times New Roman" w:cs="Times New Roman"/>
      </w:rPr>
    </w:lvl>
    <w:lvl w:ilvl="3" w:tentative="0">
      <w:start w:val="1"/>
      <w:numFmt w:val="decimal"/>
      <w:suff w:val="space"/>
      <w:lvlText w:val="%1.%2.%3.%4"/>
      <w:lvlJc w:val="left"/>
      <w:pPr>
        <w:ind w:left="0" w:firstLine="0"/>
      </w:pPr>
      <w:rPr>
        <w:rFonts w:hint="default" w:ascii="Times New Roman" w:hAnsi="Times New Roman" w:cs="Times New Roman"/>
      </w:rPr>
    </w:lvl>
    <w:lvl w:ilvl="4" w:tentative="0">
      <w:start w:val="1"/>
      <w:numFmt w:val="decimal"/>
      <w:suff w:val="space"/>
      <w:lvlText w:val="%1.%2.%3.%4.%5"/>
      <w:lvlJc w:val="left"/>
      <w:pPr>
        <w:ind w:left="0" w:firstLine="0"/>
      </w:pPr>
      <w:rPr>
        <w:rFonts w:hint="default" w:ascii="Times New Roman" w:hAnsi="Times New Roman" w:cs="Times New Roman"/>
      </w:rPr>
    </w:lvl>
    <w:lvl w:ilvl="5" w:tentative="0">
      <w:start w:val="1"/>
      <w:numFmt w:val="decimal"/>
      <w:suff w:val="space"/>
      <w:lvlText w:val="%1.%2.%3.%4.%5.%6"/>
      <w:lvlJc w:val="left"/>
      <w:pPr>
        <w:ind w:left="0" w:firstLine="0"/>
      </w:pPr>
      <w:rPr>
        <w:rFonts w:hint="default" w:ascii="Times New Roman" w:hAnsi="Times New Roman" w:cs="Times New Roman"/>
      </w:rPr>
    </w:lvl>
    <w:lvl w:ilvl="6" w:tentative="0">
      <w:start w:val="1"/>
      <w:numFmt w:val="decimal"/>
      <w:suff w:val="space"/>
      <w:lvlText w:val="%1.%2.%3.%4.%5.%6.%7"/>
      <w:lvlJc w:val="left"/>
      <w:pPr>
        <w:ind w:left="0" w:firstLine="0"/>
      </w:pPr>
      <w:rPr>
        <w:rFonts w:hint="default" w:ascii="Times New Roman" w:hAnsi="Times New Roman" w:cs="Times New Roman"/>
      </w:rPr>
    </w:lvl>
    <w:lvl w:ilvl="7" w:tentative="0">
      <w:start w:val="1"/>
      <w:numFmt w:val="decimal"/>
      <w:suff w:val="space"/>
      <w:lvlText w:val="%1.%2.%3.%4.%5.%6.%7.%8"/>
      <w:lvlJc w:val="left"/>
      <w:pPr>
        <w:ind w:left="0" w:firstLine="0"/>
      </w:pPr>
      <w:rPr>
        <w:rFonts w:hint="default" w:ascii="Times New Roman" w:hAnsi="Times New Roman" w:cs="Times New Roman"/>
      </w:rPr>
    </w:lvl>
    <w:lvl w:ilvl="8" w:tentative="0">
      <w:start w:val="1"/>
      <w:numFmt w:val="decimal"/>
      <w:suff w:val="space"/>
      <w:lvlText w:val="%1.%2.%3.%4.%5.%6.%7.%8.%9"/>
      <w:lvlJc w:val="left"/>
      <w:pPr>
        <w:ind w:left="0" w:firstLine="0"/>
      </w:pPr>
      <w:rPr>
        <w:rFonts w:hint="default" w:ascii="Times New Roman" w:hAnsi="Times New Roman" w:cs="Times New Roman"/>
      </w:rPr>
    </w:lvl>
  </w:abstractNum>
  <w:abstractNum w:abstractNumId="8">
    <w:nsid w:val="53CBBD2F"/>
    <w:multiLevelType w:val="singleLevel"/>
    <w:tmpl w:val="53CBBD2F"/>
    <w:lvl w:ilvl="0" w:tentative="0">
      <w:start w:val="2"/>
      <w:numFmt w:val="chineseCounting"/>
      <w:suff w:val="space"/>
      <w:lvlText w:val="第%1章"/>
      <w:lvlJc w:val="left"/>
      <w:rPr>
        <w:rFonts w:hint="eastAsia"/>
      </w:rPr>
    </w:lvl>
  </w:abstractNum>
  <w:num w:numId="1">
    <w:abstractNumId w:val="2"/>
  </w:num>
  <w:num w:numId="2">
    <w:abstractNumId w:val="4"/>
  </w:num>
  <w:num w:numId="3">
    <w:abstractNumId w:val="3"/>
  </w:num>
  <w:num w:numId="4">
    <w:abstractNumId w:val="8"/>
  </w:num>
  <w:num w:numId="5">
    <w:abstractNumId w:val="7"/>
  </w:num>
  <w:num w:numId="6">
    <w:abstractNumId w:val="0"/>
  </w:num>
  <w:num w:numId="7">
    <w:abstractNumId w:val="1"/>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SystemFonts/>
  <w:bordersDoNotSurroundHeader w:val="0"/>
  <w:bordersDoNotSurroundFooter w:val="0"/>
  <w:documentProtection w:enforcement="0"/>
  <w:defaultTabStop w:val="420"/>
  <w:drawingGridHorizontalSpacing w:val="210"/>
  <w:drawingGridVerticalSpacing w:val="99999990"/>
  <w:displayHorizontalDrawingGridEvery w:val="1"/>
  <w:displayVerticalDrawingGridEvery w:val="1"/>
  <w:noPunctuationKerning w:val="1"/>
  <w:characterSpacingControl w:val="compressPunctuation"/>
  <w:footnotePr>
    <w:footnote w:id="0"/>
    <w:footnote w:id="1"/>
  </w:footnotePr>
  <w:endnotePr>
    <w:numFmt w:val="decimal"/>
    <w:endnote w:id="72"/>
    <w:endnote w:id="73"/>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854C3E"/>
    <w:rsid w:val="000B1E39"/>
    <w:rsid w:val="000B3950"/>
    <w:rsid w:val="00107836"/>
    <w:rsid w:val="00442656"/>
    <w:rsid w:val="00502429"/>
    <w:rsid w:val="00513FEF"/>
    <w:rsid w:val="00522F1F"/>
    <w:rsid w:val="00570D2D"/>
    <w:rsid w:val="0059385D"/>
    <w:rsid w:val="005963E3"/>
    <w:rsid w:val="005A6765"/>
    <w:rsid w:val="00627249"/>
    <w:rsid w:val="0064763F"/>
    <w:rsid w:val="00806B34"/>
    <w:rsid w:val="00816D59"/>
    <w:rsid w:val="008522BA"/>
    <w:rsid w:val="008C73AD"/>
    <w:rsid w:val="009D61A4"/>
    <w:rsid w:val="00C61E67"/>
    <w:rsid w:val="00CD5300"/>
    <w:rsid w:val="00EB5FE0"/>
    <w:rsid w:val="00F90F2B"/>
    <w:rsid w:val="00FD0662"/>
    <w:rsid w:val="05D339B4"/>
    <w:rsid w:val="1C893895"/>
    <w:rsid w:val="1DD589F2"/>
    <w:rsid w:val="1ED3E78C"/>
    <w:rsid w:val="1F3EA683"/>
    <w:rsid w:val="1FE791B2"/>
    <w:rsid w:val="20C53DD2"/>
    <w:rsid w:val="276B1C09"/>
    <w:rsid w:val="27F91834"/>
    <w:rsid w:val="27FF7D3A"/>
    <w:rsid w:val="29DB680C"/>
    <w:rsid w:val="2DDEE6A7"/>
    <w:rsid w:val="2F001512"/>
    <w:rsid w:val="302D678B"/>
    <w:rsid w:val="312B1834"/>
    <w:rsid w:val="31A4510E"/>
    <w:rsid w:val="336172E5"/>
    <w:rsid w:val="35FF71AB"/>
    <w:rsid w:val="3B0349DD"/>
    <w:rsid w:val="3B6B542E"/>
    <w:rsid w:val="3CFBA550"/>
    <w:rsid w:val="3D854C3E"/>
    <w:rsid w:val="3DCE0764"/>
    <w:rsid w:val="3DD1395F"/>
    <w:rsid w:val="3FB9E282"/>
    <w:rsid w:val="3FFF2E9C"/>
    <w:rsid w:val="3FFFE099"/>
    <w:rsid w:val="42B64D5E"/>
    <w:rsid w:val="44337BAC"/>
    <w:rsid w:val="47F76CFB"/>
    <w:rsid w:val="494A0CFA"/>
    <w:rsid w:val="4ECB6F2F"/>
    <w:rsid w:val="4F4E4B84"/>
    <w:rsid w:val="4FB36E8E"/>
    <w:rsid w:val="4FFF46F3"/>
    <w:rsid w:val="4FFF4CE9"/>
    <w:rsid w:val="504D31EC"/>
    <w:rsid w:val="546A74FC"/>
    <w:rsid w:val="567FD24C"/>
    <w:rsid w:val="56C5043D"/>
    <w:rsid w:val="575B36C4"/>
    <w:rsid w:val="57FB0AE1"/>
    <w:rsid w:val="57FC6E29"/>
    <w:rsid w:val="5F1120B8"/>
    <w:rsid w:val="5F2E72BA"/>
    <w:rsid w:val="5FDFE90A"/>
    <w:rsid w:val="5FFA2FD4"/>
    <w:rsid w:val="60E45427"/>
    <w:rsid w:val="613D7104"/>
    <w:rsid w:val="63FFF96E"/>
    <w:rsid w:val="66DEE0BD"/>
    <w:rsid w:val="6AA21729"/>
    <w:rsid w:val="6AF226B8"/>
    <w:rsid w:val="6AFF743F"/>
    <w:rsid w:val="6B2F865B"/>
    <w:rsid w:val="6B7F1E46"/>
    <w:rsid w:val="6D5F0947"/>
    <w:rsid w:val="6DA55F06"/>
    <w:rsid w:val="6F9FE794"/>
    <w:rsid w:val="6FDB6D91"/>
    <w:rsid w:val="6FDF8275"/>
    <w:rsid w:val="6FEF13F1"/>
    <w:rsid w:val="739BC709"/>
    <w:rsid w:val="73B12948"/>
    <w:rsid w:val="7677ACF1"/>
    <w:rsid w:val="775FA8F6"/>
    <w:rsid w:val="7790FB66"/>
    <w:rsid w:val="77DF14EC"/>
    <w:rsid w:val="77DF76E8"/>
    <w:rsid w:val="77DFD178"/>
    <w:rsid w:val="77FD68C0"/>
    <w:rsid w:val="78B33DC6"/>
    <w:rsid w:val="796A274A"/>
    <w:rsid w:val="79FA6568"/>
    <w:rsid w:val="7B6F09D2"/>
    <w:rsid w:val="7BDD1575"/>
    <w:rsid w:val="7BFD6B02"/>
    <w:rsid w:val="7BFF341D"/>
    <w:rsid w:val="7BFF3710"/>
    <w:rsid w:val="7C3B718F"/>
    <w:rsid w:val="7C7FD106"/>
    <w:rsid w:val="7C964092"/>
    <w:rsid w:val="7CFF1E6C"/>
    <w:rsid w:val="7CFFD6A8"/>
    <w:rsid w:val="7D9E06C3"/>
    <w:rsid w:val="7DCD955D"/>
    <w:rsid w:val="7DFFB519"/>
    <w:rsid w:val="7EB651CD"/>
    <w:rsid w:val="7EFEE702"/>
    <w:rsid w:val="7F170BB4"/>
    <w:rsid w:val="7F569062"/>
    <w:rsid w:val="7F57262B"/>
    <w:rsid w:val="7F69EA4D"/>
    <w:rsid w:val="7F9D59D0"/>
    <w:rsid w:val="7F9F35AE"/>
    <w:rsid w:val="7FDF8C89"/>
    <w:rsid w:val="7FFEC3A7"/>
    <w:rsid w:val="7FFF8C73"/>
    <w:rsid w:val="7FFFFCE7"/>
    <w:rsid w:val="8FE0C5BF"/>
    <w:rsid w:val="97E3AC3C"/>
    <w:rsid w:val="97FF248E"/>
    <w:rsid w:val="9FFF73DC"/>
    <w:rsid w:val="A6FFF906"/>
    <w:rsid w:val="AF7F52FA"/>
    <w:rsid w:val="B7E7FE22"/>
    <w:rsid w:val="B7F595C0"/>
    <w:rsid w:val="B7FE28DE"/>
    <w:rsid w:val="B9FF8233"/>
    <w:rsid w:val="BAF7315F"/>
    <w:rsid w:val="BEC71808"/>
    <w:rsid w:val="BEEC5C4C"/>
    <w:rsid w:val="BEFD3229"/>
    <w:rsid w:val="C7FDD2E2"/>
    <w:rsid w:val="CA1FAB8C"/>
    <w:rsid w:val="CBFB9726"/>
    <w:rsid w:val="D5FB397E"/>
    <w:rsid w:val="D7BFF41F"/>
    <w:rsid w:val="D979D676"/>
    <w:rsid w:val="DBBF4452"/>
    <w:rsid w:val="DBFEBF93"/>
    <w:rsid w:val="DF5D427E"/>
    <w:rsid w:val="DF7F4546"/>
    <w:rsid w:val="E3C3B1AD"/>
    <w:rsid w:val="E5FFF0DB"/>
    <w:rsid w:val="E7FA6EEB"/>
    <w:rsid w:val="EBCEB6C7"/>
    <w:rsid w:val="EF3EE114"/>
    <w:rsid w:val="EFBF2245"/>
    <w:rsid w:val="EFE7F301"/>
    <w:rsid w:val="F3FFD082"/>
    <w:rsid w:val="F4749D1B"/>
    <w:rsid w:val="F77D304D"/>
    <w:rsid w:val="F7FD2DDC"/>
    <w:rsid w:val="F9FF03AA"/>
    <w:rsid w:val="FAFD0D9E"/>
    <w:rsid w:val="FB3F485B"/>
    <w:rsid w:val="FB76CF79"/>
    <w:rsid w:val="FBE2591E"/>
    <w:rsid w:val="FD1C3818"/>
    <w:rsid w:val="FD38DD37"/>
    <w:rsid w:val="FD698652"/>
    <w:rsid w:val="FDD73E09"/>
    <w:rsid w:val="FDF5AF63"/>
    <w:rsid w:val="FDFDCCBA"/>
    <w:rsid w:val="FDFF0A06"/>
    <w:rsid w:val="FDFF4C2B"/>
    <w:rsid w:val="FDFF4FB9"/>
    <w:rsid w:val="FEB77C03"/>
    <w:rsid w:val="FECB18EE"/>
    <w:rsid w:val="FECFE8AD"/>
    <w:rsid w:val="FED9EF21"/>
    <w:rsid w:val="FEF60FDC"/>
    <w:rsid w:val="FEFD60E1"/>
    <w:rsid w:val="FEFF8D1E"/>
    <w:rsid w:val="FF391FF9"/>
    <w:rsid w:val="FF570BC1"/>
    <w:rsid w:val="FF5EBAEB"/>
    <w:rsid w:val="FF7E81C9"/>
    <w:rsid w:val="FFBF44DF"/>
    <w:rsid w:val="FFDE3E7A"/>
    <w:rsid w:val="FFDF4E82"/>
    <w:rsid w:val="FFEF868E"/>
    <w:rsid w:val="FFF9746E"/>
    <w:rsid w:val="FFF9D86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before="50" w:beforeLines="50" w:after="50" w:afterLines="50"/>
      <w:ind w:left="0" w:leftChars="0" w:firstLine="600" w:firstLineChars="200"/>
      <w:jc w:val="both"/>
      <w:textAlignment w:val="baseline"/>
    </w:pPr>
    <w:rPr>
      <w:rFonts w:ascii="Arial" w:hAnsi="Arial" w:eastAsia="楷体" w:cs="Arial"/>
      <w:snapToGrid w:val="0"/>
      <w:color w:val="000000"/>
      <w:sz w:val="24"/>
      <w:szCs w:val="21"/>
      <w:lang w:val="en-US" w:eastAsia="en-US" w:bidi="ar-SA"/>
    </w:rPr>
  </w:style>
  <w:style w:type="paragraph" w:styleId="2">
    <w:name w:val="heading 1"/>
    <w:basedOn w:val="1"/>
    <w:next w:val="1"/>
    <w:link w:val="40"/>
    <w:qFormat/>
    <w:uiPriority w:val="0"/>
    <w:pPr>
      <w:spacing w:beforeAutospacing="1" w:afterAutospacing="1"/>
      <w:jc w:val="center"/>
      <w:outlineLvl w:val="0"/>
    </w:pPr>
    <w:rPr>
      <w:rFonts w:hint="eastAsia" w:ascii="宋体" w:hAnsi="宋体" w:eastAsia="黑体" w:cs="Times New Roman"/>
      <w:b/>
      <w:bCs/>
      <w:kern w:val="44"/>
      <w:sz w:val="32"/>
      <w:szCs w:val="48"/>
      <w:lang w:eastAsia="zh-CN"/>
    </w:rPr>
  </w:style>
  <w:style w:type="paragraph" w:styleId="3">
    <w:name w:val="heading 2"/>
    <w:basedOn w:val="1"/>
    <w:next w:val="1"/>
    <w:link w:val="39"/>
    <w:unhideWhenUsed/>
    <w:qFormat/>
    <w:uiPriority w:val="0"/>
    <w:pPr>
      <w:keepNext/>
      <w:keepLines/>
      <w:spacing w:before="260" w:after="260" w:line="413" w:lineRule="auto"/>
      <w:jc w:val="left"/>
      <w:outlineLvl w:val="1"/>
    </w:pPr>
    <w:rPr>
      <w:rFonts w:eastAsia="黑体"/>
      <w:b/>
      <w:sz w:val="28"/>
    </w:rPr>
  </w:style>
  <w:style w:type="paragraph" w:styleId="4">
    <w:name w:val="heading 3"/>
    <w:basedOn w:val="1"/>
    <w:next w:val="1"/>
    <w:link w:val="38"/>
    <w:unhideWhenUsed/>
    <w:qFormat/>
    <w:uiPriority w:val="0"/>
    <w:pPr>
      <w:spacing w:beforeAutospacing="1" w:afterAutospacing="1"/>
      <w:outlineLvl w:val="2"/>
    </w:pPr>
    <w:rPr>
      <w:rFonts w:hint="eastAsia" w:ascii="宋体" w:hAnsi="宋体" w:eastAsia="黑体" w:cs="Times New Roman"/>
      <w:b/>
      <w:bCs/>
      <w:sz w:val="28"/>
      <w:szCs w:val="27"/>
      <w:lang w:eastAsia="zh-CN"/>
    </w:rPr>
  </w:style>
  <w:style w:type="paragraph" w:styleId="5">
    <w:name w:val="heading 4"/>
    <w:basedOn w:val="1"/>
    <w:next w:val="1"/>
    <w:unhideWhenUsed/>
    <w:qFormat/>
    <w:uiPriority w:val="0"/>
    <w:pPr>
      <w:keepNext/>
      <w:keepLines/>
      <w:spacing w:before="280" w:after="290" w:line="372" w:lineRule="auto"/>
      <w:outlineLvl w:val="3"/>
    </w:pPr>
    <w:rPr>
      <w:rFonts w:eastAsia="黑体"/>
      <w:b/>
      <w:sz w:val="24"/>
    </w:rPr>
  </w:style>
  <w:style w:type="paragraph" w:styleId="6">
    <w:name w:val="heading 5"/>
    <w:basedOn w:val="1"/>
    <w:next w:val="1"/>
    <w:link w:val="36"/>
    <w:unhideWhenUsed/>
    <w:qFormat/>
    <w:uiPriority w:val="0"/>
    <w:pPr>
      <w:keepNext/>
      <w:keepLines/>
      <w:spacing w:before="280" w:after="290" w:line="376" w:lineRule="auto"/>
      <w:outlineLvl w:val="4"/>
    </w:pPr>
    <w:rPr>
      <w:b/>
      <w:bCs/>
      <w:sz w:val="28"/>
      <w:szCs w:val="28"/>
    </w:rPr>
  </w:style>
  <w:style w:type="character" w:default="1" w:styleId="24">
    <w:name w:val="Default Paragraph Font"/>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autoRedefine/>
    <w:unhideWhenUsed/>
    <w:qFormat/>
    <w:uiPriority w:val="39"/>
    <w:pPr>
      <w:widowControl w:val="0"/>
      <w:kinsoku/>
      <w:autoSpaceDE/>
      <w:autoSpaceDN/>
      <w:adjustRightInd/>
      <w:snapToGrid/>
      <w:spacing w:after="160" w:line="278" w:lineRule="auto"/>
      <w:ind w:left="2520" w:leftChars="1200"/>
      <w:textAlignment w:val="auto"/>
    </w:pPr>
    <w:rPr>
      <w:rFonts w:asciiTheme="minorHAnsi" w:hAnsiTheme="minorHAnsi" w:eastAsiaTheme="minorEastAsia" w:cstheme="minorBidi"/>
      <w:snapToGrid/>
      <w:color w:val="auto"/>
      <w:kern w:val="2"/>
      <w:sz w:val="22"/>
      <w:szCs w:val="24"/>
      <w:lang w:eastAsia="zh-CN"/>
      <w14:ligatures w14:val="standardContextual"/>
    </w:rPr>
  </w:style>
  <w:style w:type="paragraph" w:styleId="8">
    <w:name w:val="caption"/>
    <w:basedOn w:val="1"/>
    <w:next w:val="1"/>
    <w:unhideWhenUsed/>
    <w:qFormat/>
    <w:uiPriority w:val="0"/>
    <w:rPr>
      <w:rFonts w:eastAsia="黑体" w:asciiTheme="majorHAnsi" w:hAnsiTheme="majorHAnsi" w:cstheme="majorBidi"/>
      <w:sz w:val="20"/>
      <w:szCs w:val="20"/>
    </w:rPr>
  </w:style>
  <w:style w:type="paragraph" w:styleId="9">
    <w:name w:val="Body Text"/>
    <w:basedOn w:val="1"/>
    <w:qFormat/>
    <w:uiPriority w:val="0"/>
    <w:rPr>
      <w:rFonts w:ascii="宋体" w:hAnsi="宋体" w:eastAsia="宋体" w:cs="宋体"/>
      <w:sz w:val="20"/>
      <w:szCs w:val="20"/>
    </w:rPr>
  </w:style>
  <w:style w:type="paragraph" w:styleId="10">
    <w:name w:val="toc 5"/>
    <w:basedOn w:val="1"/>
    <w:next w:val="1"/>
    <w:autoRedefine/>
    <w:unhideWhenUsed/>
    <w:qFormat/>
    <w:uiPriority w:val="39"/>
    <w:pPr>
      <w:widowControl w:val="0"/>
      <w:kinsoku/>
      <w:autoSpaceDE/>
      <w:autoSpaceDN/>
      <w:adjustRightInd/>
      <w:snapToGrid/>
      <w:spacing w:after="160" w:line="278" w:lineRule="auto"/>
      <w:ind w:left="1680" w:leftChars="800"/>
      <w:textAlignment w:val="auto"/>
    </w:pPr>
    <w:rPr>
      <w:rFonts w:asciiTheme="minorHAnsi" w:hAnsiTheme="minorHAnsi" w:eastAsiaTheme="minorEastAsia" w:cstheme="minorBidi"/>
      <w:snapToGrid/>
      <w:color w:val="auto"/>
      <w:kern w:val="2"/>
      <w:sz w:val="22"/>
      <w:szCs w:val="24"/>
      <w:lang w:eastAsia="zh-CN"/>
      <w14:ligatures w14:val="standardContextual"/>
    </w:rPr>
  </w:style>
  <w:style w:type="paragraph" w:styleId="11">
    <w:name w:val="toc 3"/>
    <w:basedOn w:val="1"/>
    <w:next w:val="1"/>
    <w:autoRedefine/>
    <w:qFormat/>
    <w:uiPriority w:val="39"/>
    <w:pPr>
      <w:ind w:left="840" w:leftChars="400"/>
    </w:pPr>
  </w:style>
  <w:style w:type="paragraph" w:styleId="12">
    <w:name w:val="toc 8"/>
    <w:basedOn w:val="1"/>
    <w:next w:val="1"/>
    <w:autoRedefine/>
    <w:unhideWhenUsed/>
    <w:qFormat/>
    <w:uiPriority w:val="39"/>
    <w:pPr>
      <w:widowControl w:val="0"/>
      <w:kinsoku/>
      <w:autoSpaceDE/>
      <w:autoSpaceDN/>
      <w:adjustRightInd/>
      <w:snapToGrid/>
      <w:spacing w:after="160" w:line="278" w:lineRule="auto"/>
      <w:ind w:left="2940" w:leftChars="1400"/>
      <w:textAlignment w:val="auto"/>
    </w:pPr>
    <w:rPr>
      <w:rFonts w:asciiTheme="minorHAnsi" w:hAnsiTheme="minorHAnsi" w:eastAsiaTheme="minorEastAsia" w:cstheme="minorBidi"/>
      <w:snapToGrid/>
      <w:color w:val="auto"/>
      <w:kern w:val="2"/>
      <w:sz w:val="22"/>
      <w:szCs w:val="24"/>
      <w:lang w:eastAsia="zh-CN"/>
      <w14:ligatures w14:val="standardContextual"/>
    </w:rPr>
  </w:style>
  <w:style w:type="paragraph" w:styleId="13">
    <w:name w:val="endnote text"/>
    <w:basedOn w:val="1"/>
    <w:qFormat/>
    <w:uiPriority w:val="0"/>
    <w:pPr>
      <w:kinsoku w:val="0"/>
      <w:autoSpaceDE w:val="0"/>
      <w:autoSpaceDN w:val="0"/>
      <w:adjustRightInd w:val="0"/>
      <w:snapToGrid w:val="0"/>
      <w:spacing w:before="0" w:beforeAutospacing="0" w:after="0" w:afterAutospacing="0"/>
      <w:ind w:left="0" w:right="0"/>
      <w:jc w:val="left"/>
      <w:textAlignment w:val="baseline"/>
    </w:pPr>
    <w:rPr>
      <w:rFonts w:hint="default" w:ascii="Arial" w:hAnsi="Arial" w:cs="Arial"/>
      <w:snapToGrid/>
      <w:color w:val="000000"/>
      <w:kern w:val="0"/>
      <w:sz w:val="21"/>
      <w:szCs w:val="21"/>
      <w:lang w:val="en-US" w:eastAsia="zh-CN" w:bidi="ar"/>
    </w:rPr>
  </w:style>
  <w:style w:type="paragraph" w:styleId="14">
    <w:name w:val="footer"/>
    <w:basedOn w:val="1"/>
    <w:qFormat/>
    <w:uiPriority w:val="0"/>
    <w:pPr>
      <w:tabs>
        <w:tab w:val="center" w:pos="4153"/>
        <w:tab w:val="right" w:pos="8306"/>
      </w:tabs>
    </w:pPr>
    <w:rPr>
      <w:sz w:val="18"/>
    </w:rPr>
  </w:style>
  <w:style w:type="paragraph" w:styleId="1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jc w:val="both"/>
    </w:pPr>
    <w:rPr>
      <w:sz w:val="18"/>
    </w:rPr>
  </w:style>
  <w:style w:type="paragraph" w:styleId="16">
    <w:name w:val="toc 1"/>
    <w:basedOn w:val="1"/>
    <w:next w:val="1"/>
    <w:autoRedefine/>
    <w:qFormat/>
    <w:uiPriority w:val="39"/>
  </w:style>
  <w:style w:type="paragraph" w:styleId="17">
    <w:name w:val="toc 4"/>
    <w:basedOn w:val="1"/>
    <w:next w:val="1"/>
    <w:autoRedefine/>
    <w:unhideWhenUsed/>
    <w:qFormat/>
    <w:uiPriority w:val="39"/>
    <w:pPr>
      <w:widowControl w:val="0"/>
      <w:kinsoku/>
      <w:autoSpaceDE/>
      <w:autoSpaceDN/>
      <w:adjustRightInd/>
      <w:snapToGrid/>
      <w:spacing w:after="160" w:line="278" w:lineRule="auto"/>
      <w:ind w:left="1260" w:leftChars="600"/>
      <w:textAlignment w:val="auto"/>
    </w:pPr>
    <w:rPr>
      <w:rFonts w:asciiTheme="minorHAnsi" w:hAnsiTheme="minorHAnsi" w:eastAsiaTheme="minorEastAsia" w:cstheme="minorBidi"/>
      <w:snapToGrid/>
      <w:color w:val="auto"/>
      <w:kern w:val="2"/>
      <w:sz w:val="22"/>
      <w:szCs w:val="24"/>
      <w:lang w:eastAsia="zh-CN"/>
      <w14:ligatures w14:val="standardContextual"/>
    </w:rPr>
  </w:style>
  <w:style w:type="paragraph" w:styleId="18">
    <w:name w:val="toc 6"/>
    <w:basedOn w:val="1"/>
    <w:next w:val="1"/>
    <w:autoRedefine/>
    <w:unhideWhenUsed/>
    <w:qFormat/>
    <w:uiPriority w:val="39"/>
    <w:pPr>
      <w:widowControl w:val="0"/>
      <w:kinsoku/>
      <w:autoSpaceDE/>
      <w:autoSpaceDN/>
      <w:adjustRightInd/>
      <w:snapToGrid/>
      <w:spacing w:after="160" w:line="278" w:lineRule="auto"/>
      <w:ind w:left="2100" w:leftChars="1000"/>
      <w:textAlignment w:val="auto"/>
    </w:pPr>
    <w:rPr>
      <w:rFonts w:asciiTheme="minorHAnsi" w:hAnsiTheme="minorHAnsi" w:eastAsiaTheme="minorEastAsia" w:cstheme="minorBidi"/>
      <w:snapToGrid/>
      <w:color w:val="auto"/>
      <w:kern w:val="2"/>
      <w:sz w:val="22"/>
      <w:szCs w:val="24"/>
      <w:lang w:eastAsia="zh-CN"/>
      <w14:ligatures w14:val="standardContextual"/>
    </w:rPr>
  </w:style>
  <w:style w:type="paragraph" w:styleId="19">
    <w:name w:val="toc 2"/>
    <w:basedOn w:val="1"/>
    <w:next w:val="1"/>
    <w:autoRedefine/>
    <w:qFormat/>
    <w:uiPriority w:val="39"/>
    <w:pPr>
      <w:ind w:left="420" w:leftChars="200"/>
    </w:pPr>
  </w:style>
  <w:style w:type="paragraph" w:styleId="20">
    <w:name w:val="toc 9"/>
    <w:basedOn w:val="1"/>
    <w:next w:val="1"/>
    <w:autoRedefine/>
    <w:unhideWhenUsed/>
    <w:qFormat/>
    <w:uiPriority w:val="39"/>
    <w:pPr>
      <w:widowControl w:val="0"/>
      <w:kinsoku/>
      <w:autoSpaceDE/>
      <w:autoSpaceDN/>
      <w:adjustRightInd/>
      <w:snapToGrid/>
      <w:spacing w:after="160" w:line="278" w:lineRule="auto"/>
      <w:ind w:left="3360" w:leftChars="1600"/>
      <w:textAlignment w:val="auto"/>
    </w:pPr>
    <w:rPr>
      <w:rFonts w:asciiTheme="minorHAnsi" w:hAnsiTheme="minorHAnsi" w:eastAsiaTheme="minorEastAsia" w:cstheme="minorBidi"/>
      <w:snapToGrid/>
      <w:color w:val="auto"/>
      <w:kern w:val="2"/>
      <w:sz w:val="22"/>
      <w:szCs w:val="24"/>
      <w:lang w:eastAsia="zh-CN"/>
      <w14:ligatures w14:val="standardContextual"/>
    </w:rPr>
  </w:style>
  <w:style w:type="paragraph" w:styleId="21">
    <w:name w:val="Normal (Web)"/>
    <w:basedOn w:val="1"/>
    <w:qFormat/>
    <w:uiPriority w:val="0"/>
    <w:pPr>
      <w:spacing w:beforeAutospacing="1" w:afterAutospacing="1"/>
    </w:pPr>
    <w:rPr>
      <w:rFonts w:cs="Times New Roman"/>
      <w:sz w:val="24"/>
      <w:lang w:eastAsia="zh-CN"/>
    </w:r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0"/>
    <w:rPr>
      <w:b/>
    </w:rPr>
  </w:style>
  <w:style w:type="character" w:styleId="26">
    <w:name w:val="endnote reference"/>
    <w:basedOn w:val="24"/>
    <w:qFormat/>
    <w:uiPriority w:val="0"/>
    <w:rPr>
      <w:vertAlign w:val="superscript"/>
    </w:rPr>
  </w:style>
  <w:style w:type="character" w:styleId="27">
    <w:name w:val="Emphasis"/>
    <w:basedOn w:val="24"/>
    <w:qFormat/>
    <w:uiPriority w:val="0"/>
    <w:rPr>
      <w:i/>
    </w:rPr>
  </w:style>
  <w:style w:type="character" w:styleId="28">
    <w:name w:val="Hyperlink"/>
    <w:basedOn w:val="24"/>
    <w:qFormat/>
    <w:uiPriority w:val="99"/>
    <w:rPr>
      <w:color w:val="0026E5" w:themeColor="hyperlink"/>
      <w:u w:val="single"/>
      <w14:textFill>
        <w14:solidFill>
          <w14:schemeClr w14:val="hlink"/>
        </w14:solidFill>
      </w14:textFill>
    </w:rPr>
  </w:style>
  <w:style w:type="character" w:styleId="29">
    <w:name w:val="HTML Code"/>
    <w:basedOn w:val="24"/>
    <w:qFormat/>
    <w:uiPriority w:val="0"/>
    <w:rPr>
      <w:rFonts w:ascii="Courier New" w:hAnsi="Courier New"/>
      <w:sz w:val="20"/>
    </w:rPr>
  </w:style>
  <w:style w:type="paragraph" w:customStyle="1" w:styleId="30">
    <w:name w:val="Table Paragraph"/>
    <w:basedOn w:val="1"/>
    <w:qFormat/>
    <w:uiPriority w:val="0"/>
    <w:pPr>
      <w:widowControl w:val="0"/>
    </w:pPr>
    <w:rPr>
      <w:rFonts w:hint="eastAsia" w:ascii="宋体" w:hAnsi="宋体" w:eastAsia="宋体" w:cs="Times New Roman"/>
      <w:sz w:val="22"/>
      <w:szCs w:val="22"/>
      <w:lang w:eastAsia="zh-CN"/>
    </w:rPr>
  </w:style>
  <w:style w:type="table" w:customStyle="1" w:styleId="31">
    <w:name w:val="Table Normal"/>
    <w:semiHidden/>
    <w:unhideWhenUsed/>
    <w:qFormat/>
    <w:uiPriority w:val="0"/>
    <w:tblPr>
      <w:tblCellMar>
        <w:top w:w="0" w:type="dxa"/>
        <w:left w:w="0" w:type="dxa"/>
        <w:bottom w:w="0" w:type="dxa"/>
        <w:right w:w="0" w:type="dxa"/>
      </w:tblCellMar>
    </w:tblPr>
  </w:style>
  <w:style w:type="paragraph" w:customStyle="1" w:styleId="32">
    <w:name w:val="Table Text"/>
    <w:basedOn w:val="1"/>
    <w:semiHidden/>
    <w:qFormat/>
    <w:uiPriority w:val="0"/>
    <w:rPr>
      <w:rFonts w:ascii="宋体" w:hAnsi="宋体" w:eastAsia="宋体" w:cs="宋体"/>
      <w:sz w:val="24"/>
      <w:szCs w:val="24"/>
    </w:rPr>
  </w:style>
  <w:style w:type="character" w:customStyle="1" w:styleId="33">
    <w:name w:val="Unresolved Mention"/>
    <w:basedOn w:val="24"/>
    <w:semiHidden/>
    <w:unhideWhenUsed/>
    <w:qFormat/>
    <w:uiPriority w:val="99"/>
    <w:rPr>
      <w:color w:val="605E5C"/>
      <w:shd w:val="clear" w:color="auto" w:fill="E1DFDD"/>
    </w:rPr>
  </w:style>
  <w:style w:type="paragraph" w:customStyle="1" w:styleId="34">
    <w:name w:val="TOC Heading"/>
    <w:basedOn w:val="2"/>
    <w:next w:val="1"/>
    <w:unhideWhenUsed/>
    <w:qFormat/>
    <w:uiPriority w:val="39"/>
    <w:pPr>
      <w:keepNext/>
      <w:keepLines/>
      <w:kinsoku/>
      <w:autoSpaceDE/>
      <w:autoSpaceDN/>
      <w:adjustRightInd/>
      <w:snapToGrid/>
      <w:spacing w:before="240" w:beforeAutospacing="0" w:afterAutospacing="0" w:line="259" w:lineRule="auto"/>
      <w:textAlignment w:val="auto"/>
      <w:outlineLvl w:val="9"/>
    </w:pPr>
    <w:rPr>
      <w:rFonts w:hint="default" w:asciiTheme="majorHAnsi" w:hAnsiTheme="majorHAnsi" w:eastAsiaTheme="majorEastAsia" w:cstheme="majorBidi"/>
      <w:b w:val="0"/>
      <w:bCs w:val="0"/>
      <w:snapToGrid/>
      <w:color w:val="2E54A1" w:themeColor="accent1" w:themeShade="BF"/>
      <w:kern w:val="0"/>
      <w:sz w:val="32"/>
      <w:szCs w:val="32"/>
    </w:rPr>
  </w:style>
  <w:style w:type="paragraph" w:styleId="35">
    <w:name w:val="List Paragraph"/>
    <w:basedOn w:val="1"/>
    <w:semiHidden/>
    <w:unhideWhenUsed/>
    <w:qFormat/>
    <w:uiPriority w:val="99"/>
    <w:pPr>
      <w:ind w:firstLine="420" w:firstLineChars="200"/>
    </w:pPr>
  </w:style>
  <w:style w:type="character" w:customStyle="1" w:styleId="36">
    <w:name w:val="标题 5 字符"/>
    <w:basedOn w:val="24"/>
    <w:link w:val="6"/>
    <w:qFormat/>
    <w:uiPriority w:val="0"/>
    <w:rPr>
      <w:rFonts w:ascii="Arial" w:hAnsi="Arial" w:eastAsia="Arial" w:cs="Arial"/>
      <w:b/>
      <w:bCs/>
      <w:snapToGrid w:val="0"/>
      <w:color w:val="000000"/>
      <w:sz w:val="28"/>
      <w:szCs w:val="28"/>
      <w:lang w:eastAsia="en-US"/>
    </w:rPr>
  </w:style>
  <w:style w:type="character" w:styleId="37">
    <w:name w:val="Placeholder Text"/>
    <w:basedOn w:val="24"/>
    <w:unhideWhenUsed/>
    <w:qFormat/>
    <w:uiPriority w:val="99"/>
    <w:rPr>
      <w:color w:val="666666"/>
    </w:rPr>
  </w:style>
  <w:style w:type="character" w:customStyle="1" w:styleId="38">
    <w:name w:val="标题 3 Char"/>
    <w:link w:val="4"/>
    <w:qFormat/>
    <w:uiPriority w:val="0"/>
    <w:rPr>
      <w:rFonts w:hint="eastAsia" w:ascii="宋体" w:hAnsi="宋体" w:eastAsia="黑体" w:cs="Times New Roman"/>
      <w:b/>
      <w:bCs/>
      <w:sz w:val="28"/>
      <w:szCs w:val="27"/>
      <w:lang w:eastAsia="zh-CN"/>
    </w:rPr>
  </w:style>
  <w:style w:type="character" w:customStyle="1" w:styleId="39">
    <w:name w:val="标题 2 Char"/>
    <w:link w:val="3"/>
    <w:qFormat/>
    <w:uiPriority w:val="0"/>
    <w:rPr>
      <w:rFonts w:eastAsia="黑体"/>
      <w:b/>
      <w:sz w:val="28"/>
    </w:rPr>
  </w:style>
  <w:style w:type="character" w:customStyle="1" w:styleId="40">
    <w:name w:val="标题 1 Char"/>
    <w:link w:val="2"/>
    <w:qFormat/>
    <w:uiPriority w:val="0"/>
    <w:rPr>
      <w:rFonts w:hint="eastAsia" w:ascii="宋体" w:hAnsi="宋体" w:eastAsia="黑体" w:cs="Times New Roman"/>
      <w:b/>
      <w:bCs/>
      <w:kern w:val="44"/>
      <w:sz w:val="32"/>
      <w:szCs w:val="48"/>
      <w:lang w:eastAsia="zh-CN"/>
    </w:rPr>
  </w:style>
  <w:style w:type="paragraph" w:customStyle="1" w:styleId="41">
    <w:name w:val="WPSOffice手动目录 1"/>
    <w:qFormat/>
    <w:uiPriority w:val="0"/>
    <w:pPr>
      <w:ind w:leftChars="0"/>
    </w:pPr>
    <w:rPr>
      <w:rFonts w:ascii="Times New Roman" w:hAnsi="Times New Roman" w:eastAsia="宋体" w:cs="Times New Roman"/>
      <w:sz w:val="20"/>
      <w:szCs w:val="20"/>
    </w:rPr>
  </w:style>
  <w:style w:type="paragraph" w:customStyle="1" w:styleId="42">
    <w:name w:val="WPSOffice手动目录 2"/>
    <w:qFormat/>
    <w:uiPriority w:val="0"/>
    <w:pPr>
      <w:ind w:leftChars="200"/>
    </w:pPr>
    <w:rPr>
      <w:rFonts w:ascii="Times New Roman" w:hAnsi="Times New Roman" w:eastAsia="宋体" w:cs="Times New Roman"/>
      <w:sz w:val="20"/>
      <w:szCs w:val="20"/>
    </w:rPr>
  </w:style>
  <w:style w:type="paragraph" w:customStyle="1" w:styleId="43">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2.jpe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111</Pages>
  <Words>2632</Words>
  <Characters>3363</Characters>
  <Lines>401</Lines>
  <Paragraphs>112</Paragraphs>
  <TotalTime>0</TotalTime>
  <ScaleCrop>false</ScaleCrop>
  <LinksUpToDate>false</LinksUpToDate>
  <CharactersWithSpaces>3828</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2025-04-02T08:54:00Z</dcterms:created>
  <dc:creator>由子</dc:creator>
  <cp:lastModifiedBy>由子</cp:lastModifiedBy>
  <dcterms:modified xsi:type="dcterms:W3CDTF">2025-04-13T16:40:46Z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EEE51195AD4E4668B9680E70AAD6C3DE_13</vt:lpwstr>
  </property>
  <property fmtid="{D5CDD505-2E9C-101B-9397-08002B2CF9AE}" pid="4" name="KSOTemplateDocerSaveRecord">
    <vt:lpwstr>eyJoZGlkIjoiMDU5ZDY0MjkxNDlkMDQ3ZjNlNDJhY2UwODcwOGE0ZTgiLCJ1c2VySWQiOiI0Mzk5MzkzMjgifQ==</vt:lpwstr>
  </property>
</Properties>
</file>